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800" w:type="dxa"/>
        <w:tblCellSpacing w:w="15" w:type="dxa"/>
        <w:tblCellMar>
          <w:left w:w="0" w:type="dxa"/>
          <w:right w:w="0" w:type="dxa"/>
        </w:tblCellMar>
        <w:tblLook w:val="04A0" w:firstRow="1" w:lastRow="0" w:firstColumn="1" w:lastColumn="0" w:noHBand="0" w:noVBand="1"/>
      </w:tblPr>
      <w:tblGrid>
        <w:gridCol w:w="750"/>
        <w:gridCol w:w="10050"/>
      </w:tblGrid>
      <w:tr w:rsidR="00BF7C47" w14:paraId="42F94793" w14:textId="77777777" w:rsidTr="002C7117">
        <w:trPr>
          <w:tblCellSpacing w:w="15" w:type="dxa"/>
        </w:trPr>
        <w:tc>
          <w:tcPr>
            <w:tcW w:w="10740" w:type="dxa"/>
            <w:gridSpan w:val="2"/>
            <w:vAlign w:val="center"/>
            <w:hideMark/>
          </w:tcPr>
          <w:p w14:paraId="28398D95" w14:textId="49CE879A" w:rsidR="00BF7C47" w:rsidRDefault="002C7117" w:rsidP="00252BB8">
            <w:pPr>
              <w:jc w:val="center"/>
              <w:rPr>
                <w:b/>
                <w:bCs/>
                <w:sz w:val="27"/>
                <w:szCs w:val="27"/>
              </w:rPr>
            </w:pPr>
            <w:bookmarkStart w:id="0" w:name="_GoBack"/>
            <w:bookmarkEnd w:id="0"/>
            <w:r w:rsidRPr="002C7117">
              <w:rPr>
                <w:b/>
                <w:bCs/>
                <w:sz w:val="27"/>
                <w:szCs w:val="27"/>
              </w:rPr>
              <w:t>HP 2</w:t>
            </w:r>
            <w:r w:rsidR="00BB4204">
              <w:rPr>
                <w:b/>
                <w:bCs/>
                <w:sz w:val="27"/>
                <w:szCs w:val="27"/>
              </w:rPr>
              <w:t>80</w:t>
            </w:r>
            <w:r w:rsidRPr="002C7117">
              <w:rPr>
                <w:b/>
                <w:bCs/>
                <w:sz w:val="27"/>
                <w:szCs w:val="27"/>
              </w:rPr>
              <w:t xml:space="preserve"> </w:t>
            </w:r>
            <w:r w:rsidR="00BE1573" w:rsidRPr="002C7117">
              <w:rPr>
                <w:b/>
                <w:bCs/>
                <w:sz w:val="27"/>
                <w:szCs w:val="27"/>
              </w:rPr>
              <w:t>G</w:t>
            </w:r>
            <w:r w:rsidR="00BE1573">
              <w:rPr>
                <w:b/>
                <w:bCs/>
                <w:sz w:val="27"/>
                <w:szCs w:val="27"/>
              </w:rPr>
              <w:t>2</w:t>
            </w:r>
            <w:r w:rsidR="00BE1573" w:rsidRPr="002C7117">
              <w:rPr>
                <w:b/>
                <w:bCs/>
                <w:sz w:val="27"/>
                <w:szCs w:val="27"/>
              </w:rPr>
              <w:t xml:space="preserve"> </w:t>
            </w:r>
            <w:r w:rsidRPr="002C7117">
              <w:rPr>
                <w:b/>
                <w:bCs/>
                <w:sz w:val="27"/>
                <w:szCs w:val="27"/>
              </w:rPr>
              <w:t>Microtower Business PC</w:t>
            </w:r>
          </w:p>
        </w:tc>
      </w:tr>
      <w:tr w:rsidR="005E6450" w14:paraId="3A742D68" w14:textId="77777777" w:rsidTr="002C7117">
        <w:trPr>
          <w:tblCellSpacing w:w="15" w:type="dxa"/>
        </w:trPr>
        <w:tc>
          <w:tcPr>
            <w:tcW w:w="10740" w:type="dxa"/>
            <w:gridSpan w:val="2"/>
            <w:vAlign w:val="center"/>
          </w:tcPr>
          <w:p w14:paraId="703B9FF3" w14:textId="77777777" w:rsidR="005E6450" w:rsidRPr="002C7117" w:rsidRDefault="005E6450" w:rsidP="00653299">
            <w:pPr>
              <w:jc w:val="center"/>
              <w:rPr>
                <w:b/>
                <w:bCs/>
                <w:sz w:val="27"/>
                <w:szCs w:val="27"/>
              </w:rPr>
            </w:pPr>
          </w:p>
        </w:tc>
      </w:tr>
      <w:tr w:rsidR="00BF7C47" w14:paraId="6824674C" w14:textId="77777777" w:rsidTr="002C7117">
        <w:trPr>
          <w:tblCellSpacing w:w="15" w:type="dxa"/>
        </w:trPr>
        <w:tc>
          <w:tcPr>
            <w:tcW w:w="10740" w:type="dxa"/>
            <w:gridSpan w:val="2"/>
            <w:vAlign w:val="center"/>
            <w:hideMark/>
          </w:tcPr>
          <w:p w14:paraId="15FEB9A3" w14:textId="7ABB6DBD" w:rsidR="00BF7C47" w:rsidRDefault="00225754" w:rsidP="00940718">
            <w:pPr>
              <w:jc w:val="center"/>
              <w:rPr>
                <w:sz w:val="20"/>
                <w:szCs w:val="20"/>
              </w:rPr>
            </w:pPr>
            <w:r>
              <w:rPr>
                <w:sz w:val="20"/>
                <w:szCs w:val="20"/>
              </w:rPr>
              <w:t xml:space="preserve"> </w:t>
            </w:r>
            <w:r w:rsidR="00F2745D">
              <w:rPr>
                <w:noProof/>
                <w:sz w:val="20"/>
                <w:szCs w:val="20"/>
                <w:lang w:eastAsia="zh-CN"/>
              </w:rPr>
              <w:drawing>
                <wp:inline distT="0" distB="0" distL="0" distR="0" wp14:anchorId="036DEF63" wp14:editId="3C5A7EE4">
                  <wp:extent cx="5516613" cy="46926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P20151106204 lin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18400" cy="4694170"/>
                          </a:xfrm>
                          <a:prstGeom prst="rect">
                            <a:avLst/>
                          </a:prstGeom>
                        </pic:spPr>
                      </pic:pic>
                    </a:graphicData>
                  </a:graphic>
                </wp:inline>
              </w:drawing>
            </w:r>
          </w:p>
        </w:tc>
      </w:tr>
      <w:tr w:rsidR="002C7117" w14:paraId="35C5CFB5" w14:textId="77777777" w:rsidTr="00B2175A">
        <w:trPr>
          <w:tblCellSpacing w:w="15" w:type="dxa"/>
        </w:trPr>
        <w:tc>
          <w:tcPr>
            <w:tcW w:w="705" w:type="dxa"/>
          </w:tcPr>
          <w:p w14:paraId="579BBA94" w14:textId="77777777" w:rsidR="002C7117" w:rsidRDefault="002C7117" w:rsidP="00940718">
            <w:pPr>
              <w:rPr>
                <w:sz w:val="20"/>
                <w:szCs w:val="20"/>
              </w:rPr>
            </w:pPr>
          </w:p>
        </w:tc>
        <w:tc>
          <w:tcPr>
            <w:tcW w:w="10005" w:type="dxa"/>
          </w:tcPr>
          <w:p w14:paraId="0C51B628" w14:textId="77777777" w:rsidR="002C7117" w:rsidRPr="006376D1" w:rsidRDefault="002C7117" w:rsidP="00F93EE0">
            <w:pPr>
              <w:rPr>
                <w:sz w:val="20"/>
              </w:rPr>
            </w:pPr>
          </w:p>
        </w:tc>
      </w:tr>
      <w:tr w:rsidR="002C7117" w14:paraId="6A009AD4" w14:textId="77777777" w:rsidTr="00B2175A">
        <w:trPr>
          <w:tblCellSpacing w:w="15" w:type="dxa"/>
        </w:trPr>
        <w:tc>
          <w:tcPr>
            <w:tcW w:w="705" w:type="dxa"/>
          </w:tcPr>
          <w:p w14:paraId="00BE2EEB" w14:textId="77777777" w:rsidR="002C7117" w:rsidRDefault="002C7117" w:rsidP="00940718">
            <w:pPr>
              <w:rPr>
                <w:sz w:val="20"/>
                <w:szCs w:val="20"/>
              </w:rPr>
            </w:pPr>
          </w:p>
        </w:tc>
        <w:tc>
          <w:tcPr>
            <w:tcW w:w="10005" w:type="dxa"/>
          </w:tcPr>
          <w:p w14:paraId="1B1AB0E2" w14:textId="77777777" w:rsidR="002C7117" w:rsidRPr="002C7117" w:rsidRDefault="002C7117" w:rsidP="00F93EE0">
            <w:pPr>
              <w:rPr>
                <w:b/>
                <w:sz w:val="20"/>
                <w:u w:val="single"/>
              </w:rPr>
            </w:pPr>
            <w:r w:rsidRPr="002C7117">
              <w:rPr>
                <w:b/>
                <w:sz w:val="20"/>
                <w:u w:val="single"/>
              </w:rPr>
              <w:t>Front</w:t>
            </w:r>
          </w:p>
        </w:tc>
      </w:tr>
      <w:tr w:rsidR="00513E31" w14:paraId="250218AA" w14:textId="77777777" w:rsidTr="00B2175A">
        <w:trPr>
          <w:tblCellSpacing w:w="15" w:type="dxa"/>
        </w:trPr>
        <w:tc>
          <w:tcPr>
            <w:tcW w:w="705" w:type="dxa"/>
          </w:tcPr>
          <w:p w14:paraId="32E9C5A8" w14:textId="21F4B12F" w:rsidR="00513E31" w:rsidRDefault="00513E31" w:rsidP="00513E31">
            <w:pPr>
              <w:rPr>
                <w:sz w:val="20"/>
                <w:szCs w:val="20"/>
              </w:rPr>
            </w:pPr>
            <w:r>
              <w:rPr>
                <w:sz w:val="20"/>
                <w:szCs w:val="20"/>
              </w:rPr>
              <w:t>1.</w:t>
            </w:r>
          </w:p>
        </w:tc>
        <w:tc>
          <w:tcPr>
            <w:tcW w:w="10005" w:type="dxa"/>
          </w:tcPr>
          <w:p w14:paraId="4D5084C3" w14:textId="1046179C" w:rsidR="00513E31" w:rsidRDefault="00513E31" w:rsidP="00513E31">
            <w:pPr>
              <w:rPr>
                <w:sz w:val="20"/>
                <w:szCs w:val="20"/>
              </w:rPr>
            </w:pPr>
            <w:r>
              <w:rPr>
                <w:sz w:val="20"/>
                <w:szCs w:val="20"/>
              </w:rPr>
              <w:t>Slim</w:t>
            </w:r>
            <w:r w:rsidRPr="00513E31">
              <w:rPr>
                <w:sz w:val="20"/>
                <w:szCs w:val="20"/>
              </w:rPr>
              <w:t>-height Bay - supporting an optical disk drive (optional)</w:t>
            </w:r>
          </w:p>
        </w:tc>
      </w:tr>
      <w:tr w:rsidR="00513E31" w14:paraId="6B21776A" w14:textId="77777777" w:rsidTr="00B2175A">
        <w:trPr>
          <w:tblCellSpacing w:w="15" w:type="dxa"/>
        </w:trPr>
        <w:tc>
          <w:tcPr>
            <w:tcW w:w="705" w:type="dxa"/>
          </w:tcPr>
          <w:p w14:paraId="2CCDE693" w14:textId="433E1631" w:rsidR="00513E31" w:rsidRDefault="00513E31" w:rsidP="00513E31">
            <w:pPr>
              <w:rPr>
                <w:sz w:val="20"/>
                <w:szCs w:val="20"/>
              </w:rPr>
            </w:pPr>
            <w:r>
              <w:rPr>
                <w:sz w:val="20"/>
                <w:szCs w:val="20"/>
              </w:rPr>
              <w:t>2.</w:t>
            </w:r>
          </w:p>
        </w:tc>
        <w:tc>
          <w:tcPr>
            <w:tcW w:w="10005" w:type="dxa"/>
          </w:tcPr>
          <w:p w14:paraId="721357F0" w14:textId="2267C568" w:rsidR="00513E31" w:rsidRPr="009B7273" w:rsidRDefault="00513E31" w:rsidP="00513E31">
            <w:pPr>
              <w:rPr>
                <w:strike/>
                <w:sz w:val="20"/>
                <w:szCs w:val="20"/>
              </w:rPr>
            </w:pPr>
            <w:r>
              <w:rPr>
                <w:sz w:val="20"/>
                <w:szCs w:val="20"/>
              </w:rPr>
              <w:t xml:space="preserve">Power Button </w:t>
            </w:r>
          </w:p>
        </w:tc>
      </w:tr>
      <w:tr w:rsidR="00513E31" w14:paraId="0F3D8988" w14:textId="77777777" w:rsidTr="00B2175A">
        <w:trPr>
          <w:tblCellSpacing w:w="15" w:type="dxa"/>
        </w:trPr>
        <w:tc>
          <w:tcPr>
            <w:tcW w:w="705" w:type="dxa"/>
          </w:tcPr>
          <w:p w14:paraId="619AFD54" w14:textId="3FE61F88" w:rsidR="00513E31" w:rsidRDefault="00513E31" w:rsidP="00513E31">
            <w:pPr>
              <w:rPr>
                <w:sz w:val="20"/>
                <w:szCs w:val="20"/>
              </w:rPr>
            </w:pPr>
            <w:r>
              <w:rPr>
                <w:sz w:val="20"/>
                <w:szCs w:val="20"/>
              </w:rPr>
              <w:t>3.</w:t>
            </w:r>
          </w:p>
        </w:tc>
        <w:tc>
          <w:tcPr>
            <w:tcW w:w="10005" w:type="dxa"/>
          </w:tcPr>
          <w:p w14:paraId="11F56C04" w14:textId="5A49704F" w:rsidR="00513E31" w:rsidRDefault="00513E31" w:rsidP="00513E31">
            <w:pPr>
              <w:rPr>
                <w:sz w:val="20"/>
                <w:szCs w:val="20"/>
              </w:rPr>
            </w:pPr>
            <w:r>
              <w:rPr>
                <w:sz w:val="20"/>
                <w:szCs w:val="20"/>
              </w:rPr>
              <w:t>PC Status LED</w:t>
            </w:r>
          </w:p>
        </w:tc>
      </w:tr>
      <w:tr w:rsidR="00275F04" w14:paraId="4B97B865" w14:textId="77777777" w:rsidTr="00B2175A">
        <w:trPr>
          <w:tblCellSpacing w:w="15" w:type="dxa"/>
        </w:trPr>
        <w:tc>
          <w:tcPr>
            <w:tcW w:w="705" w:type="dxa"/>
          </w:tcPr>
          <w:p w14:paraId="7DEF06A1" w14:textId="7A54740D" w:rsidR="00275F04" w:rsidRDefault="00275F04" w:rsidP="00275F04">
            <w:pPr>
              <w:rPr>
                <w:sz w:val="20"/>
                <w:szCs w:val="20"/>
              </w:rPr>
            </w:pPr>
            <w:r w:rsidRPr="006B4DCB">
              <w:rPr>
                <w:sz w:val="20"/>
                <w:szCs w:val="20"/>
              </w:rPr>
              <w:t>4.</w:t>
            </w:r>
          </w:p>
        </w:tc>
        <w:tc>
          <w:tcPr>
            <w:tcW w:w="10005" w:type="dxa"/>
          </w:tcPr>
          <w:p w14:paraId="55DE48B2" w14:textId="2024DA37" w:rsidR="00275F04" w:rsidRPr="00560FE9" w:rsidRDefault="00275F04" w:rsidP="00275F04">
            <w:pPr>
              <w:rPr>
                <w:sz w:val="20"/>
                <w:szCs w:val="20"/>
              </w:rPr>
            </w:pPr>
            <w:r w:rsidRPr="007E512E">
              <w:rPr>
                <w:sz w:val="20"/>
                <w:szCs w:val="20"/>
              </w:rPr>
              <w:t>(2) USB 2.0 Ports</w:t>
            </w:r>
          </w:p>
        </w:tc>
      </w:tr>
      <w:tr w:rsidR="00F2745D" w14:paraId="6424C6E2" w14:textId="77777777" w:rsidTr="00B2175A">
        <w:trPr>
          <w:tblCellSpacing w:w="15" w:type="dxa"/>
        </w:trPr>
        <w:tc>
          <w:tcPr>
            <w:tcW w:w="705" w:type="dxa"/>
          </w:tcPr>
          <w:p w14:paraId="1689CB78" w14:textId="14F51A26" w:rsidR="00F2745D" w:rsidRDefault="00F2745D" w:rsidP="00F2745D">
            <w:pPr>
              <w:rPr>
                <w:sz w:val="20"/>
                <w:szCs w:val="20"/>
              </w:rPr>
            </w:pPr>
            <w:r>
              <w:rPr>
                <w:sz w:val="20"/>
                <w:szCs w:val="20"/>
              </w:rPr>
              <w:t>5.</w:t>
            </w:r>
          </w:p>
        </w:tc>
        <w:tc>
          <w:tcPr>
            <w:tcW w:w="10005" w:type="dxa"/>
          </w:tcPr>
          <w:p w14:paraId="3F4F66BA" w14:textId="001F1CB6" w:rsidR="00F2745D" w:rsidRPr="00560FE9" w:rsidRDefault="00F2745D" w:rsidP="00F2745D">
            <w:pPr>
              <w:rPr>
                <w:sz w:val="20"/>
                <w:szCs w:val="20"/>
              </w:rPr>
            </w:pPr>
            <w:r w:rsidRPr="00560FE9">
              <w:rPr>
                <w:sz w:val="20"/>
                <w:szCs w:val="20"/>
              </w:rPr>
              <w:t>Microphone/Headphone Combo Jack</w:t>
            </w:r>
          </w:p>
        </w:tc>
      </w:tr>
      <w:tr w:rsidR="00F2745D" w14:paraId="3723F762" w14:textId="77777777" w:rsidTr="00B2175A">
        <w:trPr>
          <w:tblCellSpacing w:w="15" w:type="dxa"/>
        </w:trPr>
        <w:tc>
          <w:tcPr>
            <w:tcW w:w="705" w:type="dxa"/>
          </w:tcPr>
          <w:p w14:paraId="71EEB9B8" w14:textId="19F8EE5C" w:rsidR="00F2745D" w:rsidRDefault="00F2745D" w:rsidP="00F2745D">
            <w:pPr>
              <w:rPr>
                <w:sz w:val="20"/>
                <w:szCs w:val="20"/>
              </w:rPr>
            </w:pPr>
            <w:r>
              <w:rPr>
                <w:sz w:val="20"/>
                <w:szCs w:val="20"/>
              </w:rPr>
              <w:t>6.</w:t>
            </w:r>
          </w:p>
        </w:tc>
        <w:tc>
          <w:tcPr>
            <w:tcW w:w="10005" w:type="dxa"/>
          </w:tcPr>
          <w:p w14:paraId="6E57BE14" w14:textId="449D2FB5" w:rsidR="00F2745D" w:rsidRPr="00560FE9" w:rsidRDefault="00F2745D" w:rsidP="00F2745D">
            <w:pPr>
              <w:rPr>
                <w:sz w:val="20"/>
                <w:szCs w:val="20"/>
              </w:rPr>
            </w:pPr>
            <w:r>
              <w:rPr>
                <w:sz w:val="20"/>
                <w:szCs w:val="20"/>
              </w:rPr>
              <w:t>SD Media Card Reader (optional)</w:t>
            </w:r>
          </w:p>
        </w:tc>
      </w:tr>
      <w:tr w:rsidR="00F2745D" w14:paraId="35E2D750" w14:textId="77777777" w:rsidTr="00B2175A">
        <w:trPr>
          <w:tblCellSpacing w:w="15" w:type="dxa"/>
        </w:trPr>
        <w:tc>
          <w:tcPr>
            <w:tcW w:w="705" w:type="dxa"/>
          </w:tcPr>
          <w:p w14:paraId="7323F43D" w14:textId="77777777" w:rsidR="00F2745D" w:rsidRDefault="00F2745D" w:rsidP="00F2745D">
            <w:pPr>
              <w:rPr>
                <w:sz w:val="20"/>
                <w:szCs w:val="20"/>
              </w:rPr>
            </w:pPr>
          </w:p>
        </w:tc>
        <w:tc>
          <w:tcPr>
            <w:tcW w:w="10005" w:type="dxa"/>
          </w:tcPr>
          <w:p w14:paraId="455DADD6" w14:textId="77777777" w:rsidR="00F2745D" w:rsidRPr="009B7273" w:rsidRDefault="00F2745D" w:rsidP="00F2745D">
            <w:pPr>
              <w:rPr>
                <w:strike/>
                <w:sz w:val="20"/>
                <w:szCs w:val="20"/>
              </w:rPr>
            </w:pPr>
          </w:p>
        </w:tc>
      </w:tr>
      <w:tr w:rsidR="00F2745D" w14:paraId="42091A60" w14:textId="77777777" w:rsidTr="00B2175A">
        <w:trPr>
          <w:tblCellSpacing w:w="15" w:type="dxa"/>
        </w:trPr>
        <w:tc>
          <w:tcPr>
            <w:tcW w:w="705" w:type="dxa"/>
          </w:tcPr>
          <w:p w14:paraId="232B9AD2" w14:textId="77777777" w:rsidR="00F2745D" w:rsidRDefault="00F2745D" w:rsidP="00F2745D">
            <w:pPr>
              <w:rPr>
                <w:sz w:val="20"/>
                <w:szCs w:val="20"/>
              </w:rPr>
            </w:pPr>
          </w:p>
        </w:tc>
        <w:tc>
          <w:tcPr>
            <w:tcW w:w="10005" w:type="dxa"/>
          </w:tcPr>
          <w:p w14:paraId="5ADF428E" w14:textId="77777777" w:rsidR="00F2745D" w:rsidRPr="00E90774" w:rsidRDefault="00F2745D" w:rsidP="00F2745D">
            <w:pPr>
              <w:rPr>
                <w:b/>
                <w:sz w:val="20"/>
                <w:szCs w:val="20"/>
              </w:rPr>
            </w:pPr>
            <w:r w:rsidRPr="00E90774">
              <w:rPr>
                <w:b/>
                <w:sz w:val="20"/>
                <w:szCs w:val="20"/>
                <w:u w:val="single"/>
              </w:rPr>
              <w:t>Not Shown</w:t>
            </w:r>
          </w:p>
        </w:tc>
      </w:tr>
      <w:tr w:rsidR="00F2745D" w14:paraId="57107DD2" w14:textId="77777777" w:rsidTr="00B2175A">
        <w:trPr>
          <w:tblCellSpacing w:w="15" w:type="dxa"/>
        </w:trPr>
        <w:tc>
          <w:tcPr>
            <w:tcW w:w="705" w:type="dxa"/>
          </w:tcPr>
          <w:p w14:paraId="7245B814" w14:textId="77777777" w:rsidR="00F2745D" w:rsidRDefault="00F2745D" w:rsidP="00F2745D">
            <w:pPr>
              <w:rPr>
                <w:sz w:val="20"/>
                <w:szCs w:val="20"/>
              </w:rPr>
            </w:pPr>
            <w:r>
              <w:rPr>
                <w:sz w:val="20"/>
                <w:szCs w:val="20"/>
              </w:rPr>
              <w:t>Slots</w:t>
            </w:r>
          </w:p>
        </w:tc>
        <w:tc>
          <w:tcPr>
            <w:tcW w:w="10005" w:type="dxa"/>
          </w:tcPr>
          <w:p w14:paraId="77B3C3FC" w14:textId="4B574A52" w:rsidR="00F2745D" w:rsidRDefault="00F2745D" w:rsidP="00F2745D">
            <w:pPr>
              <w:rPr>
                <w:sz w:val="20"/>
                <w:szCs w:val="20"/>
              </w:rPr>
            </w:pPr>
            <w:r w:rsidRPr="006B4DCB">
              <w:rPr>
                <w:sz w:val="20"/>
                <w:szCs w:val="20"/>
              </w:rPr>
              <w:t>(1) PCI Express x16 Graphics Connector</w:t>
            </w:r>
          </w:p>
          <w:p w14:paraId="467289F7" w14:textId="3E47BDEA" w:rsidR="00F2745D" w:rsidRDefault="00F2745D" w:rsidP="00F2745D">
            <w:pPr>
              <w:rPr>
                <w:sz w:val="20"/>
                <w:szCs w:val="20"/>
              </w:rPr>
            </w:pPr>
            <w:r>
              <w:rPr>
                <w:sz w:val="20"/>
                <w:szCs w:val="20"/>
              </w:rPr>
              <w:t>(1) PCI Express</w:t>
            </w:r>
            <w:r w:rsidRPr="00022371">
              <w:rPr>
                <w:sz w:val="20"/>
                <w:szCs w:val="20"/>
              </w:rPr>
              <w:t xml:space="preserve"> </w:t>
            </w:r>
            <w:r>
              <w:rPr>
                <w:sz w:val="20"/>
                <w:szCs w:val="20"/>
              </w:rPr>
              <w:t>x1 Accessory Connector</w:t>
            </w:r>
          </w:p>
          <w:p w14:paraId="3323A678" w14:textId="0AFB2518" w:rsidR="00F2745D" w:rsidRDefault="00F2745D" w:rsidP="00F2745D">
            <w:pPr>
              <w:rPr>
                <w:sz w:val="20"/>
                <w:szCs w:val="20"/>
              </w:rPr>
            </w:pPr>
            <w:r>
              <w:rPr>
                <w:sz w:val="20"/>
                <w:szCs w:val="20"/>
              </w:rPr>
              <w:t xml:space="preserve">(1) PCI 2.1 </w:t>
            </w:r>
            <w:r w:rsidRPr="00F3075D">
              <w:rPr>
                <w:sz w:val="20"/>
                <w:szCs w:val="20"/>
              </w:rPr>
              <w:t>(optional, select countries only)</w:t>
            </w:r>
          </w:p>
          <w:p w14:paraId="79B605FC" w14:textId="77777777" w:rsidR="00F2745D" w:rsidRDefault="00F2745D" w:rsidP="00F2745D">
            <w:pPr>
              <w:rPr>
                <w:sz w:val="20"/>
                <w:szCs w:val="20"/>
              </w:rPr>
            </w:pPr>
          </w:p>
        </w:tc>
      </w:tr>
      <w:tr w:rsidR="00F2745D" w14:paraId="1504AF32" w14:textId="77777777" w:rsidTr="00B2175A">
        <w:trPr>
          <w:tblCellSpacing w:w="15" w:type="dxa"/>
        </w:trPr>
        <w:tc>
          <w:tcPr>
            <w:tcW w:w="705" w:type="dxa"/>
          </w:tcPr>
          <w:p w14:paraId="2EB7C312" w14:textId="77777777" w:rsidR="00F2745D" w:rsidRDefault="00F2745D" w:rsidP="00F2745D">
            <w:pPr>
              <w:rPr>
                <w:sz w:val="20"/>
                <w:szCs w:val="20"/>
              </w:rPr>
            </w:pPr>
            <w:r>
              <w:rPr>
                <w:sz w:val="20"/>
                <w:szCs w:val="20"/>
              </w:rPr>
              <w:t>Bays</w:t>
            </w:r>
          </w:p>
        </w:tc>
        <w:tc>
          <w:tcPr>
            <w:tcW w:w="10005" w:type="dxa"/>
          </w:tcPr>
          <w:p w14:paraId="28DDBAC8" w14:textId="25D7E6B3" w:rsidR="00F2745D" w:rsidRPr="006B4DCB" w:rsidRDefault="00F2745D" w:rsidP="00F2745D">
            <w:pPr>
              <w:rPr>
                <w:sz w:val="20"/>
                <w:szCs w:val="20"/>
              </w:rPr>
            </w:pPr>
            <w:r w:rsidRPr="006B4DCB">
              <w:rPr>
                <w:sz w:val="20"/>
                <w:szCs w:val="20"/>
              </w:rPr>
              <w:t>(1) 3.5” internal storage drive bay</w:t>
            </w:r>
          </w:p>
          <w:p w14:paraId="3C6EA536" w14:textId="69837B14" w:rsidR="00F2745D" w:rsidRPr="006B4DCB" w:rsidRDefault="00F2745D" w:rsidP="00F2745D">
            <w:r w:rsidRPr="006B4DCB">
              <w:rPr>
                <w:sz w:val="20"/>
              </w:rPr>
              <w:t xml:space="preserve">(1) </w:t>
            </w:r>
            <w:r w:rsidRPr="006B4DCB">
              <w:rPr>
                <w:sz w:val="20"/>
                <w:szCs w:val="20"/>
              </w:rPr>
              <w:t>3.5” internal storage drive bay</w:t>
            </w:r>
            <w:r>
              <w:rPr>
                <w:sz w:val="20"/>
                <w:szCs w:val="20"/>
              </w:rPr>
              <w:t xml:space="preserve"> (optional)</w:t>
            </w:r>
            <w:r>
              <w:rPr>
                <w:noProof/>
                <w:sz w:val="20"/>
                <w:szCs w:val="20"/>
                <w:lang w:eastAsia="zh-TW"/>
              </w:rPr>
              <w:t xml:space="preserve"> </w:t>
            </w:r>
          </w:p>
          <w:p w14:paraId="5AC364F3" w14:textId="568CDCB9" w:rsidR="00F2745D" w:rsidRPr="006B4DCB" w:rsidRDefault="00F2745D" w:rsidP="00F2745D">
            <w:pPr>
              <w:ind w:left="360"/>
              <w:rPr>
                <w:sz w:val="20"/>
                <w:szCs w:val="20"/>
              </w:rPr>
            </w:pPr>
          </w:p>
        </w:tc>
      </w:tr>
      <w:tr w:rsidR="00F2745D" w14:paraId="16A622B7" w14:textId="77777777" w:rsidTr="00B2175A">
        <w:trPr>
          <w:tblCellSpacing w:w="15" w:type="dxa"/>
        </w:trPr>
        <w:tc>
          <w:tcPr>
            <w:tcW w:w="705" w:type="dxa"/>
          </w:tcPr>
          <w:p w14:paraId="6FC1E0BC" w14:textId="77777777" w:rsidR="00F2745D" w:rsidRDefault="00F2745D" w:rsidP="00F2745D">
            <w:pPr>
              <w:rPr>
                <w:sz w:val="20"/>
                <w:szCs w:val="20"/>
              </w:rPr>
            </w:pPr>
          </w:p>
        </w:tc>
        <w:tc>
          <w:tcPr>
            <w:tcW w:w="10005" w:type="dxa"/>
          </w:tcPr>
          <w:p w14:paraId="7BD788C0" w14:textId="39E5A1ED" w:rsidR="00F2745D" w:rsidRDefault="00F2745D" w:rsidP="00F2745D">
            <w:pPr>
              <w:rPr>
                <w:sz w:val="20"/>
                <w:szCs w:val="20"/>
              </w:rPr>
            </w:pPr>
          </w:p>
        </w:tc>
      </w:tr>
    </w:tbl>
    <w:p w14:paraId="3CDBE4B3" w14:textId="77777777" w:rsidR="008D45FD" w:rsidRDefault="008D45FD" w:rsidP="00BF7C47">
      <w:pPr>
        <w:rPr>
          <w:vanish/>
        </w:rPr>
        <w:sectPr w:rsidR="008D45FD">
          <w:headerReference w:type="default" r:id="rId12"/>
          <w:footerReference w:type="default" r:id="rId13"/>
          <w:pgSz w:w="11880" w:h="15840" w:code="1"/>
          <w:pgMar w:top="360" w:right="547" w:bottom="360" w:left="547" w:header="180" w:footer="180" w:gutter="0"/>
          <w:cols w:space="720"/>
          <w:docGrid w:linePitch="360"/>
        </w:sectPr>
      </w:pPr>
    </w:p>
    <w:tbl>
      <w:tblPr>
        <w:tblW w:w="10800" w:type="dxa"/>
        <w:tblCellSpacing w:w="15" w:type="dxa"/>
        <w:tblInd w:w="-160" w:type="dxa"/>
        <w:tblCellMar>
          <w:left w:w="0" w:type="dxa"/>
          <w:right w:w="0" w:type="dxa"/>
        </w:tblCellMar>
        <w:tblLook w:val="04A0" w:firstRow="1" w:lastRow="0" w:firstColumn="1" w:lastColumn="0" w:noHBand="0" w:noVBand="1"/>
      </w:tblPr>
      <w:tblGrid>
        <w:gridCol w:w="419"/>
        <w:gridCol w:w="5190"/>
        <w:gridCol w:w="371"/>
        <w:gridCol w:w="4820"/>
      </w:tblGrid>
      <w:tr w:rsidR="009115CD" w14:paraId="16C385B7" w14:textId="77777777" w:rsidTr="009115CD">
        <w:trPr>
          <w:tblCellSpacing w:w="15" w:type="dxa"/>
        </w:trPr>
        <w:tc>
          <w:tcPr>
            <w:tcW w:w="10740" w:type="dxa"/>
            <w:gridSpan w:val="4"/>
            <w:vAlign w:val="center"/>
            <w:hideMark/>
          </w:tcPr>
          <w:p w14:paraId="5AE177F3" w14:textId="1BAB2383" w:rsidR="009115CD" w:rsidRDefault="009115CD" w:rsidP="00252BB8">
            <w:pPr>
              <w:jc w:val="center"/>
              <w:rPr>
                <w:b/>
                <w:bCs/>
                <w:sz w:val="27"/>
                <w:szCs w:val="27"/>
              </w:rPr>
            </w:pPr>
            <w:r w:rsidRPr="002C7117">
              <w:rPr>
                <w:b/>
                <w:bCs/>
                <w:sz w:val="27"/>
                <w:szCs w:val="27"/>
              </w:rPr>
              <w:lastRenderedPageBreak/>
              <w:t xml:space="preserve">HP </w:t>
            </w:r>
            <w:r>
              <w:rPr>
                <w:b/>
                <w:bCs/>
                <w:sz w:val="27"/>
                <w:szCs w:val="27"/>
              </w:rPr>
              <w:t>280</w:t>
            </w:r>
            <w:r w:rsidRPr="002C7117">
              <w:rPr>
                <w:b/>
                <w:bCs/>
                <w:sz w:val="27"/>
                <w:szCs w:val="27"/>
              </w:rPr>
              <w:t xml:space="preserve"> G</w:t>
            </w:r>
            <w:r w:rsidR="00252BB8">
              <w:rPr>
                <w:b/>
                <w:bCs/>
                <w:sz w:val="27"/>
                <w:szCs w:val="27"/>
              </w:rPr>
              <w:t>2</w:t>
            </w:r>
            <w:r w:rsidRPr="002C7117">
              <w:rPr>
                <w:b/>
                <w:bCs/>
                <w:sz w:val="27"/>
                <w:szCs w:val="27"/>
              </w:rPr>
              <w:t xml:space="preserve"> Microtower Business PC</w:t>
            </w:r>
          </w:p>
        </w:tc>
      </w:tr>
      <w:tr w:rsidR="009115CD" w14:paraId="5FC2E7CE" w14:textId="77777777" w:rsidTr="009115CD">
        <w:trPr>
          <w:tblCellSpacing w:w="15" w:type="dxa"/>
        </w:trPr>
        <w:tc>
          <w:tcPr>
            <w:tcW w:w="10740" w:type="dxa"/>
            <w:gridSpan w:val="4"/>
            <w:vAlign w:val="center"/>
          </w:tcPr>
          <w:p w14:paraId="65ED6830" w14:textId="2C7DBAF4" w:rsidR="009115CD" w:rsidRPr="002C7117" w:rsidRDefault="009115CD" w:rsidP="00F93EE0">
            <w:pPr>
              <w:jc w:val="center"/>
              <w:rPr>
                <w:b/>
                <w:bCs/>
                <w:sz w:val="27"/>
                <w:szCs w:val="27"/>
              </w:rPr>
            </w:pPr>
          </w:p>
        </w:tc>
      </w:tr>
      <w:tr w:rsidR="009115CD" w14:paraId="681E30A9" w14:textId="77777777" w:rsidTr="00702AAA">
        <w:trPr>
          <w:trHeight w:val="7464"/>
          <w:tblCellSpacing w:w="15" w:type="dxa"/>
        </w:trPr>
        <w:tc>
          <w:tcPr>
            <w:tcW w:w="10740" w:type="dxa"/>
            <w:gridSpan w:val="4"/>
            <w:vAlign w:val="center"/>
          </w:tcPr>
          <w:p w14:paraId="5343B907" w14:textId="126B327B" w:rsidR="009115CD" w:rsidRPr="004D27CE" w:rsidRDefault="00154E8B" w:rsidP="00793AE0">
            <w:pPr>
              <w:jc w:val="center"/>
              <w:rPr>
                <w:b/>
                <w:bCs/>
                <w:sz w:val="27"/>
                <w:szCs w:val="27"/>
              </w:rPr>
            </w:pPr>
            <w:r>
              <w:rPr>
                <w:b/>
                <w:bCs/>
                <w:sz w:val="27"/>
                <w:szCs w:val="27"/>
              </w:rPr>
              <w:t xml:space="preserve">  </w:t>
            </w:r>
            <w:r w:rsidR="00024CCB">
              <w:rPr>
                <w:b/>
                <w:bCs/>
                <w:noProof/>
                <w:sz w:val="27"/>
                <w:szCs w:val="27"/>
                <w:lang w:eastAsia="zh-CN"/>
              </w:rPr>
              <w:drawing>
                <wp:inline distT="0" distB="0" distL="0" distR="0" wp14:anchorId="357C51B4" wp14:editId="46D0DD34">
                  <wp:extent cx="5509148" cy="468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P20151106206 lin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23620" cy="4698611"/>
                          </a:xfrm>
                          <a:prstGeom prst="rect">
                            <a:avLst/>
                          </a:prstGeom>
                        </pic:spPr>
                      </pic:pic>
                    </a:graphicData>
                  </a:graphic>
                </wp:inline>
              </w:drawing>
            </w:r>
          </w:p>
        </w:tc>
      </w:tr>
      <w:tr w:rsidR="009115CD" w14:paraId="36974E1A" w14:textId="77777777" w:rsidTr="009115CD">
        <w:trPr>
          <w:tblCellSpacing w:w="15" w:type="dxa"/>
        </w:trPr>
        <w:tc>
          <w:tcPr>
            <w:tcW w:w="374" w:type="dxa"/>
          </w:tcPr>
          <w:p w14:paraId="693DAB8B" w14:textId="77777777" w:rsidR="009115CD" w:rsidRDefault="009115CD" w:rsidP="00940718">
            <w:pPr>
              <w:rPr>
                <w:sz w:val="20"/>
                <w:szCs w:val="20"/>
              </w:rPr>
            </w:pPr>
          </w:p>
        </w:tc>
        <w:tc>
          <w:tcPr>
            <w:tcW w:w="10336" w:type="dxa"/>
            <w:gridSpan w:val="3"/>
          </w:tcPr>
          <w:p w14:paraId="7DEADFC4" w14:textId="6B574A66" w:rsidR="009115CD" w:rsidRDefault="009115CD" w:rsidP="00940718">
            <w:pPr>
              <w:rPr>
                <w:sz w:val="20"/>
                <w:szCs w:val="20"/>
              </w:rPr>
            </w:pPr>
          </w:p>
        </w:tc>
      </w:tr>
      <w:tr w:rsidR="009115CD" w14:paraId="29F280AF" w14:textId="77777777" w:rsidTr="009115CD">
        <w:trPr>
          <w:tblCellSpacing w:w="15" w:type="dxa"/>
        </w:trPr>
        <w:tc>
          <w:tcPr>
            <w:tcW w:w="374" w:type="dxa"/>
          </w:tcPr>
          <w:p w14:paraId="659C0480" w14:textId="77777777" w:rsidR="009115CD" w:rsidRDefault="009115CD" w:rsidP="00940718">
            <w:pPr>
              <w:rPr>
                <w:sz w:val="20"/>
                <w:szCs w:val="20"/>
              </w:rPr>
            </w:pPr>
          </w:p>
        </w:tc>
        <w:tc>
          <w:tcPr>
            <w:tcW w:w="10336" w:type="dxa"/>
            <w:gridSpan w:val="3"/>
          </w:tcPr>
          <w:p w14:paraId="2D658029" w14:textId="232F0677" w:rsidR="009115CD" w:rsidRPr="002C7117" w:rsidRDefault="009115CD" w:rsidP="00940718">
            <w:pPr>
              <w:rPr>
                <w:b/>
                <w:sz w:val="20"/>
                <w:szCs w:val="20"/>
                <w:u w:val="single"/>
              </w:rPr>
            </w:pPr>
            <w:r w:rsidRPr="002C7117">
              <w:rPr>
                <w:b/>
                <w:sz w:val="20"/>
                <w:szCs w:val="20"/>
                <w:u w:val="single"/>
              </w:rPr>
              <w:t>Back</w:t>
            </w:r>
          </w:p>
        </w:tc>
      </w:tr>
      <w:tr w:rsidR="00024CCB" w14:paraId="5BE37D1D" w14:textId="77777777" w:rsidTr="009115CD">
        <w:trPr>
          <w:tblCellSpacing w:w="15" w:type="dxa"/>
        </w:trPr>
        <w:tc>
          <w:tcPr>
            <w:tcW w:w="374" w:type="dxa"/>
          </w:tcPr>
          <w:p w14:paraId="7B6C2AE3" w14:textId="2C929596" w:rsidR="00024CCB" w:rsidRDefault="00024CCB" w:rsidP="00024CCB">
            <w:pPr>
              <w:jc w:val="center"/>
              <w:rPr>
                <w:sz w:val="20"/>
                <w:szCs w:val="20"/>
              </w:rPr>
            </w:pPr>
            <w:r>
              <w:rPr>
                <w:sz w:val="20"/>
                <w:szCs w:val="20"/>
              </w:rPr>
              <w:t xml:space="preserve">1. </w:t>
            </w:r>
          </w:p>
        </w:tc>
        <w:tc>
          <w:tcPr>
            <w:tcW w:w="5160" w:type="dxa"/>
          </w:tcPr>
          <w:p w14:paraId="7FB651E7" w14:textId="6AD8C828" w:rsidR="00024CCB" w:rsidRPr="0098512B" w:rsidRDefault="00024CCB" w:rsidP="00024CCB">
            <w:pPr>
              <w:rPr>
                <w:sz w:val="20"/>
                <w:szCs w:val="20"/>
              </w:rPr>
            </w:pPr>
            <w:r w:rsidRPr="0098512B">
              <w:rPr>
                <w:sz w:val="20"/>
                <w:szCs w:val="20"/>
              </w:rPr>
              <w:t>RJ-45 Network Connector</w:t>
            </w:r>
          </w:p>
        </w:tc>
        <w:tc>
          <w:tcPr>
            <w:tcW w:w="341" w:type="dxa"/>
          </w:tcPr>
          <w:p w14:paraId="10710C79" w14:textId="6AE6F38D" w:rsidR="00024CCB" w:rsidRDefault="00024CCB" w:rsidP="00024CCB">
            <w:pPr>
              <w:jc w:val="center"/>
              <w:rPr>
                <w:sz w:val="20"/>
                <w:szCs w:val="20"/>
              </w:rPr>
            </w:pPr>
            <w:r>
              <w:rPr>
                <w:sz w:val="20"/>
                <w:szCs w:val="20"/>
              </w:rPr>
              <w:t>6.</w:t>
            </w:r>
          </w:p>
        </w:tc>
        <w:tc>
          <w:tcPr>
            <w:tcW w:w="4775" w:type="dxa"/>
          </w:tcPr>
          <w:p w14:paraId="5BF833AE" w14:textId="3A7049AA" w:rsidR="00024CCB" w:rsidRPr="007E512E" w:rsidRDefault="00024CCB" w:rsidP="00024CCB">
            <w:pPr>
              <w:rPr>
                <w:sz w:val="20"/>
                <w:szCs w:val="20"/>
              </w:rPr>
            </w:pPr>
            <w:r>
              <w:rPr>
                <w:sz w:val="20"/>
                <w:szCs w:val="20"/>
              </w:rPr>
              <w:t>Audio Line Out; Audio Line In</w:t>
            </w:r>
          </w:p>
        </w:tc>
      </w:tr>
      <w:tr w:rsidR="00024CCB" w14:paraId="5E5390B8" w14:textId="77777777" w:rsidTr="009115CD">
        <w:trPr>
          <w:tblCellSpacing w:w="15" w:type="dxa"/>
        </w:trPr>
        <w:tc>
          <w:tcPr>
            <w:tcW w:w="374" w:type="dxa"/>
          </w:tcPr>
          <w:p w14:paraId="4143B8BF" w14:textId="0E81538B" w:rsidR="00024CCB" w:rsidRDefault="00024CCB" w:rsidP="00024CCB">
            <w:pPr>
              <w:jc w:val="center"/>
              <w:rPr>
                <w:sz w:val="20"/>
                <w:szCs w:val="20"/>
              </w:rPr>
            </w:pPr>
            <w:r>
              <w:rPr>
                <w:sz w:val="20"/>
                <w:szCs w:val="20"/>
              </w:rPr>
              <w:t>2.</w:t>
            </w:r>
          </w:p>
        </w:tc>
        <w:tc>
          <w:tcPr>
            <w:tcW w:w="5160" w:type="dxa"/>
          </w:tcPr>
          <w:p w14:paraId="5E1350D9" w14:textId="65B824A2" w:rsidR="00024CCB" w:rsidRPr="0098512B" w:rsidRDefault="00024CCB" w:rsidP="00024CCB">
            <w:pPr>
              <w:rPr>
                <w:sz w:val="20"/>
                <w:szCs w:val="20"/>
              </w:rPr>
            </w:pPr>
            <w:r w:rsidRPr="007E512E">
              <w:rPr>
                <w:sz w:val="20"/>
                <w:szCs w:val="20"/>
              </w:rPr>
              <w:t>(2) USB 2.0 Ports</w:t>
            </w:r>
          </w:p>
        </w:tc>
        <w:tc>
          <w:tcPr>
            <w:tcW w:w="341" w:type="dxa"/>
          </w:tcPr>
          <w:p w14:paraId="26119064" w14:textId="41DD951C" w:rsidR="00024CCB" w:rsidRDefault="00024CCB" w:rsidP="00024CCB">
            <w:pPr>
              <w:jc w:val="center"/>
              <w:rPr>
                <w:sz w:val="20"/>
                <w:szCs w:val="20"/>
              </w:rPr>
            </w:pPr>
            <w:r>
              <w:rPr>
                <w:sz w:val="20"/>
                <w:szCs w:val="20"/>
              </w:rPr>
              <w:t>7.</w:t>
            </w:r>
          </w:p>
        </w:tc>
        <w:tc>
          <w:tcPr>
            <w:tcW w:w="4775" w:type="dxa"/>
          </w:tcPr>
          <w:p w14:paraId="0ADD13F7" w14:textId="7C7EA171" w:rsidR="00024CCB" w:rsidRPr="007E512E" w:rsidRDefault="00024CCB" w:rsidP="00024CCB">
            <w:pPr>
              <w:rPr>
                <w:sz w:val="20"/>
                <w:szCs w:val="20"/>
              </w:rPr>
            </w:pPr>
            <w:r w:rsidRPr="00024CCB">
              <w:rPr>
                <w:sz w:val="20"/>
                <w:szCs w:val="20"/>
              </w:rPr>
              <w:t>Power Cord Connector</w:t>
            </w:r>
          </w:p>
        </w:tc>
      </w:tr>
      <w:tr w:rsidR="00024CCB" w14:paraId="2E134CEA" w14:textId="77777777" w:rsidTr="009115CD">
        <w:trPr>
          <w:tblCellSpacing w:w="15" w:type="dxa"/>
        </w:trPr>
        <w:tc>
          <w:tcPr>
            <w:tcW w:w="374" w:type="dxa"/>
          </w:tcPr>
          <w:p w14:paraId="46E3C034" w14:textId="126EA9E1" w:rsidR="00024CCB" w:rsidRDefault="00024CCB" w:rsidP="00024CCB">
            <w:pPr>
              <w:jc w:val="center"/>
              <w:rPr>
                <w:sz w:val="20"/>
                <w:szCs w:val="20"/>
              </w:rPr>
            </w:pPr>
            <w:r>
              <w:rPr>
                <w:sz w:val="20"/>
                <w:szCs w:val="20"/>
              </w:rPr>
              <w:t>3.</w:t>
            </w:r>
          </w:p>
        </w:tc>
        <w:tc>
          <w:tcPr>
            <w:tcW w:w="5160" w:type="dxa"/>
          </w:tcPr>
          <w:p w14:paraId="2A51712B" w14:textId="6D149A61" w:rsidR="00024CCB" w:rsidRPr="0098512B" w:rsidRDefault="00024CCB" w:rsidP="00024CCB">
            <w:pPr>
              <w:rPr>
                <w:sz w:val="20"/>
                <w:szCs w:val="20"/>
              </w:rPr>
            </w:pPr>
            <w:r w:rsidRPr="00513E31">
              <w:rPr>
                <w:sz w:val="20"/>
                <w:szCs w:val="20"/>
              </w:rPr>
              <w:t>DVI-D Monitor Connector</w:t>
            </w:r>
          </w:p>
        </w:tc>
        <w:tc>
          <w:tcPr>
            <w:tcW w:w="341" w:type="dxa"/>
          </w:tcPr>
          <w:p w14:paraId="116F5624" w14:textId="6E585C69" w:rsidR="00024CCB" w:rsidRDefault="00024CCB" w:rsidP="00024CCB">
            <w:pPr>
              <w:jc w:val="center"/>
              <w:rPr>
                <w:sz w:val="20"/>
                <w:szCs w:val="20"/>
              </w:rPr>
            </w:pPr>
            <w:r>
              <w:rPr>
                <w:sz w:val="20"/>
                <w:szCs w:val="20"/>
              </w:rPr>
              <w:t>8.</w:t>
            </w:r>
          </w:p>
        </w:tc>
        <w:tc>
          <w:tcPr>
            <w:tcW w:w="4775" w:type="dxa"/>
          </w:tcPr>
          <w:p w14:paraId="77485C8C" w14:textId="20696167" w:rsidR="00024CCB" w:rsidRPr="007E512E" w:rsidRDefault="00024CCB" w:rsidP="00024CCB">
            <w:pPr>
              <w:rPr>
                <w:sz w:val="20"/>
                <w:szCs w:val="20"/>
              </w:rPr>
            </w:pPr>
            <w:r>
              <w:rPr>
                <w:sz w:val="20"/>
                <w:szCs w:val="20"/>
              </w:rPr>
              <w:t>Security Lock Slot</w:t>
            </w:r>
          </w:p>
        </w:tc>
      </w:tr>
      <w:tr w:rsidR="00024CCB" w14:paraId="6233D0DF" w14:textId="77777777" w:rsidTr="009115CD">
        <w:trPr>
          <w:tblCellSpacing w:w="15" w:type="dxa"/>
        </w:trPr>
        <w:tc>
          <w:tcPr>
            <w:tcW w:w="374" w:type="dxa"/>
          </w:tcPr>
          <w:p w14:paraId="25800750" w14:textId="4A737E5D" w:rsidR="00024CCB" w:rsidRDefault="00024CCB" w:rsidP="00024CCB">
            <w:pPr>
              <w:jc w:val="center"/>
              <w:rPr>
                <w:sz w:val="20"/>
                <w:szCs w:val="20"/>
              </w:rPr>
            </w:pPr>
            <w:r>
              <w:rPr>
                <w:sz w:val="20"/>
                <w:szCs w:val="20"/>
              </w:rPr>
              <w:t>4.</w:t>
            </w:r>
          </w:p>
        </w:tc>
        <w:tc>
          <w:tcPr>
            <w:tcW w:w="5160" w:type="dxa"/>
          </w:tcPr>
          <w:p w14:paraId="3BA545BB" w14:textId="56CF5760" w:rsidR="00024CCB" w:rsidRPr="004B5527" w:rsidRDefault="00024CCB" w:rsidP="00024CCB">
            <w:pPr>
              <w:rPr>
                <w:sz w:val="20"/>
                <w:szCs w:val="20"/>
              </w:rPr>
            </w:pPr>
            <w:r>
              <w:rPr>
                <w:sz w:val="20"/>
                <w:szCs w:val="20"/>
              </w:rPr>
              <w:t>VGA port</w:t>
            </w:r>
          </w:p>
        </w:tc>
        <w:tc>
          <w:tcPr>
            <w:tcW w:w="341" w:type="dxa"/>
          </w:tcPr>
          <w:p w14:paraId="4E70DD37" w14:textId="4EDE1337" w:rsidR="00024CCB" w:rsidRDefault="00024CCB" w:rsidP="00024CCB">
            <w:pPr>
              <w:jc w:val="center"/>
              <w:rPr>
                <w:sz w:val="20"/>
                <w:szCs w:val="20"/>
              </w:rPr>
            </w:pPr>
            <w:r>
              <w:rPr>
                <w:sz w:val="20"/>
                <w:szCs w:val="20"/>
              </w:rPr>
              <w:t>9.</w:t>
            </w:r>
          </w:p>
        </w:tc>
        <w:tc>
          <w:tcPr>
            <w:tcW w:w="4775" w:type="dxa"/>
          </w:tcPr>
          <w:p w14:paraId="5AE36F5B" w14:textId="55559512" w:rsidR="00024CCB" w:rsidRDefault="00024CCB" w:rsidP="00024CCB">
            <w:pPr>
              <w:rPr>
                <w:sz w:val="20"/>
                <w:szCs w:val="20"/>
              </w:rPr>
            </w:pPr>
            <w:r w:rsidRPr="007E512E">
              <w:rPr>
                <w:sz w:val="20"/>
                <w:szCs w:val="20"/>
              </w:rPr>
              <w:t>(2) USB 2.0 Ports</w:t>
            </w:r>
          </w:p>
        </w:tc>
      </w:tr>
      <w:tr w:rsidR="00024CCB" w14:paraId="12128E81" w14:textId="77777777" w:rsidTr="009115CD">
        <w:trPr>
          <w:tblCellSpacing w:w="15" w:type="dxa"/>
        </w:trPr>
        <w:tc>
          <w:tcPr>
            <w:tcW w:w="374" w:type="dxa"/>
          </w:tcPr>
          <w:p w14:paraId="78E0DA8B" w14:textId="4BC38AD4" w:rsidR="00024CCB" w:rsidRDefault="00024CCB" w:rsidP="00024CCB">
            <w:pPr>
              <w:jc w:val="center"/>
              <w:rPr>
                <w:sz w:val="20"/>
                <w:szCs w:val="20"/>
              </w:rPr>
            </w:pPr>
            <w:r>
              <w:rPr>
                <w:sz w:val="20"/>
                <w:szCs w:val="20"/>
              </w:rPr>
              <w:t>5.</w:t>
            </w:r>
          </w:p>
        </w:tc>
        <w:tc>
          <w:tcPr>
            <w:tcW w:w="5160" w:type="dxa"/>
          </w:tcPr>
          <w:p w14:paraId="652CF709" w14:textId="0EC03BF8" w:rsidR="00024CCB" w:rsidRPr="004B5527" w:rsidRDefault="00024CCB" w:rsidP="00024CCB">
            <w:pPr>
              <w:rPr>
                <w:sz w:val="20"/>
                <w:szCs w:val="20"/>
              </w:rPr>
            </w:pPr>
            <w:r w:rsidRPr="007E512E">
              <w:rPr>
                <w:sz w:val="20"/>
                <w:szCs w:val="20"/>
              </w:rPr>
              <w:t>(2) USB 3.0 Ports</w:t>
            </w:r>
          </w:p>
        </w:tc>
        <w:tc>
          <w:tcPr>
            <w:tcW w:w="341" w:type="dxa"/>
          </w:tcPr>
          <w:p w14:paraId="090E0DE2" w14:textId="77777777" w:rsidR="00024CCB" w:rsidRDefault="00024CCB" w:rsidP="00024CCB">
            <w:pPr>
              <w:jc w:val="center"/>
              <w:rPr>
                <w:sz w:val="20"/>
                <w:szCs w:val="20"/>
              </w:rPr>
            </w:pPr>
          </w:p>
        </w:tc>
        <w:tc>
          <w:tcPr>
            <w:tcW w:w="4775" w:type="dxa"/>
          </w:tcPr>
          <w:p w14:paraId="7B374302" w14:textId="77777777" w:rsidR="00024CCB" w:rsidRDefault="00024CCB" w:rsidP="00024CCB">
            <w:pPr>
              <w:rPr>
                <w:sz w:val="20"/>
                <w:szCs w:val="20"/>
              </w:rPr>
            </w:pPr>
          </w:p>
        </w:tc>
      </w:tr>
      <w:tr w:rsidR="00024CCB" w14:paraId="47269878" w14:textId="77777777" w:rsidTr="009115CD">
        <w:trPr>
          <w:tblCellSpacing w:w="15" w:type="dxa"/>
        </w:trPr>
        <w:tc>
          <w:tcPr>
            <w:tcW w:w="374" w:type="dxa"/>
          </w:tcPr>
          <w:p w14:paraId="6CF19831" w14:textId="77777777" w:rsidR="00024CCB" w:rsidRDefault="00024CCB" w:rsidP="00024CCB">
            <w:pPr>
              <w:jc w:val="center"/>
              <w:rPr>
                <w:sz w:val="20"/>
                <w:szCs w:val="20"/>
              </w:rPr>
            </w:pPr>
          </w:p>
        </w:tc>
        <w:tc>
          <w:tcPr>
            <w:tcW w:w="5160" w:type="dxa"/>
          </w:tcPr>
          <w:p w14:paraId="0B688BE3" w14:textId="77777777" w:rsidR="00024CCB" w:rsidRPr="004B5527" w:rsidRDefault="00024CCB" w:rsidP="00024CCB">
            <w:pPr>
              <w:rPr>
                <w:sz w:val="20"/>
                <w:szCs w:val="20"/>
              </w:rPr>
            </w:pPr>
          </w:p>
        </w:tc>
        <w:tc>
          <w:tcPr>
            <w:tcW w:w="341" w:type="dxa"/>
          </w:tcPr>
          <w:p w14:paraId="44CB2F26" w14:textId="77777777" w:rsidR="00024CCB" w:rsidRDefault="00024CCB" w:rsidP="00024CCB">
            <w:pPr>
              <w:jc w:val="center"/>
              <w:rPr>
                <w:sz w:val="20"/>
                <w:szCs w:val="20"/>
              </w:rPr>
            </w:pPr>
          </w:p>
        </w:tc>
        <w:tc>
          <w:tcPr>
            <w:tcW w:w="4775" w:type="dxa"/>
          </w:tcPr>
          <w:p w14:paraId="41DC9AAC" w14:textId="77777777" w:rsidR="00024CCB" w:rsidRDefault="00024CCB" w:rsidP="00024CCB">
            <w:pPr>
              <w:rPr>
                <w:sz w:val="20"/>
                <w:szCs w:val="20"/>
              </w:rPr>
            </w:pPr>
          </w:p>
        </w:tc>
      </w:tr>
      <w:tr w:rsidR="00024CCB" w14:paraId="72DCF995" w14:textId="77777777" w:rsidTr="009115CD">
        <w:trPr>
          <w:tblCellSpacing w:w="15" w:type="dxa"/>
        </w:trPr>
        <w:tc>
          <w:tcPr>
            <w:tcW w:w="374" w:type="dxa"/>
          </w:tcPr>
          <w:p w14:paraId="75DD0B9D" w14:textId="77777777" w:rsidR="00024CCB" w:rsidRDefault="00024CCB" w:rsidP="00024CCB">
            <w:pPr>
              <w:rPr>
                <w:sz w:val="20"/>
                <w:szCs w:val="20"/>
              </w:rPr>
            </w:pPr>
          </w:p>
        </w:tc>
        <w:tc>
          <w:tcPr>
            <w:tcW w:w="10336" w:type="dxa"/>
            <w:gridSpan w:val="3"/>
          </w:tcPr>
          <w:p w14:paraId="3C13735B" w14:textId="77777777" w:rsidR="00024CCB" w:rsidRPr="00E90774" w:rsidRDefault="00024CCB" w:rsidP="00024CCB">
            <w:pPr>
              <w:rPr>
                <w:b/>
                <w:sz w:val="20"/>
                <w:szCs w:val="20"/>
                <w:u w:val="single"/>
              </w:rPr>
            </w:pPr>
            <w:r w:rsidRPr="00E90774">
              <w:rPr>
                <w:b/>
                <w:sz w:val="20"/>
                <w:szCs w:val="20"/>
                <w:u w:val="single"/>
              </w:rPr>
              <w:t>Not Shown</w:t>
            </w:r>
          </w:p>
        </w:tc>
      </w:tr>
      <w:tr w:rsidR="00024CCB" w14:paraId="6076D02F" w14:textId="77777777" w:rsidTr="009115CD">
        <w:trPr>
          <w:tblCellSpacing w:w="15" w:type="dxa"/>
        </w:trPr>
        <w:tc>
          <w:tcPr>
            <w:tcW w:w="374" w:type="dxa"/>
          </w:tcPr>
          <w:p w14:paraId="225FC0B7" w14:textId="77777777" w:rsidR="00024CCB" w:rsidRDefault="00024CCB" w:rsidP="00024CCB">
            <w:pPr>
              <w:rPr>
                <w:sz w:val="20"/>
                <w:szCs w:val="20"/>
              </w:rPr>
            </w:pPr>
          </w:p>
        </w:tc>
        <w:tc>
          <w:tcPr>
            <w:tcW w:w="10336" w:type="dxa"/>
            <w:gridSpan w:val="3"/>
          </w:tcPr>
          <w:p w14:paraId="131CE937" w14:textId="77777777" w:rsidR="00024CCB" w:rsidRDefault="00024CCB" w:rsidP="00024CCB">
            <w:pPr>
              <w:rPr>
                <w:sz w:val="20"/>
                <w:szCs w:val="20"/>
              </w:rPr>
            </w:pPr>
            <w:r w:rsidRPr="00F3075D">
              <w:rPr>
                <w:sz w:val="20"/>
                <w:szCs w:val="20"/>
              </w:rPr>
              <w:t>Parallel Port (optional, select countries only)</w:t>
            </w:r>
          </w:p>
          <w:p w14:paraId="663364C3" w14:textId="77777777" w:rsidR="00942293" w:rsidRDefault="00942293" w:rsidP="00024CCB">
            <w:pPr>
              <w:rPr>
                <w:sz w:val="20"/>
                <w:szCs w:val="20"/>
                <w:lang w:eastAsia="zh-CN"/>
              </w:rPr>
            </w:pPr>
            <w:r>
              <w:rPr>
                <w:rFonts w:hint="eastAsia"/>
                <w:sz w:val="20"/>
                <w:szCs w:val="20"/>
                <w:lang w:eastAsia="zh-CN"/>
              </w:rPr>
              <w:t>(2) Serial Ports (optional, select countries only)</w:t>
            </w:r>
          </w:p>
          <w:p w14:paraId="4E71026C" w14:textId="0684CDA4" w:rsidR="00D4414D" w:rsidRPr="00F3075D" w:rsidRDefault="00D4414D" w:rsidP="00024CCB">
            <w:pPr>
              <w:rPr>
                <w:sz w:val="20"/>
                <w:szCs w:val="20"/>
                <w:lang w:eastAsia="zh-CN"/>
              </w:rPr>
            </w:pPr>
            <w:r w:rsidRPr="00E608E1">
              <w:rPr>
                <w:sz w:val="20"/>
                <w:szCs w:val="20"/>
              </w:rPr>
              <w:t>(2) PS/2 ports (Keyboard and Mouse) (optional, select countries only)</w:t>
            </w:r>
          </w:p>
        </w:tc>
      </w:tr>
      <w:tr w:rsidR="00024CCB" w14:paraId="6EB9B674" w14:textId="77777777" w:rsidTr="009115CD">
        <w:trPr>
          <w:tblCellSpacing w:w="15" w:type="dxa"/>
        </w:trPr>
        <w:tc>
          <w:tcPr>
            <w:tcW w:w="374" w:type="dxa"/>
          </w:tcPr>
          <w:p w14:paraId="491D8AF1" w14:textId="77777777" w:rsidR="00024CCB" w:rsidRDefault="00024CCB" w:rsidP="00024CCB">
            <w:pPr>
              <w:rPr>
                <w:sz w:val="20"/>
                <w:szCs w:val="20"/>
              </w:rPr>
            </w:pPr>
          </w:p>
        </w:tc>
        <w:tc>
          <w:tcPr>
            <w:tcW w:w="10336" w:type="dxa"/>
            <w:gridSpan w:val="3"/>
          </w:tcPr>
          <w:p w14:paraId="0D6820A9" w14:textId="2B572CA9" w:rsidR="00024CCB" w:rsidRPr="00F3075D" w:rsidRDefault="00024CCB" w:rsidP="00024CCB">
            <w:pPr>
              <w:rPr>
                <w:sz w:val="20"/>
                <w:szCs w:val="20"/>
              </w:rPr>
            </w:pPr>
          </w:p>
        </w:tc>
      </w:tr>
      <w:tr w:rsidR="00024CCB" w14:paraId="478252E3" w14:textId="77777777" w:rsidTr="009115CD">
        <w:trPr>
          <w:tblCellSpacing w:w="15" w:type="dxa"/>
        </w:trPr>
        <w:tc>
          <w:tcPr>
            <w:tcW w:w="374" w:type="dxa"/>
          </w:tcPr>
          <w:p w14:paraId="2AA5144A" w14:textId="77777777" w:rsidR="00024CCB" w:rsidRDefault="00024CCB" w:rsidP="00024CCB">
            <w:pPr>
              <w:rPr>
                <w:sz w:val="20"/>
                <w:szCs w:val="20"/>
              </w:rPr>
            </w:pPr>
          </w:p>
        </w:tc>
        <w:tc>
          <w:tcPr>
            <w:tcW w:w="10336" w:type="dxa"/>
            <w:gridSpan w:val="3"/>
          </w:tcPr>
          <w:p w14:paraId="1A083267" w14:textId="772454EB" w:rsidR="00024CCB" w:rsidRPr="00F3075D" w:rsidRDefault="00024CCB" w:rsidP="00024CCB">
            <w:pPr>
              <w:rPr>
                <w:sz w:val="20"/>
                <w:szCs w:val="20"/>
              </w:rPr>
            </w:pPr>
          </w:p>
        </w:tc>
      </w:tr>
      <w:tr w:rsidR="00024CCB" w14:paraId="7DD79FCA" w14:textId="77777777" w:rsidTr="009115CD">
        <w:trPr>
          <w:tblCellSpacing w:w="15" w:type="dxa"/>
        </w:trPr>
        <w:tc>
          <w:tcPr>
            <w:tcW w:w="374" w:type="dxa"/>
          </w:tcPr>
          <w:p w14:paraId="64897940" w14:textId="77777777" w:rsidR="00024CCB" w:rsidRDefault="00024CCB" w:rsidP="00024CCB">
            <w:pPr>
              <w:rPr>
                <w:sz w:val="20"/>
                <w:szCs w:val="20"/>
              </w:rPr>
            </w:pPr>
          </w:p>
        </w:tc>
        <w:tc>
          <w:tcPr>
            <w:tcW w:w="10336" w:type="dxa"/>
            <w:gridSpan w:val="3"/>
          </w:tcPr>
          <w:p w14:paraId="08FD70A8" w14:textId="59283920" w:rsidR="00024CCB" w:rsidRPr="00F3075D" w:rsidRDefault="00024CCB" w:rsidP="00024CCB">
            <w:pPr>
              <w:rPr>
                <w:sz w:val="20"/>
                <w:szCs w:val="20"/>
              </w:rPr>
            </w:pPr>
          </w:p>
        </w:tc>
      </w:tr>
    </w:tbl>
    <w:p w14:paraId="6DB2B484" w14:textId="77777777" w:rsidR="00BF7C47" w:rsidRDefault="00BF7C47" w:rsidP="00BF7C47">
      <w:pPr>
        <w:rPr>
          <w:vanish/>
        </w:rPr>
      </w:pPr>
    </w:p>
    <w:tbl>
      <w:tblPr>
        <w:tblW w:w="10800" w:type="dxa"/>
        <w:tblCellSpacing w:w="15" w:type="dxa"/>
        <w:tblCellMar>
          <w:left w:w="0" w:type="dxa"/>
          <w:right w:w="0" w:type="dxa"/>
        </w:tblCellMar>
        <w:tblLook w:val="04A0" w:firstRow="1" w:lastRow="0" w:firstColumn="1" w:lastColumn="0" w:noHBand="0" w:noVBand="1"/>
      </w:tblPr>
      <w:tblGrid>
        <w:gridCol w:w="10800"/>
      </w:tblGrid>
      <w:tr w:rsidR="00BF7C47" w14:paraId="2C63B45F" w14:textId="77777777" w:rsidTr="00BB4204">
        <w:trPr>
          <w:tblCellSpacing w:w="15" w:type="dxa"/>
        </w:trPr>
        <w:tc>
          <w:tcPr>
            <w:tcW w:w="10740" w:type="dxa"/>
            <w:hideMark/>
          </w:tcPr>
          <w:p w14:paraId="7BC414ED" w14:textId="77777777" w:rsidR="00BF7C47" w:rsidRPr="005E60B9" w:rsidRDefault="00BF7C47" w:rsidP="002C46C9">
            <w:pPr>
              <w:pageBreakBefore/>
              <w:rPr>
                <w:b/>
                <w:bCs/>
                <w:caps/>
                <w:sz w:val="27"/>
                <w:szCs w:val="27"/>
              </w:rPr>
            </w:pPr>
            <w:r w:rsidRPr="005E60B9">
              <w:rPr>
                <w:b/>
                <w:bCs/>
                <w:caps/>
                <w:sz w:val="27"/>
                <w:szCs w:val="27"/>
              </w:rPr>
              <w:t>At A Glance</w:t>
            </w:r>
          </w:p>
        </w:tc>
      </w:tr>
      <w:tr w:rsidR="00BF7C47" w14:paraId="36BDB696" w14:textId="77777777" w:rsidTr="00BB4204">
        <w:trPr>
          <w:tblCellSpacing w:w="15" w:type="dxa"/>
        </w:trPr>
        <w:tc>
          <w:tcPr>
            <w:tcW w:w="10740" w:type="dxa"/>
            <w:hideMark/>
          </w:tcPr>
          <w:p w14:paraId="080B6620" w14:textId="29CAE573" w:rsidR="00BF7C47" w:rsidRPr="00293094" w:rsidRDefault="009B7273" w:rsidP="00BF7C47">
            <w:pPr>
              <w:numPr>
                <w:ilvl w:val="0"/>
                <w:numId w:val="20"/>
              </w:numPr>
              <w:spacing w:before="100" w:beforeAutospacing="1" w:after="100" w:afterAutospacing="1"/>
              <w:rPr>
                <w:color w:val="auto"/>
                <w:sz w:val="20"/>
                <w:szCs w:val="20"/>
              </w:rPr>
            </w:pPr>
            <w:r w:rsidRPr="00293094">
              <w:rPr>
                <w:color w:val="auto"/>
                <w:sz w:val="20"/>
                <w:szCs w:val="20"/>
              </w:rPr>
              <w:t>Windows 10 Pro</w:t>
            </w:r>
            <w:r w:rsidR="00275F04">
              <w:rPr>
                <w:color w:val="auto"/>
                <w:sz w:val="20"/>
                <w:szCs w:val="20"/>
              </w:rPr>
              <w:t xml:space="preserve"> </w:t>
            </w:r>
            <w:r w:rsidRPr="00293094">
              <w:rPr>
                <w:color w:val="auto"/>
                <w:sz w:val="20"/>
                <w:szCs w:val="20"/>
              </w:rPr>
              <w:t xml:space="preserve">, </w:t>
            </w:r>
            <w:r w:rsidR="00972B3D" w:rsidRPr="00293094">
              <w:rPr>
                <w:color w:val="auto"/>
                <w:sz w:val="20"/>
                <w:szCs w:val="20"/>
              </w:rPr>
              <w:t xml:space="preserve">Windows </w:t>
            </w:r>
            <w:r w:rsidR="00275F04">
              <w:rPr>
                <w:color w:val="auto"/>
                <w:sz w:val="20"/>
                <w:szCs w:val="20"/>
              </w:rPr>
              <w:t xml:space="preserve">10 Home, </w:t>
            </w:r>
            <w:r w:rsidR="001E73DF">
              <w:rPr>
                <w:color w:val="auto"/>
                <w:sz w:val="20"/>
                <w:szCs w:val="20"/>
              </w:rPr>
              <w:t>Windows 7 Professional, Neo</w:t>
            </w:r>
            <w:r w:rsidR="00171161" w:rsidRPr="00293094">
              <w:rPr>
                <w:color w:val="auto"/>
                <w:sz w:val="20"/>
                <w:szCs w:val="20"/>
              </w:rPr>
              <w:t>Kylin L</w:t>
            </w:r>
            <w:r w:rsidRPr="00293094">
              <w:rPr>
                <w:color w:val="auto"/>
                <w:sz w:val="20"/>
                <w:szCs w:val="20"/>
              </w:rPr>
              <w:t xml:space="preserve">inux (selected countries only) </w:t>
            </w:r>
            <w:r w:rsidR="0094636F" w:rsidRPr="00293094">
              <w:rPr>
                <w:color w:val="auto"/>
                <w:sz w:val="20"/>
                <w:szCs w:val="20"/>
              </w:rPr>
              <w:t>or FreeDOS</w:t>
            </w:r>
            <w:r w:rsidR="008F4348" w:rsidRPr="00293094">
              <w:rPr>
                <w:color w:val="auto"/>
                <w:sz w:val="20"/>
                <w:szCs w:val="20"/>
              </w:rPr>
              <w:t xml:space="preserve"> 2.0</w:t>
            </w:r>
          </w:p>
          <w:p w14:paraId="38598349" w14:textId="343AA360" w:rsidR="00BF7C47" w:rsidRPr="00293094" w:rsidRDefault="00636F03" w:rsidP="003828D8">
            <w:pPr>
              <w:numPr>
                <w:ilvl w:val="0"/>
                <w:numId w:val="20"/>
              </w:numPr>
              <w:spacing w:before="100" w:beforeAutospacing="1" w:after="100" w:afterAutospacing="1"/>
              <w:rPr>
                <w:color w:val="auto"/>
                <w:sz w:val="20"/>
                <w:szCs w:val="20"/>
              </w:rPr>
            </w:pPr>
            <w:r w:rsidRPr="00293094">
              <w:rPr>
                <w:color w:val="auto"/>
                <w:sz w:val="20"/>
                <w:szCs w:val="20"/>
              </w:rPr>
              <w:t xml:space="preserve">Intel® </w:t>
            </w:r>
            <w:r w:rsidR="00BF7C47" w:rsidRPr="00293094">
              <w:rPr>
                <w:color w:val="auto"/>
                <w:sz w:val="20"/>
                <w:szCs w:val="20"/>
              </w:rPr>
              <w:t xml:space="preserve"> H</w:t>
            </w:r>
            <w:r w:rsidR="009B7273" w:rsidRPr="00293094">
              <w:rPr>
                <w:color w:val="auto"/>
                <w:sz w:val="20"/>
                <w:szCs w:val="20"/>
              </w:rPr>
              <w:t>110</w:t>
            </w:r>
            <w:r w:rsidR="00BF7C47" w:rsidRPr="00293094">
              <w:rPr>
                <w:color w:val="auto"/>
                <w:sz w:val="20"/>
                <w:szCs w:val="20"/>
              </w:rPr>
              <w:t xml:space="preserve"> chipset supporting </w:t>
            </w:r>
            <w:r w:rsidRPr="00293094">
              <w:rPr>
                <w:color w:val="auto"/>
                <w:sz w:val="20"/>
                <w:szCs w:val="20"/>
              </w:rPr>
              <w:t xml:space="preserve">Intel® </w:t>
            </w:r>
            <w:r w:rsidR="00BF7C47" w:rsidRPr="00293094">
              <w:rPr>
                <w:color w:val="auto"/>
                <w:sz w:val="20"/>
                <w:szCs w:val="20"/>
              </w:rPr>
              <w:t xml:space="preserve"> </w:t>
            </w:r>
            <w:r w:rsidR="000A1D4C" w:rsidRPr="00293094">
              <w:rPr>
                <w:color w:val="auto"/>
                <w:sz w:val="20"/>
                <w:szCs w:val="20"/>
              </w:rPr>
              <w:t>6</w:t>
            </w:r>
            <w:r w:rsidR="008F4348" w:rsidRPr="00293094">
              <w:rPr>
                <w:color w:val="auto"/>
                <w:sz w:val="20"/>
                <w:szCs w:val="20"/>
              </w:rPr>
              <w:t>th</w:t>
            </w:r>
            <w:r w:rsidR="00BF7C47" w:rsidRPr="00293094">
              <w:rPr>
                <w:color w:val="auto"/>
                <w:sz w:val="20"/>
                <w:szCs w:val="20"/>
              </w:rPr>
              <w:t xml:space="preserve"> generation </w:t>
            </w:r>
            <w:r w:rsidR="003828D8" w:rsidRPr="00293094">
              <w:rPr>
                <w:color w:val="auto"/>
                <w:sz w:val="20"/>
                <w:szCs w:val="20"/>
              </w:rPr>
              <w:t xml:space="preserve">Intel®  </w:t>
            </w:r>
            <w:r w:rsidR="00925F50" w:rsidRPr="00293094">
              <w:rPr>
                <w:color w:val="auto"/>
                <w:sz w:val="20"/>
                <w:szCs w:val="20"/>
              </w:rPr>
              <w:t xml:space="preserve">Celeron, Pentium, </w:t>
            </w:r>
            <w:r w:rsidR="003828D8" w:rsidRPr="00293094">
              <w:rPr>
                <w:color w:val="auto"/>
                <w:sz w:val="20"/>
                <w:szCs w:val="20"/>
              </w:rPr>
              <w:t xml:space="preserve">Core™ i3, i5 and i7 </w:t>
            </w:r>
            <w:r w:rsidR="008F4348" w:rsidRPr="00293094">
              <w:rPr>
                <w:color w:val="auto"/>
                <w:sz w:val="20"/>
                <w:szCs w:val="20"/>
              </w:rPr>
              <w:t xml:space="preserve"> </w:t>
            </w:r>
            <w:r w:rsidR="00BF7C47" w:rsidRPr="00293094">
              <w:rPr>
                <w:color w:val="auto"/>
                <w:sz w:val="20"/>
                <w:szCs w:val="20"/>
              </w:rPr>
              <w:t xml:space="preserve">processors featuring </w:t>
            </w:r>
            <w:r w:rsidRPr="00293094">
              <w:rPr>
                <w:color w:val="auto"/>
                <w:sz w:val="20"/>
                <w:szCs w:val="20"/>
              </w:rPr>
              <w:t xml:space="preserve">Intel® </w:t>
            </w:r>
            <w:r w:rsidR="00BF7C47" w:rsidRPr="00293094">
              <w:rPr>
                <w:color w:val="auto"/>
                <w:sz w:val="20"/>
                <w:szCs w:val="20"/>
              </w:rPr>
              <w:t xml:space="preserve"> HD Graphics</w:t>
            </w:r>
          </w:p>
          <w:p w14:paraId="5D0E610F" w14:textId="77777777" w:rsidR="00A277ED" w:rsidRDefault="00A277ED" w:rsidP="00BF7C47">
            <w:pPr>
              <w:numPr>
                <w:ilvl w:val="0"/>
                <w:numId w:val="20"/>
              </w:numPr>
              <w:spacing w:before="100" w:beforeAutospacing="1" w:after="100" w:afterAutospacing="1"/>
              <w:rPr>
                <w:sz w:val="20"/>
                <w:szCs w:val="20"/>
              </w:rPr>
            </w:pPr>
            <w:r>
              <w:rPr>
                <w:sz w:val="20"/>
                <w:szCs w:val="20"/>
              </w:rPr>
              <w:t>Supports an optional discrete graphics card</w:t>
            </w:r>
          </w:p>
          <w:p w14:paraId="0BAE589D" w14:textId="77777777" w:rsidR="00BF7C47" w:rsidRDefault="00BF7C47" w:rsidP="00BF7C47">
            <w:pPr>
              <w:numPr>
                <w:ilvl w:val="0"/>
                <w:numId w:val="20"/>
              </w:numPr>
              <w:spacing w:before="100" w:beforeAutospacing="1" w:after="100" w:afterAutospacing="1"/>
              <w:rPr>
                <w:sz w:val="20"/>
                <w:szCs w:val="20"/>
              </w:rPr>
            </w:pPr>
            <w:r>
              <w:rPr>
                <w:sz w:val="20"/>
                <w:szCs w:val="20"/>
              </w:rPr>
              <w:t>Integrated 10/100</w:t>
            </w:r>
            <w:r w:rsidR="00347028">
              <w:rPr>
                <w:rFonts w:hint="eastAsia"/>
                <w:sz w:val="20"/>
                <w:szCs w:val="20"/>
                <w:lang w:eastAsia="zh-CN"/>
              </w:rPr>
              <w:t>/1000</w:t>
            </w:r>
            <w:r>
              <w:rPr>
                <w:sz w:val="20"/>
                <w:szCs w:val="20"/>
              </w:rPr>
              <w:t xml:space="preserve"> Ethernet Controller</w:t>
            </w:r>
          </w:p>
          <w:p w14:paraId="779A4B4E" w14:textId="2A2955DC" w:rsidR="00F04356" w:rsidRDefault="00F04356" w:rsidP="00F04356">
            <w:pPr>
              <w:numPr>
                <w:ilvl w:val="0"/>
                <w:numId w:val="20"/>
              </w:numPr>
              <w:spacing w:before="100" w:beforeAutospacing="1" w:after="100" w:afterAutospacing="1"/>
              <w:rPr>
                <w:sz w:val="20"/>
                <w:szCs w:val="20"/>
              </w:rPr>
            </w:pPr>
            <w:r>
              <w:rPr>
                <w:sz w:val="20"/>
                <w:szCs w:val="20"/>
              </w:rPr>
              <w:t>S</w:t>
            </w:r>
            <w:r w:rsidRPr="00F04356">
              <w:rPr>
                <w:sz w:val="20"/>
                <w:szCs w:val="20"/>
              </w:rPr>
              <w:t>upports Wake-on-LAN (WOL)</w:t>
            </w:r>
          </w:p>
          <w:p w14:paraId="3A8A428C" w14:textId="6D037217" w:rsidR="00BF7C47" w:rsidRDefault="00972B3D" w:rsidP="00BF7C47">
            <w:pPr>
              <w:numPr>
                <w:ilvl w:val="0"/>
                <w:numId w:val="20"/>
              </w:numPr>
              <w:spacing w:before="100" w:beforeAutospacing="1" w:after="100" w:afterAutospacing="1"/>
              <w:rPr>
                <w:color w:val="auto"/>
                <w:sz w:val="20"/>
                <w:szCs w:val="20"/>
              </w:rPr>
            </w:pPr>
            <w:r w:rsidRPr="00293094">
              <w:rPr>
                <w:color w:val="auto"/>
                <w:sz w:val="20"/>
                <w:szCs w:val="20"/>
              </w:rPr>
              <w:t xml:space="preserve">Up to </w:t>
            </w:r>
            <w:r w:rsidR="00281EDC">
              <w:rPr>
                <w:color w:val="auto"/>
                <w:sz w:val="20"/>
                <w:szCs w:val="20"/>
              </w:rPr>
              <w:t>32</w:t>
            </w:r>
            <w:r w:rsidR="00281EDC" w:rsidRPr="00293094">
              <w:rPr>
                <w:color w:val="auto"/>
                <w:sz w:val="20"/>
                <w:szCs w:val="20"/>
              </w:rPr>
              <w:t xml:space="preserve">GB </w:t>
            </w:r>
            <w:r w:rsidR="00925F50" w:rsidRPr="00293094">
              <w:rPr>
                <w:color w:val="auto"/>
                <w:sz w:val="20"/>
                <w:szCs w:val="20"/>
              </w:rPr>
              <w:t>DDR4</w:t>
            </w:r>
            <w:r w:rsidR="00BF7C47" w:rsidRPr="00293094">
              <w:rPr>
                <w:color w:val="auto"/>
                <w:sz w:val="20"/>
                <w:szCs w:val="20"/>
              </w:rPr>
              <w:t xml:space="preserve"> </w:t>
            </w:r>
            <w:r w:rsidR="00347028" w:rsidRPr="00293094">
              <w:rPr>
                <w:rFonts w:hint="eastAsia"/>
                <w:color w:val="auto"/>
                <w:sz w:val="20"/>
                <w:szCs w:val="20"/>
                <w:lang w:eastAsia="zh-CN"/>
              </w:rPr>
              <w:t>Unbuffered</w:t>
            </w:r>
            <w:r w:rsidR="00BF7C47" w:rsidRPr="00293094">
              <w:rPr>
                <w:color w:val="auto"/>
                <w:sz w:val="20"/>
                <w:szCs w:val="20"/>
              </w:rPr>
              <w:t xml:space="preserve"> Memory (</w:t>
            </w:r>
            <w:r w:rsidR="00347028" w:rsidRPr="00293094">
              <w:rPr>
                <w:rFonts w:hint="eastAsia"/>
                <w:color w:val="auto"/>
                <w:sz w:val="20"/>
                <w:szCs w:val="20"/>
                <w:lang w:eastAsia="zh-CN"/>
              </w:rPr>
              <w:t>UDIMM</w:t>
            </w:r>
            <w:r w:rsidR="00BF7C47" w:rsidRPr="00293094">
              <w:rPr>
                <w:color w:val="auto"/>
                <w:sz w:val="20"/>
                <w:szCs w:val="20"/>
              </w:rPr>
              <w:t>)</w:t>
            </w:r>
          </w:p>
          <w:p w14:paraId="495338F8" w14:textId="18BD6826" w:rsidR="00281EDC" w:rsidRPr="00293094" w:rsidRDefault="00281EDC" w:rsidP="00BF7C47">
            <w:pPr>
              <w:numPr>
                <w:ilvl w:val="0"/>
                <w:numId w:val="20"/>
              </w:numPr>
              <w:spacing w:before="100" w:beforeAutospacing="1" w:after="100" w:afterAutospacing="1"/>
              <w:rPr>
                <w:color w:val="auto"/>
                <w:sz w:val="20"/>
                <w:szCs w:val="20"/>
              </w:rPr>
            </w:pPr>
            <w:r>
              <w:rPr>
                <w:color w:val="auto"/>
                <w:sz w:val="20"/>
                <w:szCs w:val="20"/>
              </w:rPr>
              <w:t>Supports both Hard Disk and Solid State Drives</w:t>
            </w:r>
          </w:p>
          <w:p w14:paraId="6527C196" w14:textId="77777777" w:rsidR="00BF7C47" w:rsidRDefault="00A277ED" w:rsidP="00BF7C47">
            <w:pPr>
              <w:numPr>
                <w:ilvl w:val="0"/>
                <w:numId w:val="20"/>
              </w:numPr>
              <w:spacing w:before="100" w:beforeAutospacing="1" w:after="100" w:afterAutospacing="1"/>
              <w:rPr>
                <w:sz w:val="20"/>
                <w:szCs w:val="20"/>
              </w:rPr>
            </w:pPr>
            <w:r>
              <w:rPr>
                <w:sz w:val="20"/>
                <w:szCs w:val="20"/>
              </w:rPr>
              <w:t>I</w:t>
            </w:r>
            <w:r w:rsidR="00BF7C47">
              <w:rPr>
                <w:sz w:val="20"/>
                <w:szCs w:val="20"/>
              </w:rPr>
              <w:t>ndependent monitor support via VGA video interfaces</w:t>
            </w:r>
          </w:p>
          <w:p w14:paraId="413A7155" w14:textId="77777777" w:rsidR="00A277ED" w:rsidRDefault="00A277ED" w:rsidP="00BF7C47">
            <w:pPr>
              <w:numPr>
                <w:ilvl w:val="0"/>
                <w:numId w:val="20"/>
              </w:numPr>
              <w:spacing w:before="100" w:beforeAutospacing="1" w:after="100" w:afterAutospacing="1"/>
              <w:rPr>
                <w:sz w:val="20"/>
                <w:szCs w:val="20"/>
              </w:rPr>
            </w:pPr>
            <w:r>
              <w:rPr>
                <w:sz w:val="20"/>
                <w:szCs w:val="20"/>
              </w:rPr>
              <w:t>TPM 1.2 support</w:t>
            </w:r>
          </w:p>
          <w:p w14:paraId="7A1A9B8C" w14:textId="77777777" w:rsidR="00A277ED" w:rsidRDefault="00A277ED" w:rsidP="00BF7C47">
            <w:pPr>
              <w:numPr>
                <w:ilvl w:val="0"/>
                <w:numId w:val="20"/>
              </w:numPr>
              <w:spacing w:before="100" w:beforeAutospacing="1" w:after="100" w:afterAutospacing="1"/>
              <w:rPr>
                <w:sz w:val="20"/>
                <w:szCs w:val="20"/>
              </w:rPr>
            </w:pPr>
            <w:r>
              <w:rPr>
                <w:sz w:val="20"/>
                <w:szCs w:val="20"/>
              </w:rPr>
              <w:t xml:space="preserve">High definition audio </w:t>
            </w:r>
          </w:p>
          <w:p w14:paraId="69CE499C" w14:textId="0287CBA9" w:rsidR="00A277ED" w:rsidRDefault="00023B27" w:rsidP="00BF7C47">
            <w:pPr>
              <w:numPr>
                <w:ilvl w:val="0"/>
                <w:numId w:val="20"/>
              </w:numPr>
              <w:spacing w:before="100" w:beforeAutospacing="1" w:after="100" w:afterAutospacing="1"/>
              <w:rPr>
                <w:sz w:val="20"/>
                <w:szCs w:val="20"/>
              </w:rPr>
            </w:pPr>
            <w:r>
              <w:rPr>
                <w:sz w:val="20"/>
                <w:szCs w:val="20"/>
              </w:rPr>
              <w:t xml:space="preserve">8 </w:t>
            </w:r>
            <w:r w:rsidR="00A277ED">
              <w:rPr>
                <w:sz w:val="20"/>
                <w:szCs w:val="20"/>
              </w:rPr>
              <w:t>USB ports (including 2-USB 3.0 ports)</w:t>
            </w:r>
          </w:p>
          <w:p w14:paraId="29EADA56" w14:textId="383CCACD" w:rsidR="00BF7C47" w:rsidRPr="00281EDC" w:rsidRDefault="00BF7C47" w:rsidP="00BF7C47">
            <w:pPr>
              <w:numPr>
                <w:ilvl w:val="0"/>
                <w:numId w:val="20"/>
              </w:numPr>
              <w:spacing w:before="100" w:beforeAutospacing="1" w:after="100" w:afterAutospacing="1"/>
              <w:rPr>
                <w:sz w:val="20"/>
                <w:szCs w:val="20"/>
              </w:rPr>
            </w:pPr>
            <w:r w:rsidRPr="00281EDC">
              <w:rPr>
                <w:sz w:val="20"/>
                <w:szCs w:val="20"/>
              </w:rPr>
              <w:t xml:space="preserve">Energy efficient </w:t>
            </w:r>
            <w:r w:rsidR="00347028" w:rsidRPr="00281EDC">
              <w:rPr>
                <w:sz w:val="20"/>
                <w:szCs w:val="20"/>
                <w:lang w:eastAsia="zh-CN"/>
              </w:rPr>
              <w:t>internal power supply</w:t>
            </w:r>
            <w:r w:rsidRPr="00281EDC">
              <w:rPr>
                <w:sz w:val="20"/>
                <w:szCs w:val="20"/>
              </w:rPr>
              <w:t xml:space="preserve"> </w:t>
            </w:r>
            <w:r w:rsidR="00D03CF8" w:rsidRPr="00281EDC">
              <w:rPr>
                <w:sz w:val="20"/>
                <w:szCs w:val="20"/>
              </w:rPr>
              <w:t>available</w:t>
            </w:r>
            <w:r w:rsidR="00972B3D" w:rsidRPr="00281EDC">
              <w:rPr>
                <w:sz w:val="20"/>
                <w:szCs w:val="20"/>
              </w:rPr>
              <w:t xml:space="preserve"> (select </w:t>
            </w:r>
            <w:r w:rsidR="00281EDC">
              <w:rPr>
                <w:sz w:val="20"/>
                <w:szCs w:val="20"/>
              </w:rPr>
              <w:t>countries</w:t>
            </w:r>
            <w:r w:rsidR="00281EDC" w:rsidRPr="00281EDC">
              <w:rPr>
                <w:sz w:val="20"/>
                <w:szCs w:val="20"/>
              </w:rPr>
              <w:t xml:space="preserve"> </w:t>
            </w:r>
            <w:r w:rsidR="00972B3D" w:rsidRPr="00281EDC">
              <w:rPr>
                <w:sz w:val="20"/>
                <w:szCs w:val="20"/>
              </w:rPr>
              <w:t>only)</w:t>
            </w:r>
          </w:p>
          <w:p w14:paraId="5B3601ED" w14:textId="2DC3AFE4" w:rsidR="00C91ACA" w:rsidRPr="00D03CF8" w:rsidRDefault="00C91ACA" w:rsidP="00C91ACA">
            <w:pPr>
              <w:numPr>
                <w:ilvl w:val="0"/>
                <w:numId w:val="20"/>
              </w:numPr>
              <w:spacing w:before="100" w:beforeAutospacing="1" w:after="100" w:afterAutospacing="1"/>
              <w:rPr>
                <w:sz w:val="20"/>
                <w:szCs w:val="20"/>
              </w:rPr>
            </w:pPr>
            <w:r w:rsidRPr="00D03CF8">
              <w:rPr>
                <w:sz w:val="20"/>
                <w:szCs w:val="20"/>
              </w:rPr>
              <w:t xml:space="preserve">Security cable lock </w:t>
            </w:r>
            <w:r w:rsidR="00D03CF8" w:rsidRPr="00D03CF8">
              <w:rPr>
                <w:sz w:val="20"/>
                <w:szCs w:val="20"/>
              </w:rPr>
              <w:t>supported (sold separately)</w:t>
            </w:r>
          </w:p>
          <w:p w14:paraId="31C6E7F7" w14:textId="77777777" w:rsidR="00BF7C47" w:rsidRDefault="00BF7C47" w:rsidP="00BF7C47">
            <w:pPr>
              <w:numPr>
                <w:ilvl w:val="0"/>
                <w:numId w:val="20"/>
              </w:numPr>
              <w:spacing w:before="100" w:beforeAutospacing="1" w:after="100" w:afterAutospacing="1"/>
              <w:rPr>
                <w:sz w:val="20"/>
                <w:szCs w:val="20"/>
              </w:rPr>
            </w:pPr>
            <w:r>
              <w:rPr>
                <w:sz w:val="20"/>
                <w:szCs w:val="20"/>
              </w:rPr>
              <w:t>Protected by HP Services; terms and conditions vary by country; certain restrictions and exclusions apply</w:t>
            </w:r>
          </w:p>
        </w:tc>
      </w:tr>
    </w:tbl>
    <w:p w14:paraId="271279C0" w14:textId="77777777" w:rsidR="00BB4204" w:rsidRPr="00CC5E62" w:rsidRDefault="00BB4204" w:rsidP="00BB4204">
      <w:pPr>
        <w:ind w:left="720"/>
        <w:rPr>
          <w:b/>
          <w:bCs/>
          <w:color w:val="000099"/>
          <w:sz w:val="20"/>
          <w:szCs w:val="20"/>
        </w:rPr>
        <w:sectPr w:rsidR="00BB4204" w:rsidRPr="00CC5E62" w:rsidSect="00F93EE0">
          <w:headerReference w:type="default" r:id="rId15"/>
          <w:pgSz w:w="11880" w:h="15840" w:code="1"/>
          <w:pgMar w:top="360" w:right="547" w:bottom="360" w:left="547" w:header="180" w:footer="180" w:gutter="0"/>
          <w:cols w:space="720"/>
          <w:docGrid w:linePitch="360"/>
        </w:sectPr>
      </w:pPr>
      <w:r w:rsidRPr="00CC5E62">
        <w:rPr>
          <w:b/>
          <w:bCs/>
          <w:color w:val="000099"/>
          <w:sz w:val="20"/>
          <w:szCs w:val="20"/>
        </w:rPr>
        <w:t>NOTE: See important legal disclosures for all listed specs in their respective features sections.</w:t>
      </w:r>
    </w:p>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343"/>
        <w:gridCol w:w="10457"/>
      </w:tblGrid>
      <w:tr w:rsidR="00BF7C47" w14:paraId="3D5F05CA" w14:textId="77777777" w:rsidTr="00BF7C47">
        <w:trPr>
          <w:tblCellSpacing w:w="15" w:type="dxa"/>
        </w:trPr>
        <w:tc>
          <w:tcPr>
            <w:tcW w:w="0" w:type="auto"/>
            <w:gridSpan w:val="2"/>
            <w:vAlign w:val="center"/>
            <w:hideMark/>
          </w:tcPr>
          <w:p w14:paraId="0AD58BC0" w14:textId="77777777" w:rsidR="00BF7C47" w:rsidRDefault="00BF7C47" w:rsidP="00940718">
            <w:pPr>
              <w:rPr>
                <w:sz w:val="20"/>
                <w:szCs w:val="20"/>
              </w:rPr>
            </w:pPr>
            <w:r w:rsidRPr="00090C26">
              <w:rPr>
                <w:b/>
                <w:bCs/>
                <w:sz w:val="27"/>
                <w:szCs w:val="27"/>
              </w:rPr>
              <w:t>CHIPSET</w:t>
            </w:r>
          </w:p>
        </w:tc>
      </w:tr>
      <w:tr w:rsidR="007B5311" w14:paraId="5FB8196F" w14:textId="77777777" w:rsidTr="007B5311">
        <w:trPr>
          <w:tblCellSpacing w:w="15" w:type="dxa"/>
        </w:trPr>
        <w:tc>
          <w:tcPr>
            <w:tcW w:w="298" w:type="dxa"/>
            <w:vAlign w:val="center"/>
            <w:hideMark/>
          </w:tcPr>
          <w:p w14:paraId="016DE357" w14:textId="77777777" w:rsidR="007B5311" w:rsidRDefault="007B5311" w:rsidP="007B5311">
            <w:pPr>
              <w:rPr>
                <w:sz w:val="20"/>
                <w:szCs w:val="20"/>
              </w:rPr>
            </w:pPr>
            <w:r>
              <w:rPr>
                <w:sz w:val="20"/>
                <w:szCs w:val="20"/>
              </w:rPr>
              <w:t> </w:t>
            </w:r>
          </w:p>
        </w:tc>
        <w:tc>
          <w:tcPr>
            <w:tcW w:w="10412" w:type="dxa"/>
            <w:hideMark/>
          </w:tcPr>
          <w:p w14:paraId="6FB7229F" w14:textId="7860BDC1" w:rsidR="007B5311" w:rsidRPr="00BD209E" w:rsidRDefault="007134DA" w:rsidP="007B5311">
            <w:pPr>
              <w:pStyle w:val="NormalWeb"/>
              <w:rPr>
                <w:sz w:val="20"/>
                <w:szCs w:val="20"/>
              </w:rPr>
            </w:pPr>
            <w:r>
              <w:rPr>
                <w:color w:val="auto"/>
                <w:sz w:val="20"/>
              </w:rPr>
              <w:t xml:space="preserve">Intel® </w:t>
            </w:r>
            <w:r w:rsidRPr="007134DA">
              <w:rPr>
                <w:color w:val="auto"/>
                <w:sz w:val="20"/>
                <w:lang w:val="en-AU"/>
              </w:rPr>
              <w:t>H110</w:t>
            </w:r>
            <w:r w:rsidR="007B5311" w:rsidRPr="00EF538D">
              <w:rPr>
                <w:color w:val="auto"/>
                <w:sz w:val="20"/>
              </w:rPr>
              <w:t xml:space="preserve"> Chipset</w:t>
            </w:r>
          </w:p>
        </w:tc>
      </w:tr>
    </w:tbl>
    <w:p w14:paraId="34B49D74" w14:textId="77777777" w:rsidR="00BF7C47" w:rsidRDefault="00BF7C47" w:rsidP="00BF7C47">
      <w:pPr>
        <w:rPr>
          <w:vanish/>
        </w:rPr>
      </w:pPr>
    </w:p>
    <w:tbl>
      <w:tblPr>
        <w:tblW w:w="13462" w:type="dxa"/>
        <w:tblCellSpacing w:w="15" w:type="dxa"/>
        <w:tblCellMar>
          <w:top w:w="15" w:type="dxa"/>
          <w:left w:w="15" w:type="dxa"/>
          <w:bottom w:w="15" w:type="dxa"/>
          <w:right w:w="15" w:type="dxa"/>
        </w:tblCellMar>
        <w:tblLook w:val="04A0" w:firstRow="1" w:lastRow="0" w:firstColumn="1" w:lastColumn="0" w:noHBand="0" w:noVBand="1"/>
      </w:tblPr>
      <w:tblGrid>
        <w:gridCol w:w="50"/>
        <w:gridCol w:w="360"/>
        <w:gridCol w:w="30"/>
        <w:gridCol w:w="2584"/>
        <w:gridCol w:w="2614"/>
        <w:gridCol w:w="2614"/>
        <w:gridCol w:w="2615"/>
        <w:gridCol w:w="37"/>
        <w:gridCol w:w="2558"/>
      </w:tblGrid>
      <w:tr w:rsidR="003963A9" w14:paraId="4C385EEB" w14:textId="77777777" w:rsidTr="0067301D">
        <w:trPr>
          <w:gridBefore w:val="1"/>
          <w:gridAfter w:val="2"/>
          <w:wBefore w:w="5" w:type="dxa"/>
          <w:wAfter w:w="2550" w:type="dxa"/>
          <w:tblCellSpacing w:w="15" w:type="dxa"/>
        </w:trPr>
        <w:tc>
          <w:tcPr>
            <w:tcW w:w="10787" w:type="dxa"/>
            <w:gridSpan w:val="6"/>
            <w:vAlign w:val="center"/>
            <w:hideMark/>
          </w:tcPr>
          <w:p w14:paraId="100934B9" w14:textId="77777777" w:rsidR="003963A9" w:rsidRDefault="003963A9" w:rsidP="00940718">
            <w:r>
              <w:rPr>
                <w:b/>
                <w:bCs/>
                <w:sz w:val="27"/>
                <w:szCs w:val="27"/>
              </w:rPr>
              <w:t>PROCESSOR*</w:t>
            </w:r>
          </w:p>
        </w:tc>
      </w:tr>
      <w:tr w:rsidR="003963A9" w14:paraId="79300D8A" w14:textId="77777777" w:rsidTr="0067301D">
        <w:trPr>
          <w:gridBefore w:val="1"/>
          <w:gridAfter w:val="2"/>
          <w:wBefore w:w="5" w:type="dxa"/>
          <w:wAfter w:w="2550" w:type="dxa"/>
          <w:tblCellSpacing w:w="15" w:type="dxa"/>
        </w:trPr>
        <w:tc>
          <w:tcPr>
            <w:tcW w:w="330" w:type="dxa"/>
            <w:vAlign w:val="center"/>
            <w:hideMark/>
          </w:tcPr>
          <w:p w14:paraId="299E42AD" w14:textId="77777777" w:rsidR="003963A9" w:rsidRDefault="003963A9" w:rsidP="00940718">
            <w:pPr>
              <w:rPr>
                <w:sz w:val="20"/>
                <w:szCs w:val="20"/>
              </w:rPr>
            </w:pPr>
            <w:r>
              <w:rPr>
                <w:sz w:val="20"/>
                <w:szCs w:val="20"/>
              </w:rPr>
              <w:t> </w:t>
            </w:r>
          </w:p>
        </w:tc>
        <w:tc>
          <w:tcPr>
            <w:tcW w:w="10427" w:type="dxa"/>
            <w:gridSpan w:val="5"/>
            <w:vAlign w:val="center"/>
            <w:hideMark/>
          </w:tcPr>
          <w:p w14:paraId="3770B081" w14:textId="61F6B3A7" w:rsidR="003963A9" w:rsidRDefault="002D6723" w:rsidP="002D6723">
            <w:pPr>
              <w:rPr>
                <w:sz w:val="20"/>
                <w:szCs w:val="20"/>
              </w:rPr>
            </w:pPr>
            <w:r>
              <w:rPr>
                <w:b/>
                <w:bCs/>
                <w:sz w:val="20"/>
                <w:szCs w:val="20"/>
              </w:rPr>
              <w:t>Intel®</w:t>
            </w:r>
            <w:r w:rsidR="00ED09E2" w:rsidRPr="00C91ACA">
              <w:rPr>
                <w:sz w:val="20"/>
                <w:szCs w:val="20"/>
              </w:rPr>
              <w:t xml:space="preserve"> </w:t>
            </w:r>
            <w:r w:rsidR="00ED09E2" w:rsidRPr="00ED09E2">
              <w:rPr>
                <w:b/>
                <w:sz w:val="20"/>
                <w:szCs w:val="20"/>
              </w:rPr>
              <w:t>Celeron</w:t>
            </w:r>
            <w:r w:rsidR="00ED09E2" w:rsidRPr="00ED09E2">
              <w:rPr>
                <w:bCs/>
                <w:sz w:val="20"/>
                <w:szCs w:val="20"/>
              </w:rPr>
              <w:t>®</w:t>
            </w:r>
          </w:p>
        </w:tc>
      </w:tr>
      <w:tr w:rsidR="003963A9" w14:paraId="1735968E" w14:textId="77777777" w:rsidTr="0067301D">
        <w:trPr>
          <w:gridBefore w:val="1"/>
          <w:gridAfter w:val="2"/>
          <w:wBefore w:w="5" w:type="dxa"/>
          <w:wAfter w:w="2550" w:type="dxa"/>
          <w:tblCellSpacing w:w="15" w:type="dxa"/>
        </w:trPr>
        <w:tc>
          <w:tcPr>
            <w:tcW w:w="330" w:type="dxa"/>
            <w:vAlign w:val="center"/>
            <w:hideMark/>
          </w:tcPr>
          <w:p w14:paraId="43846EAE" w14:textId="77777777" w:rsidR="003963A9" w:rsidRDefault="003963A9" w:rsidP="00940718">
            <w:pPr>
              <w:rPr>
                <w:sz w:val="20"/>
                <w:szCs w:val="20"/>
              </w:rPr>
            </w:pPr>
            <w:r>
              <w:rPr>
                <w:sz w:val="20"/>
                <w:szCs w:val="20"/>
              </w:rPr>
              <w:t> </w:t>
            </w:r>
          </w:p>
        </w:tc>
        <w:tc>
          <w:tcPr>
            <w:tcW w:w="10427" w:type="dxa"/>
            <w:gridSpan w:val="5"/>
            <w:vAlign w:val="center"/>
            <w:hideMark/>
          </w:tcPr>
          <w:p w14:paraId="2FEE19FD" w14:textId="53E41C5B" w:rsidR="003963A9" w:rsidRDefault="003963A9" w:rsidP="00940718">
            <w:pPr>
              <w:rPr>
                <w:sz w:val="20"/>
                <w:szCs w:val="20"/>
              </w:rPr>
            </w:pPr>
            <w:r w:rsidRPr="00C91ACA">
              <w:rPr>
                <w:sz w:val="20"/>
                <w:szCs w:val="20"/>
              </w:rPr>
              <w:t xml:space="preserve">Intel® </w:t>
            </w:r>
            <w:r w:rsidR="002D6723">
              <w:rPr>
                <w:sz w:val="20"/>
                <w:szCs w:val="20"/>
              </w:rPr>
              <w:t>Celeron®</w:t>
            </w:r>
            <w:r w:rsidRPr="00C91ACA">
              <w:rPr>
                <w:sz w:val="20"/>
                <w:szCs w:val="20"/>
              </w:rPr>
              <w:t xml:space="preserve"> G</w:t>
            </w:r>
            <w:r w:rsidR="00ED09E2">
              <w:rPr>
                <w:sz w:val="20"/>
                <w:szCs w:val="20"/>
              </w:rPr>
              <w:t>3900</w:t>
            </w:r>
            <w:r w:rsidRPr="00C91ACA">
              <w:rPr>
                <w:sz w:val="20"/>
                <w:szCs w:val="20"/>
              </w:rPr>
              <w:t xml:space="preserve"> with Intel</w:t>
            </w:r>
            <w:r w:rsidR="000A1D4C" w:rsidRPr="00C91ACA">
              <w:rPr>
                <w:sz w:val="20"/>
                <w:szCs w:val="20"/>
              </w:rPr>
              <w:t>®</w:t>
            </w:r>
            <w:r w:rsidRPr="00C91ACA">
              <w:rPr>
                <w:sz w:val="20"/>
                <w:szCs w:val="20"/>
              </w:rPr>
              <w:t xml:space="preserve"> HD Graphics</w:t>
            </w:r>
            <w:r w:rsidR="002C6CFC" w:rsidRPr="002C6CFC">
              <w:rPr>
                <w:color w:val="FF0000"/>
                <w:sz w:val="20"/>
                <w:szCs w:val="20"/>
              </w:rPr>
              <w:t xml:space="preserve"> </w:t>
            </w:r>
            <w:r w:rsidR="002C6CFC" w:rsidRPr="00293094">
              <w:rPr>
                <w:color w:val="auto"/>
                <w:sz w:val="20"/>
                <w:szCs w:val="20"/>
              </w:rPr>
              <w:t>510</w:t>
            </w:r>
            <w:r w:rsidRPr="00293094">
              <w:rPr>
                <w:color w:val="auto"/>
                <w:sz w:val="20"/>
                <w:szCs w:val="20"/>
              </w:rPr>
              <w:t xml:space="preserve"> </w:t>
            </w:r>
            <w:r w:rsidRPr="00C91ACA">
              <w:rPr>
                <w:sz w:val="20"/>
                <w:szCs w:val="20"/>
              </w:rPr>
              <w:t>(2.8 GHz, 2 MB cache, 2 cores)</w:t>
            </w:r>
          </w:p>
          <w:p w14:paraId="593E0998" w14:textId="74651EB0" w:rsidR="009C62E5" w:rsidRDefault="009C62E5" w:rsidP="009C62E5">
            <w:pPr>
              <w:rPr>
                <w:sz w:val="20"/>
                <w:szCs w:val="20"/>
              </w:rPr>
            </w:pPr>
            <w:r>
              <w:rPr>
                <w:sz w:val="20"/>
                <w:szCs w:val="20"/>
              </w:rPr>
              <w:t xml:space="preserve">Intel® </w:t>
            </w:r>
            <w:r w:rsidR="002D6723">
              <w:rPr>
                <w:sz w:val="20"/>
                <w:szCs w:val="20"/>
              </w:rPr>
              <w:t xml:space="preserve">Celeron® </w:t>
            </w:r>
            <w:r>
              <w:rPr>
                <w:sz w:val="20"/>
                <w:szCs w:val="20"/>
              </w:rPr>
              <w:t>G</w:t>
            </w:r>
            <w:r w:rsidR="00ED09E2">
              <w:rPr>
                <w:sz w:val="20"/>
                <w:szCs w:val="20"/>
              </w:rPr>
              <w:t>3920</w:t>
            </w:r>
            <w:r>
              <w:rPr>
                <w:sz w:val="20"/>
                <w:szCs w:val="20"/>
              </w:rPr>
              <w:t xml:space="preserve"> with Intel</w:t>
            </w:r>
            <w:r w:rsidR="000A1D4C" w:rsidRPr="00C91ACA">
              <w:rPr>
                <w:sz w:val="20"/>
                <w:szCs w:val="20"/>
              </w:rPr>
              <w:t>®</w:t>
            </w:r>
            <w:r>
              <w:rPr>
                <w:sz w:val="20"/>
                <w:szCs w:val="20"/>
              </w:rPr>
              <w:t xml:space="preserve"> HD Graphics </w:t>
            </w:r>
            <w:r w:rsidR="002C6CFC" w:rsidRPr="002C6CFC">
              <w:rPr>
                <w:color w:val="FF0000"/>
                <w:sz w:val="20"/>
                <w:szCs w:val="20"/>
              </w:rPr>
              <w:t xml:space="preserve"> </w:t>
            </w:r>
            <w:r w:rsidR="002C6CFC" w:rsidRPr="00293094">
              <w:rPr>
                <w:color w:val="auto"/>
                <w:sz w:val="20"/>
                <w:szCs w:val="20"/>
              </w:rPr>
              <w:t xml:space="preserve">510 </w:t>
            </w:r>
            <w:r>
              <w:rPr>
                <w:sz w:val="20"/>
                <w:szCs w:val="20"/>
              </w:rPr>
              <w:t>(2.9</w:t>
            </w:r>
            <w:r w:rsidRPr="00C91ACA">
              <w:rPr>
                <w:sz w:val="20"/>
                <w:szCs w:val="20"/>
              </w:rPr>
              <w:t xml:space="preserve"> GHz, 2 MB cache, 2 cores)</w:t>
            </w:r>
          </w:p>
          <w:p w14:paraId="4A96D351" w14:textId="75C7C62E" w:rsidR="009C62E5" w:rsidRDefault="009C62E5" w:rsidP="00940718">
            <w:pPr>
              <w:rPr>
                <w:sz w:val="20"/>
                <w:szCs w:val="20"/>
              </w:rPr>
            </w:pPr>
          </w:p>
        </w:tc>
      </w:tr>
      <w:tr w:rsidR="003963A9" w14:paraId="17A456D8" w14:textId="77777777" w:rsidTr="0067301D">
        <w:trPr>
          <w:gridBefore w:val="1"/>
          <w:gridAfter w:val="2"/>
          <w:wBefore w:w="5" w:type="dxa"/>
          <w:wAfter w:w="2550" w:type="dxa"/>
          <w:tblCellSpacing w:w="15" w:type="dxa"/>
        </w:trPr>
        <w:tc>
          <w:tcPr>
            <w:tcW w:w="330" w:type="dxa"/>
            <w:vAlign w:val="center"/>
            <w:hideMark/>
          </w:tcPr>
          <w:p w14:paraId="75C2916D" w14:textId="5C67BDA0" w:rsidR="003963A9" w:rsidRDefault="003963A9" w:rsidP="00940718">
            <w:pPr>
              <w:rPr>
                <w:sz w:val="20"/>
                <w:szCs w:val="20"/>
              </w:rPr>
            </w:pPr>
            <w:r>
              <w:rPr>
                <w:sz w:val="20"/>
                <w:szCs w:val="20"/>
              </w:rPr>
              <w:t> </w:t>
            </w:r>
          </w:p>
        </w:tc>
        <w:tc>
          <w:tcPr>
            <w:tcW w:w="10427" w:type="dxa"/>
            <w:gridSpan w:val="5"/>
            <w:vAlign w:val="center"/>
            <w:hideMark/>
          </w:tcPr>
          <w:p w14:paraId="4451F803" w14:textId="49C26982" w:rsidR="003963A9" w:rsidRDefault="003963A9" w:rsidP="00ED09E2">
            <w:pPr>
              <w:rPr>
                <w:sz w:val="20"/>
                <w:szCs w:val="20"/>
              </w:rPr>
            </w:pPr>
            <w:r>
              <w:rPr>
                <w:b/>
                <w:bCs/>
                <w:sz w:val="20"/>
                <w:szCs w:val="20"/>
              </w:rPr>
              <w:t>Intel®  Pentium</w:t>
            </w:r>
            <w:r w:rsidR="00ED09E2">
              <w:rPr>
                <w:b/>
                <w:bCs/>
                <w:sz w:val="20"/>
                <w:szCs w:val="20"/>
              </w:rPr>
              <w:t>®</w:t>
            </w:r>
          </w:p>
        </w:tc>
      </w:tr>
      <w:tr w:rsidR="003963A9" w14:paraId="275C3E21" w14:textId="77777777" w:rsidTr="0067301D">
        <w:trPr>
          <w:gridBefore w:val="1"/>
          <w:gridAfter w:val="2"/>
          <w:wBefore w:w="5" w:type="dxa"/>
          <w:wAfter w:w="2550" w:type="dxa"/>
          <w:tblCellSpacing w:w="15" w:type="dxa"/>
        </w:trPr>
        <w:tc>
          <w:tcPr>
            <w:tcW w:w="330" w:type="dxa"/>
            <w:vAlign w:val="center"/>
            <w:hideMark/>
          </w:tcPr>
          <w:p w14:paraId="16A46873" w14:textId="77777777" w:rsidR="003963A9" w:rsidRDefault="003963A9" w:rsidP="00940718">
            <w:pPr>
              <w:rPr>
                <w:sz w:val="20"/>
                <w:szCs w:val="20"/>
              </w:rPr>
            </w:pPr>
            <w:r>
              <w:rPr>
                <w:sz w:val="20"/>
                <w:szCs w:val="20"/>
              </w:rPr>
              <w:t> </w:t>
            </w:r>
          </w:p>
        </w:tc>
        <w:tc>
          <w:tcPr>
            <w:tcW w:w="10427" w:type="dxa"/>
            <w:gridSpan w:val="5"/>
            <w:vAlign w:val="center"/>
            <w:hideMark/>
          </w:tcPr>
          <w:p w14:paraId="13EBD1E6" w14:textId="3C057204" w:rsidR="003963A9" w:rsidRDefault="003963A9" w:rsidP="00347028">
            <w:pPr>
              <w:rPr>
                <w:sz w:val="20"/>
                <w:szCs w:val="20"/>
              </w:rPr>
            </w:pPr>
            <w:r w:rsidRPr="00C91ACA">
              <w:rPr>
                <w:sz w:val="20"/>
                <w:szCs w:val="20"/>
              </w:rPr>
              <w:t>Intel® Pentium® G</w:t>
            </w:r>
            <w:r w:rsidR="00A33642">
              <w:rPr>
                <w:sz w:val="20"/>
                <w:szCs w:val="20"/>
              </w:rPr>
              <w:t>4400</w:t>
            </w:r>
            <w:r w:rsidRPr="00C91ACA">
              <w:rPr>
                <w:sz w:val="20"/>
                <w:szCs w:val="20"/>
              </w:rPr>
              <w:t xml:space="preserve"> with Intel</w:t>
            </w:r>
            <w:r w:rsidR="000A1D4C" w:rsidRPr="00C91ACA">
              <w:rPr>
                <w:sz w:val="20"/>
                <w:szCs w:val="20"/>
              </w:rPr>
              <w:t>®</w:t>
            </w:r>
            <w:r w:rsidRPr="00C91ACA">
              <w:rPr>
                <w:sz w:val="20"/>
                <w:szCs w:val="20"/>
              </w:rPr>
              <w:t xml:space="preserve"> HD Graphics </w:t>
            </w:r>
            <w:r w:rsidR="002C6CFC" w:rsidRPr="002C6CFC">
              <w:rPr>
                <w:color w:val="FF0000"/>
                <w:sz w:val="20"/>
                <w:szCs w:val="20"/>
              </w:rPr>
              <w:t xml:space="preserve"> </w:t>
            </w:r>
            <w:r w:rsidR="002C6CFC" w:rsidRPr="00293094">
              <w:rPr>
                <w:color w:val="auto"/>
                <w:sz w:val="20"/>
                <w:szCs w:val="20"/>
              </w:rPr>
              <w:t xml:space="preserve">510 </w:t>
            </w:r>
            <w:r w:rsidRPr="00C91ACA">
              <w:rPr>
                <w:sz w:val="20"/>
                <w:szCs w:val="20"/>
              </w:rPr>
              <w:t>(3.</w:t>
            </w:r>
            <w:r w:rsidR="00A33642">
              <w:rPr>
                <w:sz w:val="20"/>
                <w:szCs w:val="20"/>
              </w:rPr>
              <w:t>3</w:t>
            </w:r>
            <w:r w:rsidRPr="00C91ACA">
              <w:rPr>
                <w:sz w:val="20"/>
                <w:szCs w:val="20"/>
              </w:rPr>
              <w:t xml:space="preserve"> GHz, </w:t>
            </w:r>
            <w:r w:rsidR="00A33642">
              <w:rPr>
                <w:sz w:val="20"/>
                <w:szCs w:val="20"/>
              </w:rPr>
              <w:t xml:space="preserve">3 </w:t>
            </w:r>
            <w:r w:rsidRPr="00C91ACA">
              <w:rPr>
                <w:sz w:val="20"/>
                <w:szCs w:val="20"/>
              </w:rPr>
              <w:t>MB cache, 2 cores)</w:t>
            </w:r>
          </w:p>
          <w:p w14:paraId="29B5E92E" w14:textId="3204833F" w:rsidR="009C62E5" w:rsidRDefault="009C62E5" w:rsidP="00347028">
            <w:pPr>
              <w:rPr>
                <w:sz w:val="20"/>
                <w:szCs w:val="20"/>
              </w:rPr>
            </w:pPr>
            <w:r>
              <w:rPr>
                <w:sz w:val="20"/>
                <w:szCs w:val="20"/>
              </w:rPr>
              <w:t>Intel® Pentium® G</w:t>
            </w:r>
            <w:r w:rsidR="009A7120">
              <w:rPr>
                <w:sz w:val="20"/>
                <w:szCs w:val="20"/>
              </w:rPr>
              <w:t>4500</w:t>
            </w:r>
            <w:r>
              <w:rPr>
                <w:sz w:val="20"/>
                <w:szCs w:val="20"/>
              </w:rPr>
              <w:t xml:space="preserve"> with Intel</w:t>
            </w:r>
            <w:r w:rsidR="000A1D4C" w:rsidRPr="00C91ACA">
              <w:rPr>
                <w:sz w:val="20"/>
                <w:szCs w:val="20"/>
              </w:rPr>
              <w:t>®</w:t>
            </w:r>
            <w:r>
              <w:rPr>
                <w:sz w:val="20"/>
                <w:szCs w:val="20"/>
              </w:rPr>
              <w:t xml:space="preserve"> HD Graphics </w:t>
            </w:r>
            <w:r w:rsidR="002C6CFC">
              <w:rPr>
                <w:color w:val="FF0000"/>
                <w:sz w:val="20"/>
                <w:szCs w:val="20"/>
              </w:rPr>
              <w:t xml:space="preserve"> </w:t>
            </w:r>
            <w:r w:rsidR="002C6CFC" w:rsidRPr="00293094">
              <w:rPr>
                <w:color w:val="auto"/>
                <w:sz w:val="20"/>
                <w:szCs w:val="20"/>
              </w:rPr>
              <w:t xml:space="preserve">530 </w:t>
            </w:r>
            <w:r>
              <w:rPr>
                <w:sz w:val="20"/>
                <w:szCs w:val="20"/>
              </w:rPr>
              <w:t>(3.</w:t>
            </w:r>
            <w:r w:rsidR="009A7120">
              <w:rPr>
                <w:sz w:val="20"/>
                <w:szCs w:val="20"/>
              </w:rPr>
              <w:t>5</w:t>
            </w:r>
            <w:r w:rsidRPr="00C91ACA">
              <w:rPr>
                <w:sz w:val="20"/>
                <w:szCs w:val="20"/>
              </w:rPr>
              <w:t xml:space="preserve"> GHz, 3 MB cache, 2 cores)</w:t>
            </w:r>
          </w:p>
          <w:p w14:paraId="239E511C" w14:textId="69B9416E" w:rsidR="0038169D" w:rsidRDefault="0038169D" w:rsidP="00347028">
            <w:pPr>
              <w:rPr>
                <w:sz w:val="20"/>
                <w:szCs w:val="20"/>
              </w:rPr>
            </w:pPr>
            <w:r>
              <w:rPr>
                <w:sz w:val="20"/>
                <w:szCs w:val="20"/>
              </w:rPr>
              <w:t>Intel® Pentium® G</w:t>
            </w:r>
            <w:r w:rsidR="009A7120">
              <w:rPr>
                <w:sz w:val="20"/>
                <w:szCs w:val="20"/>
              </w:rPr>
              <w:t>452</w:t>
            </w:r>
            <w:r>
              <w:rPr>
                <w:sz w:val="20"/>
                <w:szCs w:val="20"/>
              </w:rPr>
              <w:t>0 with Intel</w:t>
            </w:r>
            <w:r w:rsidR="000A1D4C" w:rsidRPr="00C91ACA">
              <w:rPr>
                <w:sz w:val="20"/>
                <w:szCs w:val="20"/>
              </w:rPr>
              <w:t>®</w:t>
            </w:r>
            <w:r>
              <w:rPr>
                <w:sz w:val="20"/>
                <w:szCs w:val="20"/>
              </w:rPr>
              <w:t xml:space="preserve"> HD Graphics </w:t>
            </w:r>
            <w:r w:rsidR="002C6CFC">
              <w:rPr>
                <w:color w:val="FF0000"/>
                <w:sz w:val="20"/>
                <w:szCs w:val="20"/>
              </w:rPr>
              <w:t xml:space="preserve"> </w:t>
            </w:r>
            <w:r w:rsidR="002C6CFC" w:rsidRPr="00293094">
              <w:rPr>
                <w:color w:val="auto"/>
                <w:sz w:val="20"/>
                <w:szCs w:val="20"/>
              </w:rPr>
              <w:t xml:space="preserve">530 </w:t>
            </w:r>
            <w:r>
              <w:rPr>
                <w:sz w:val="20"/>
                <w:szCs w:val="20"/>
              </w:rPr>
              <w:t>(3.</w:t>
            </w:r>
            <w:r w:rsidR="009A7120">
              <w:rPr>
                <w:sz w:val="20"/>
                <w:szCs w:val="20"/>
              </w:rPr>
              <w:t>6</w:t>
            </w:r>
            <w:r w:rsidRPr="00C91ACA">
              <w:rPr>
                <w:sz w:val="20"/>
                <w:szCs w:val="20"/>
              </w:rPr>
              <w:t xml:space="preserve"> GHz, 3 MB cache, 2 cores)</w:t>
            </w:r>
          </w:p>
          <w:p w14:paraId="3C47BE4C" w14:textId="61BD0492" w:rsidR="0038169D" w:rsidRDefault="0038169D" w:rsidP="00347028">
            <w:pPr>
              <w:rPr>
                <w:sz w:val="20"/>
                <w:szCs w:val="20"/>
              </w:rPr>
            </w:pPr>
          </w:p>
        </w:tc>
      </w:tr>
      <w:tr w:rsidR="003963A9" w14:paraId="06A0C397" w14:textId="77777777" w:rsidTr="0067301D">
        <w:trPr>
          <w:gridBefore w:val="1"/>
          <w:gridAfter w:val="2"/>
          <w:wBefore w:w="5" w:type="dxa"/>
          <w:wAfter w:w="2550" w:type="dxa"/>
          <w:tblCellSpacing w:w="15" w:type="dxa"/>
        </w:trPr>
        <w:tc>
          <w:tcPr>
            <w:tcW w:w="330" w:type="dxa"/>
            <w:vAlign w:val="center"/>
            <w:hideMark/>
          </w:tcPr>
          <w:p w14:paraId="7B0EE962" w14:textId="77777777" w:rsidR="003963A9" w:rsidRDefault="003963A9" w:rsidP="00940718">
            <w:pPr>
              <w:rPr>
                <w:sz w:val="20"/>
                <w:szCs w:val="20"/>
              </w:rPr>
            </w:pPr>
            <w:r>
              <w:rPr>
                <w:sz w:val="20"/>
                <w:szCs w:val="20"/>
              </w:rPr>
              <w:t> </w:t>
            </w:r>
          </w:p>
        </w:tc>
        <w:tc>
          <w:tcPr>
            <w:tcW w:w="10427" w:type="dxa"/>
            <w:gridSpan w:val="5"/>
            <w:vAlign w:val="center"/>
            <w:hideMark/>
          </w:tcPr>
          <w:p w14:paraId="061C4C1E" w14:textId="75D26FDF" w:rsidR="003963A9" w:rsidRDefault="003963A9" w:rsidP="00940718">
            <w:pPr>
              <w:rPr>
                <w:sz w:val="20"/>
                <w:szCs w:val="20"/>
              </w:rPr>
            </w:pPr>
            <w:r>
              <w:rPr>
                <w:b/>
                <w:bCs/>
                <w:sz w:val="20"/>
                <w:szCs w:val="20"/>
              </w:rPr>
              <w:t>Intel®  Core</w:t>
            </w:r>
            <w:r w:rsidR="00E07E3B">
              <w:rPr>
                <w:b/>
                <w:bCs/>
                <w:sz w:val="20"/>
                <w:szCs w:val="20"/>
              </w:rPr>
              <w:t>™</w:t>
            </w:r>
            <w:r>
              <w:rPr>
                <w:b/>
                <w:bCs/>
                <w:sz w:val="20"/>
                <w:szCs w:val="20"/>
              </w:rPr>
              <w:t xml:space="preserve"> i3</w:t>
            </w:r>
          </w:p>
        </w:tc>
      </w:tr>
      <w:tr w:rsidR="003963A9" w14:paraId="56BF2647" w14:textId="77777777" w:rsidTr="0067301D">
        <w:trPr>
          <w:gridBefore w:val="1"/>
          <w:gridAfter w:val="2"/>
          <w:wBefore w:w="5" w:type="dxa"/>
          <w:wAfter w:w="2550" w:type="dxa"/>
          <w:tblCellSpacing w:w="15" w:type="dxa"/>
        </w:trPr>
        <w:tc>
          <w:tcPr>
            <w:tcW w:w="330" w:type="dxa"/>
            <w:vAlign w:val="center"/>
            <w:hideMark/>
          </w:tcPr>
          <w:p w14:paraId="607C1D2B" w14:textId="77777777" w:rsidR="003963A9" w:rsidRDefault="003963A9" w:rsidP="00940718">
            <w:pPr>
              <w:rPr>
                <w:sz w:val="20"/>
                <w:szCs w:val="20"/>
              </w:rPr>
            </w:pPr>
            <w:r>
              <w:rPr>
                <w:sz w:val="20"/>
                <w:szCs w:val="20"/>
              </w:rPr>
              <w:t> </w:t>
            </w:r>
          </w:p>
        </w:tc>
        <w:tc>
          <w:tcPr>
            <w:tcW w:w="10427" w:type="dxa"/>
            <w:gridSpan w:val="5"/>
            <w:vAlign w:val="center"/>
            <w:hideMark/>
          </w:tcPr>
          <w:p w14:paraId="63AAA45A" w14:textId="554E526B" w:rsidR="003963A9" w:rsidRDefault="003963A9" w:rsidP="00347028">
            <w:pPr>
              <w:rPr>
                <w:sz w:val="20"/>
                <w:szCs w:val="20"/>
              </w:rPr>
            </w:pPr>
            <w:r w:rsidRPr="00C91ACA">
              <w:rPr>
                <w:sz w:val="20"/>
                <w:szCs w:val="20"/>
              </w:rPr>
              <w:t>Intel® Core™ i3-</w:t>
            </w:r>
            <w:r w:rsidR="000A1D4C">
              <w:rPr>
                <w:sz w:val="20"/>
                <w:szCs w:val="20"/>
              </w:rPr>
              <w:t>6100</w:t>
            </w:r>
            <w:r w:rsidRPr="00C91ACA">
              <w:rPr>
                <w:sz w:val="20"/>
                <w:szCs w:val="20"/>
              </w:rPr>
              <w:t xml:space="preserve"> with Intel</w:t>
            </w:r>
            <w:r w:rsidR="000A1D4C" w:rsidRPr="00C91ACA">
              <w:rPr>
                <w:sz w:val="20"/>
                <w:szCs w:val="20"/>
              </w:rPr>
              <w:t>®</w:t>
            </w:r>
            <w:r w:rsidRPr="00C91ACA">
              <w:rPr>
                <w:sz w:val="20"/>
                <w:szCs w:val="20"/>
              </w:rPr>
              <w:t xml:space="preserve"> HD Graphics </w:t>
            </w:r>
            <w:r w:rsidR="000A1D4C">
              <w:rPr>
                <w:sz w:val="20"/>
                <w:szCs w:val="20"/>
              </w:rPr>
              <w:t>530</w:t>
            </w:r>
            <w:r w:rsidRPr="00C91ACA">
              <w:rPr>
                <w:sz w:val="20"/>
                <w:szCs w:val="20"/>
              </w:rPr>
              <w:t xml:space="preserve"> (3.</w:t>
            </w:r>
            <w:r w:rsidR="000A1D4C">
              <w:rPr>
                <w:sz w:val="20"/>
                <w:szCs w:val="20"/>
              </w:rPr>
              <w:t>7</w:t>
            </w:r>
            <w:r w:rsidR="00A30B53" w:rsidRPr="00C91ACA">
              <w:rPr>
                <w:sz w:val="20"/>
                <w:szCs w:val="20"/>
              </w:rPr>
              <w:t xml:space="preserve"> </w:t>
            </w:r>
            <w:r w:rsidRPr="00C91ACA">
              <w:rPr>
                <w:sz w:val="20"/>
                <w:szCs w:val="20"/>
              </w:rPr>
              <w:t>GHz, 3 MB cache, 2 cores)</w:t>
            </w:r>
          </w:p>
          <w:p w14:paraId="790327B5" w14:textId="40C512CA" w:rsidR="0038169D" w:rsidRDefault="0038169D" w:rsidP="00347028">
            <w:pPr>
              <w:rPr>
                <w:sz w:val="20"/>
                <w:szCs w:val="20"/>
              </w:rPr>
            </w:pPr>
            <w:r>
              <w:rPr>
                <w:sz w:val="20"/>
                <w:szCs w:val="20"/>
              </w:rPr>
              <w:t>Intel® Core™ i3-</w:t>
            </w:r>
            <w:r w:rsidR="000A1D4C">
              <w:rPr>
                <w:sz w:val="20"/>
                <w:szCs w:val="20"/>
              </w:rPr>
              <w:t>6300</w:t>
            </w:r>
            <w:r w:rsidRPr="00C91ACA">
              <w:rPr>
                <w:sz w:val="20"/>
                <w:szCs w:val="20"/>
              </w:rPr>
              <w:t xml:space="preserve"> </w:t>
            </w:r>
            <w:r w:rsidR="00833901">
              <w:rPr>
                <w:sz w:val="20"/>
                <w:szCs w:val="20"/>
              </w:rPr>
              <w:t>with Intel</w:t>
            </w:r>
            <w:r w:rsidR="000A1D4C" w:rsidRPr="00C91ACA">
              <w:rPr>
                <w:sz w:val="20"/>
                <w:szCs w:val="20"/>
              </w:rPr>
              <w:t>®</w:t>
            </w:r>
            <w:r w:rsidR="00833901">
              <w:rPr>
                <w:sz w:val="20"/>
                <w:szCs w:val="20"/>
              </w:rPr>
              <w:t xml:space="preserve"> HD Graphics </w:t>
            </w:r>
            <w:r w:rsidR="000A1D4C">
              <w:rPr>
                <w:sz w:val="20"/>
                <w:szCs w:val="20"/>
              </w:rPr>
              <w:t>530</w:t>
            </w:r>
            <w:r w:rsidR="00833901">
              <w:rPr>
                <w:sz w:val="20"/>
                <w:szCs w:val="20"/>
              </w:rPr>
              <w:t xml:space="preserve"> (3.</w:t>
            </w:r>
            <w:r w:rsidR="000A1D4C">
              <w:rPr>
                <w:sz w:val="20"/>
                <w:szCs w:val="20"/>
              </w:rPr>
              <w:t>8</w:t>
            </w:r>
            <w:r w:rsidRPr="00C91ACA">
              <w:rPr>
                <w:sz w:val="20"/>
                <w:szCs w:val="20"/>
              </w:rPr>
              <w:t xml:space="preserve"> GHz, </w:t>
            </w:r>
            <w:r w:rsidR="00A30B53">
              <w:rPr>
                <w:sz w:val="20"/>
                <w:szCs w:val="20"/>
              </w:rPr>
              <w:t>4</w:t>
            </w:r>
            <w:r w:rsidRPr="00C91ACA">
              <w:rPr>
                <w:sz w:val="20"/>
                <w:szCs w:val="20"/>
              </w:rPr>
              <w:t xml:space="preserve"> MB cache, 2 cores)</w:t>
            </w:r>
          </w:p>
          <w:p w14:paraId="5DC02975" w14:textId="2E9B6FBB" w:rsidR="0038169D" w:rsidRDefault="00833901" w:rsidP="00347028">
            <w:pPr>
              <w:rPr>
                <w:sz w:val="20"/>
                <w:szCs w:val="20"/>
              </w:rPr>
            </w:pPr>
            <w:r>
              <w:rPr>
                <w:sz w:val="20"/>
                <w:szCs w:val="20"/>
              </w:rPr>
              <w:t>Intel® Core™ i3-</w:t>
            </w:r>
            <w:r w:rsidR="000A1D4C">
              <w:rPr>
                <w:sz w:val="20"/>
                <w:szCs w:val="20"/>
              </w:rPr>
              <w:t>6320</w:t>
            </w:r>
            <w:r w:rsidR="0038169D" w:rsidRPr="00C91ACA">
              <w:rPr>
                <w:sz w:val="20"/>
                <w:szCs w:val="20"/>
              </w:rPr>
              <w:t xml:space="preserve"> </w:t>
            </w:r>
            <w:r>
              <w:rPr>
                <w:sz w:val="20"/>
                <w:szCs w:val="20"/>
              </w:rPr>
              <w:t>with Intel</w:t>
            </w:r>
            <w:r w:rsidR="000A1D4C" w:rsidRPr="00C91ACA">
              <w:rPr>
                <w:sz w:val="20"/>
                <w:szCs w:val="20"/>
              </w:rPr>
              <w:t>®</w:t>
            </w:r>
            <w:r>
              <w:rPr>
                <w:sz w:val="20"/>
                <w:szCs w:val="20"/>
              </w:rPr>
              <w:t xml:space="preserve"> HD Graphics </w:t>
            </w:r>
            <w:r w:rsidR="000A1D4C">
              <w:rPr>
                <w:sz w:val="20"/>
                <w:szCs w:val="20"/>
              </w:rPr>
              <w:t>530</w:t>
            </w:r>
            <w:r>
              <w:rPr>
                <w:sz w:val="20"/>
                <w:szCs w:val="20"/>
              </w:rPr>
              <w:t xml:space="preserve"> (3.</w:t>
            </w:r>
            <w:r w:rsidR="000A1D4C">
              <w:rPr>
                <w:sz w:val="20"/>
                <w:szCs w:val="20"/>
              </w:rPr>
              <w:t>9</w:t>
            </w:r>
            <w:r w:rsidR="0038169D" w:rsidRPr="00C91ACA">
              <w:rPr>
                <w:sz w:val="20"/>
                <w:szCs w:val="20"/>
              </w:rPr>
              <w:t xml:space="preserve"> GHz, </w:t>
            </w:r>
            <w:r w:rsidR="000A1D4C">
              <w:rPr>
                <w:sz w:val="20"/>
                <w:szCs w:val="20"/>
              </w:rPr>
              <w:t>4</w:t>
            </w:r>
            <w:r w:rsidR="0038169D" w:rsidRPr="00C91ACA">
              <w:rPr>
                <w:sz w:val="20"/>
                <w:szCs w:val="20"/>
              </w:rPr>
              <w:t xml:space="preserve"> MB cache, 2 cores)</w:t>
            </w:r>
          </w:p>
          <w:p w14:paraId="1477E5FF" w14:textId="6A63C1E6" w:rsidR="00833901" w:rsidRDefault="00833901" w:rsidP="00347028">
            <w:pPr>
              <w:rPr>
                <w:sz w:val="20"/>
                <w:szCs w:val="20"/>
              </w:rPr>
            </w:pPr>
          </w:p>
        </w:tc>
      </w:tr>
      <w:tr w:rsidR="00833901" w14:paraId="7A50A2FB" w14:textId="77777777" w:rsidTr="0067301D">
        <w:trPr>
          <w:gridBefore w:val="1"/>
          <w:gridAfter w:val="2"/>
          <w:wBefore w:w="5" w:type="dxa"/>
          <w:wAfter w:w="2550" w:type="dxa"/>
          <w:tblCellSpacing w:w="15" w:type="dxa"/>
        </w:trPr>
        <w:tc>
          <w:tcPr>
            <w:tcW w:w="330" w:type="dxa"/>
            <w:vAlign w:val="center"/>
          </w:tcPr>
          <w:p w14:paraId="39B5044C" w14:textId="77777777" w:rsidR="00833901" w:rsidRDefault="00833901" w:rsidP="00833901">
            <w:pPr>
              <w:rPr>
                <w:sz w:val="20"/>
                <w:szCs w:val="20"/>
              </w:rPr>
            </w:pPr>
          </w:p>
        </w:tc>
        <w:tc>
          <w:tcPr>
            <w:tcW w:w="10427" w:type="dxa"/>
            <w:gridSpan w:val="5"/>
            <w:vAlign w:val="center"/>
          </w:tcPr>
          <w:p w14:paraId="7072AC80" w14:textId="251AA7BD" w:rsidR="00833901" w:rsidRPr="0053280B" w:rsidRDefault="00833901" w:rsidP="00833901">
            <w:pPr>
              <w:autoSpaceDE w:val="0"/>
              <w:autoSpaceDN w:val="0"/>
              <w:adjustRightInd w:val="0"/>
              <w:rPr>
                <w:bCs/>
                <w:color w:val="000099"/>
                <w:sz w:val="20"/>
                <w:szCs w:val="20"/>
              </w:rPr>
            </w:pPr>
            <w:r>
              <w:rPr>
                <w:b/>
                <w:bCs/>
                <w:sz w:val="20"/>
                <w:szCs w:val="20"/>
              </w:rPr>
              <w:t>Intel®  Core</w:t>
            </w:r>
            <w:r w:rsidR="00E07E3B">
              <w:rPr>
                <w:b/>
                <w:bCs/>
                <w:sz w:val="20"/>
                <w:szCs w:val="20"/>
              </w:rPr>
              <w:t>™</w:t>
            </w:r>
            <w:r>
              <w:rPr>
                <w:b/>
                <w:bCs/>
                <w:sz w:val="20"/>
                <w:szCs w:val="20"/>
              </w:rPr>
              <w:t xml:space="preserve"> i5</w:t>
            </w:r>
          </w:p>
        </w:tc>
      </w:tr>
      <w:tr w:rsidR="00833901" w14:paraId="60CB9213" w14:textId="77777777" w:rsidTr="0067301D">
        <w:trPr>
          <w:gridBefore w:val="1"/>
          <w:gridAfter w:val="2"/>
          <w:wBefore w:w="5" w:type="dxa"/>
          <w:wAfter w:w="2550" w:type="dxa"/>
          <w:tblCellSpacing w:w="15" w:type="dxa"/>
        </w:trPr>
        <w:tc>
          <w:tcPr>
            <w:tcW w:w="330" w:type="dxa"/>
            <w:vAlign w:val="center"/>
          </w:tcPr>
          <w:p w14:paraId="66F1DEF5" w14:textId="77777777" w:rsidR="00833901" w:rsidRDefault="00833901" w:rsidP="00833901">
            <w:pPr>
              <w:rPr>
                <w:sz w:val="20"/>
                <w:szCs w:val="20"/>
              </w:rPr>
            </w:pPr>
          </w:p>
        </w:tc>
        <w:tc>
          <w:tcPr>
            <w:tcW w:w="10427" w:type="dxa"/>
            <w:gridSpan w:val="5"/>
            <w:vAlign w:val="center"/>
          </w:tcPr>
          <w:p w14:paraId="75E8E19B" w14:textId="4E795062" w:rsidR="00833901" w:rsidRDefault="00833901" w:rsidP="00833901">
            <w:pPr>
              <w:rPr>
                <w:sz w:val="20"/>
                <w:szCs w:val="20"/>
              </w:rPr>
            </w:pPr>
            <w:r>
              <w:rPr>
                <w:sz w:val="20"/>
                <w:szCs w:val="20"/>
              </w:rPr>
              <w:t>Intel® Core™ i5-</w:t>
            </w:r>
            <w:r w:rsidR="00762E26">
              <w:rPr>
                <w:sz w:val="20"/>
                <w:szCs w:val="20"/>
              </w:rPr>
              <w:t>6500</w:t>
            </w:r>
            <w:r w:rsidRPr="00C91ACA">
              <w:rPr>
                <w:sz w:val="20"/>
                <w:szCs w:val="20"/>
              </w:rPr>
              <w:t xml:space="preserve"> </w:t>
            </w:r>
            <w:r w:rsidR="00A30B53">
              <w:rPr>
                <w:sz w:val="20"/>
                <w:szCs w:val="20"/>
              </w:rPr>
              <w:t>with Intel</w:t>
            </w:r>
            <w:r w:rsidR="000A1D4C" w:rsidRPr="00C91ACA">
              <w:rPr>
                <w:sz w:val="20"/>
                <w:szCs w:val="20"/>
              </w:rPr>
              <w:t>®</w:t>
            </w:r>
            <w:r w:rsidR="00A30B53">
              <w:rPr>
                <w:sz w:val="20"/>
                <w:szCs w:val="20"/>
              </w:rPr>
              <w:t xml:space="preserve"> HD Graphics </w:t>
            </w:r>
            <w:r w:rsidR="00762E26">
              <w:rPr>
                <w:sz w:val="20"/>
                <w:szCs w:val="20"/>
              </w:rPr>
              <w:t>530</w:t>
            </w:r>
            <w:r w:rsidR="00A30B53">
              <w:rPr>
                <w:sz w:val="20"/>
                <w:szCs w:val="20"/>
              </w:rPr>
              <w:t xml:space="preserve"> (3.</w:t>
            </w:r>
            <w:r w:rsidR="00762E26">
              <w:rPr>
                <w:sz w:val="20"/>
                <w:szCs w:val="20"/>
              </w:rPr>
              <w:t>2</w:t>
            </w:r>
            <w:r w:rsidR="00A30B53">
              <w:rPr>
                <w:sz w:val="20"/>
                <w:szCs w:val="20"/>
              </w:rPr>
              <w:t xml:space="preserve"> GHz, 6 MB cache, 4</w:t>
            </w:r>
            <w:r w:rsidRPr="00C91ACA">
              <w:rPr>
                <w:sz w:val="20"/>
                <w:szCs w:val="20"/>
              </w:rPr>
              <w:t xml:space="preserve"> cores)</w:t>
            </w:r>
          </w:p>
          <w:p w14:paraId="0223E888" w14:textId="6A1A3AD2" w:rsidR="00833901" w:rsidRDefault="00833901" w:rsidP="00833901">
            <w:pPr>
              <w:rPr>
                <w:sz w:val="20"/>
                <w:szCs w:val="20"/>
              </w:rPr>
            </w:pPr>
            <w:r>
              <w:rPr>
                <w:sz w:val="20"/>
                <w:szCs w:val="20"/>
              </w:rPr>
              <w:t>Intel® Core™ i5-</w:t>
            </w:r>
            <w:r w:rsidR="00762E26">
              <w:rPr>
                <w:sz w:val="20"/>
                <w:szCs w:val="20"/>
              </w:rPr>
              <w:t>6600</w:t>
            </w:r>
            <w:r w:rsidRPr="00C91ACA">
              <w:rPr>
                <w:sz w:val="20"/>
                <w:szCs w:val="20"/>
              </w:rPr>
              <w:t xml:space="preserve"> </w:t>
            </w:r>
            <w:r w:rsidR="00A30B53">
              <w:rPr>
                <w:sz w:val="20"/>
                <w:szCs w:val="20"/>
              </w:rPr>
              <w:t>with Intel</w:t>
            </w:r>
            <w:r w:rsidR="000A1D4C" w:rsidRPr="00C91ACA">
              <w:rPr>
                <w:sz w:val="20"/>
                <w:szCs w:val="20"/>
              </w:rPr>
              <w:t>®</w:t>
            </w:r>
            <w:r w:rsidR="00A30B53">
              <w:rPr>
                <w:sz w:val="20"/>
                <w:szCs w:val="20"/>
              </w:rPr>
              <w:t xml:space="preserve"> HD Graphics </w:t>
            </w:r>
            <w:r w:rsidR="00762E26">
              <w:rPr>
                <w:sz w:val="20"/>
                <w:szCs w:val="20"/>
              </w:rPr>
              <w:t>530</w:t>
            </w:r>
            <w:r>
              <w:rPr>
                <w:sz w:val="20"/>
                <w:szCs w:val="20"/>
              </w:rPr>
              <w:t xml:space="preserve"> (3.</w:t>
            </w:r>
            <w:r w:rsidR="00762E26">
              <w:rPr>
                <w:sz w:val="20"/>
                <w:szCs w:val="20"/>
              </w:rPr>
              <w:t>3</w:t>
            </w:r>
            <w:r w:rsidR="00A30B53">
              <w:rPr>
                <w:sz w:val="20"/>
                <w:szCs w:val="20"/>
              </w:rPr>
              <w:t xml:space="preserve"> GHz, 6 MB cache, 4</w:t>
            </w:r>
            <w:r w:rsidRPr="00C91ACA">
              <w:rPr>
                <w:sz w:val="20"/>
                <w:szCs w:val="20"/>
              </w:rPr>
              <w:t xml:space="preserve"> cores)</w:t>
            </w:r>
          </w:p>
          <w:p w14:paraId="6803471A" w14:textId="77777777" w:rsidR="00833901" w:rsidRPr="0053280B" w:rsidRDefault="00833901" w:rsidP="00762E26">
            <w:pPr>
              <w:rPr>
                <w:bCs/>
                <w:color w:val="000099"/>
                <w:sz w:val="20"/>
                <w:szCs w:val="20"/>
              </w:rPr>
            </w:pPr>
          </w:p>
        </w:tc>
      </w:tr>
      <w:tr w:rsidR="00833901" w14:paraId="04EEEEB7" w14:textId="77777777" w:rsidTr="0067301D">
        <w:trPr>
          <w:gridBefore w:val="1"/>
          <w:gridAfter w:val="2"/>
          <w:wBefore w:w="5" w:type="dxa"/>
          <w:wAfter w:w="2550" w:type="dxa"/>
          <w:tblCellSpacing w:w="15" w:type="dxa"/>
        </w:trPr>
        <w:tc>
          <w:tcPr>
            <w:tcW w:w="330" w:type="dxa"/>
            <w:vAlign w:val="center"/>
          </w:tcPr>
          <w:p w14:paraId="661E2DA2" w14:textId="77777777" w:rsidR="00833901" w:rsidRDefault="00833901" w:rsidP="00833901">
            <w:pPr>
              <w:rPr>
                <w:sz w:val="20"/>
                <w:szCs w:val="20"/>
              </w:rPr>
            </w:pPr>
          </w:p>
        </w:tc>
        <w:tc>
          <w:tcPr>
            <w:tcW w:w="10427" w:type="dxa"/>
            <w:gridSpan w:val="5"/>
            <w:vAlign w:val="center"/>
          </w:tcPr>
          <w:p w14:paraId="2EC98B3A" w14:textId="63728F25" w:rsidR="00833901" w:rsidRPr="0053280B" w:rsidRDefault="00833901" w:rsidP="00833901">
            <w:pPr>
              <w:autoSpaceDE w:val="0"/>
              <w:autoSpaceDN w:val="0"/>
              <w:adjustRightInd w:val="0"/>
              <w:rPr>
                <w:bCs/>
                <w:color w:val="000099"/>
                <w:sz w:val="20"/>
                <w:szCs w:val="20"/>
              </w:rPr>
            </w:pPr>
            <w:r>
              <w:rPr>
                <w:b/>
                <w:bCs/>
                <w:sz w:val="20"/>
                <w:szCs w:val="20"/>
              </w:rPr>
              <w:t>Intel®  Core</w:t>
            </w:r>
            <w:r w:rsidR="00E07E3B">
              <w:rPr>
                <w:b/>
                <w:bCs/>
                <w:sz w:val="20"/>
                <w:szCs w:val="20"/>
              </w:rPr>
              <w:t>™</w:t>
            </w:r>
            <w:r>
              <w:rPr>
                <w:b/>
                <w:bCs/>
                <w:sz w:val="20"/>
                <w:szCs w:val="20"/>
              </w:rPr>
              <w:t xml:space="preserve"> i7</w:t>
            </w:r>
          </w:p>
        </w:tc>
      </w:tr>
      <w:tr w:rsidR="00833901" w14:paraId="6C1CE312" w14:textId="77777777" w:rsidTr="0067301D">
        <w:trPr>
          <w:gridBefore w:val="1"/>
          <w:gridAfter w:val="2"/>
          <w:wBefore w:w="5" w:type="dxa"/>
          <w:wAfter w:w="2550" w:type="dxa"/>
          <w:tblCellSpacing w:w="15" w:type="dxa"/>
        </w:trPr>
        <w:tc>
          <w:tcPr>
            <w:tcW w:w="330" w:type="dxa"/>
            <w:vAlign w:val="center"/>
          </w:tcPr>
          <w:p w14:paraId="5BE3914D" w14:textId="77777777" w:rsidR="00833901" w:rsidRDefault="00833901" w:rsidP="00833901">
            <w:pPr>
              <w:rPr>
                <w:sz w:val="20"/>
                <w:szCs w:val="20"/>
              </w:rPr>
            </w:pPr>
          </w:p>
        </w:tc>
        <w:tc>
          <w:tcPr>
            <w:tcW w:w="10427" w:type="dxa"/>
            <w:gridSpan w:val="5"/>
            <w:vAlign w:val="center"/>
          </w:tcPr>
          <w:p w14:paraId="444A293D" w14:textId="25E40BD6" w:rsidR="00A03483" w:rsidRPr="009324A6" w:rsidRDefault="00A30B53" w:rsidP="00833901">
            <w:pPr>
              <w:autoSpaceDE w:val="0"/>
              <w:autoSpaceDN w:val="0"/>
              <w:adjustRightInd w:val="0"/>
              <w:rPr>
                <w:sz w:val="20"/>
                <w:szCs w:val="20"/>
              </w:rPr>
            </w:pPr>
            <w:r>
              <w:rPr>
                <w:sz w:val="20"/>
                <w:szCs w:val="20"/>
              </w:rPr>
              <w:t>I</w:t>
            </w:r>
            <w:r w:rsidR="00DA78EC">
              <w:rPr>
                <w:sz w:val="20"/>
                <w:szCs w:val="20"/>
              </w:rPr>
              <w:t>ntel® Core™ i7-</w:t>
            </w:r>
            <w:r w:rsidR="00762E26">
              <w:rPr>
                <w:sz w:val="20"/>
                <w:szCs w:val="20"/>
              </w:rPr>
              <w:t>6700</w:t>
            </w:r>
            <w:r w:rsidR="00833901" w:rsidRPr="00C91ACA">
              <w:rPr>
                <w:sz w:val="20"/>
                <w:szCs w:val="20"/>
              </w:rPr>
              <w:t xml:space="preserve"> </w:t>
            </w:r>
            <w:r>
              <w:rPr>
                <w:sz w:val="20"/>
                <w:szCs w:val="20"/>
              </w:rPr>
              <w:t>with Intel</w:t>
            </w:r>
            <w:r w:rsidR="000A1D4C" w:rsidRPr="00C91ACA">
              <w:rPr>
                <w:sz w:val="20"/>
                <w:szCs w:val="20"/>
              </w:rPr>
              <w:t>®</w:t>
            </w:r>
            <w:r>
              <w:rPr>
                <w:sz w:val="20"/>
                <w:szCs w:val="20"/>
              </w:rPr>
              <w:t xml:space="preserve"> HD Graphics </w:t>
            </w:r>
            <w:r w:rsidR="00762E26">
              <w:rPr>
                <w:sz w:val="20"/>
                <w:szCs w:val="20"/>
              </w:rPr>
              <w:t>530</w:t>
            </w:r>
            <w:r w:rsidR="00B471A3">
              <w:rPr>
                <w:sz w:val="20"/>
                <w:szCs w:val="20"/>
              </w:rPr>
              <w:t xml:space="preserve"> (</w:t>
            </w:r>
            <w:r w:rsidR="00925F50" w:rsidRPr="00AE2E87">
              <w:rPr>
                <w:color w:val="auto"/>
                <w:sz w:val="20"/>
                <w:szCs w:val="20"/>
              </w:rPr>
              <w:t>3.4</w:t>
            </w:r>
            <w:r w:rsidRPr="00AE2E87">
              <w:rPr>
                <w:color w:val="auto"/>
                <w:sz w:val="20"/>
                <w:szCs w:val="20"/>
              </w:rPr>
              <w:t xml:space="preserve"> </w:t>
            </w:r>
            <w:r>
              <w:rPr>
                <w:sz w:val="20"/>
                <w:szCs w:val="20"/>
              </w:rPr>
              <w:t>GHz, 8 MB cache, 4</w:t>
            </w:r>
            <w:r w:rsidR="00833901" w:rsidRPr="00C91ACA">
              <w:rPr>
                <w:sz w:val="20"/>
                <w:szCs w:val="20"/>
              </w:rPr>
              <w:t xml:space="preserve"> cores)</w:t>
            </w:r>
          </w:p>
        </w:tc>
      </w:tr>
      <w:tr w:rsidR="00833901" w14:paraId="75691987" w14:textId="77777777" w:rsidTr="0067301D">
        <w:trPr>
          <w:gridBefore w:val="1"/>
          <w:gridAfter w:val="2"/>
          <w:wBefore w:w="5" w:type="dxa"/>
          <w:wAfter w:w="2550" w:type="dxa"/>
          <w:tblCellSpacing w:w="15" w:type="dxa"/>
        </w:trPr>
        <w:tc>
          <w:tcPr>
            <w:tcW w:w="330" w:type="dxa"/>
            <w:vAlign w:val="center"/>
          </w:tcPr>
          <w:p w14:paraId="7E2C45EF" w14:textId="77777777" w:rsidR="00833901" w:rsidRPr="009324A6" w:rsidRDefault="00833901" w:rsidP="009324A6">
            <w:pPr>
              <w:jc w:val="both"/>
              <w:rPr>
                <w:sz w:val="20"/>
                <w:szCs w:val="20"/>
              </w:rPr>
            </w:pPr>
          </w:p>
        </w:tc>
        <w:tc>
          <w:tcPr>
            <w:tcW w:w="10427" w:type="dxa"/>
            <w:gridSpan w:val="5"/>
            <w:vAlign w:val="center"/>
          </w:tcPr>
          <w:p w14:paraId="7D4E76A5" w14:textId="77777777" w:rsidR="00B63943" w:rsidRPr="009324A6" w:rsidRDefault="00B63943" w:rsidP="009324A6">
            <w:pPr>
              <w:jc w:val="both"/>
              <w:rPr>
                <w:bCs/>
                <w:color w:val="000099"/>
                <w:sz w:val="20"/>
                <w:szCs w:val="20"/>
              </w:rPr>
            </w:pPr>
          </w:p>
          <w:p w14:paraId="6852B542" w14:textId="0C2FEEAD" w:rsidR="00B63943" w:rsidRPr="009324A6" w:rsidRDefault="009324A6" w:rsidP="009324A6">
            <w:pPr>
              <w:jc w:val="both"/>
              <w:rPr>
                <w:bCs/>
                <w:color w:val="000099"/>
                <w:sz w:val="20"/>
                <w:szCs w:val="20"/>
              </w:rPr>
            </w:pPr>
            <w:r>
              <w:rPr>
                <w:bCs/>
                <w:color w:val="000099"/>
                <w:sz w:val="20"/>
                <w:szCs w:val="20"/>
              </w:rPr>
              <w:t>*</w:t>
            </w:r>
            <w:r w:rsidR="00B63943" w:rsidRPr="009324A6">
              <w:rPr>
                <w:bCs/>
                <w:color w:val="000099"/>
                <w:sz w:val="20"/>
                <w:szCs w:val="20"/>
              </w:rPr>
              <w:t>Multicore is designed to improve performance of certain software products. Not all customers or software applications will necessarily benefit from use of this technology. Performance and clock frequency will vary depending on application workload and your hardware and software configurations. Intel’s numbering</w:t>
            </w:r>
            <w:r w:rsidRPr="009324A6">
              <w:rPr>
                <w:bCs/>
                <w:color w:val="000099"/>
                <w:sz w:val="20"/>
                <w:szCs w:val="20"/>
              </w:rPr>
              <w:t xml:space="preserve"> is not a measurement of higher </w:t>
            </w:r>
            <w:r w:rsidR="00B63943" w:rsidRPr="009324A6">
              <w:rPr>
                <w:bCs/>
                <w:color w:val="000099"/>
                <w:sz w:val="20"/>
                <w:szCs w:val="20"/>
              </w:rPr>
              <w:t>performance</w:t>
            </w:r>
            <w:r w:rsidRPr="009324A6">
              <w:rPr>
                <w:bCs/>
                <w:color w:val="000099"/>
                <w:sz w:val="20"/>
                <w:szCs w:val="20"/>
              </w:rPr>
              <w:t>.</w:t>
            </w:r>
          </w:p>
          <w:p w14:paraId="0383E15B" w14:textId="2214DB21" w:rsidR="00B63943" w:rsidRPr="009324A6" w:rsidRDefault="00B63943" w:rsidP="009324A6">
            <w:pPr>
              <w:jc w:val="both"/>
              <w:rPr>
                <w:bCs/>
                <w:color w:val="000099"/>
                <w:sz w:val="20"/>
                <w:szCs w:val="20"/>
              </w:rPr>
            </w:pPr>
          </w:p>
        </w:tc>
      </w:tr>
      <w:tr w:rsidR="00833901" w14:paraId="3EBC02A6" w14:textId="77777777" w:rsidTr="0067301D">
        <w:trPr>
          <w:gridBefore w:val="1"/>
          <w:gridAfter w:val="2"/>
          <w:wBefore w:w="5" w:type="dxa"/>
          <w:wAfter w:w="2550" w:type="dxa"/>
          <w:tblCellSpacing w:w="15" w:type="dxa"/>
        </w:trPr>
        <w:tc>
          <w:tcPr>
            <w:tcW w:w="10787" w:type="dxa"/>
            <w:gridSpan w:val="6"/>
            <w:vAlign w:val="center"/>
            <w:hideMark/>
          </w:tcPr>
          <w:p w14:paraId="73B15A70" w14:textId="77777777" w:rsidR="00833901" w:rsidRDefault="00833901" w:rsidP="00833901">
            <w:pPr>
              <w:rPr>
                <w:sz w:val="20"/>
                <w:szCs w:val="20"/>
              </w:rPr>
            </w:pPr>
          </w:p>
          <w:p w14:paraId="31BD1ADB" w14:textId="27296FFE" w:rsidR="00833901" w:rsidRPr="004C5F18" w:rsidRDefault="00833901" w:rsidP="00833901">
            <w:pPr>
              <w:rPr>
                <w:color w:val="000099"/>
                <w:sz w:val="20"/>
                <w:szCs w:val="20"/>
              </w:rPr>
            </w:pPr>
            <w:r w:rsidRPr="004C5F18">
              <w:rPr>
                <w:sz w:val="20"/>
                <w:szCs w:val="20"/>
              </w:rPr>
              <w:t> </w:t>
            </w:r>
            <w:r>
              <w:rPr>
                <w:b/>
                <w:bCs/>
                <w:sz w:val="27"/>
                <w:szCs w:val="27"/>
              </w:rPr>
              <w:t>GRAPHICS</w:t>
            </w:r>
          </w:p>
        </w:tc>
      </w:tr>
      <w:tr w:rsidR="00833901" w14:paraId="72882534" w14:textId="77777777" w:rsidTr="0067301D">
        <w:trPr>
          <w:gridBefore w:val="1"/>
          <w:gridAfter w:val="2"/>
          <w:wBefore w:w="5" w:type="dxa"/>
          <w:wAfter w:w="2550" w:type="dxa"/>
          <w:tblCellSpacing w:w="15" w:type="dxa"/>
        </w:trPr>
        <w:tc>
          <w:tcPr>
            <w:tcW w:w="330" w:type="dxa"/>
            <w:vAlign w:val="center"/>
          </w:tcPr>
          <w:p w14:paraId="1564D436" w14:textId="77777777" w:rsidR="00833901" w:rsidRPr="004C5F18" w:rsidRDefault="00833901" w:rsidP="00833901">
            <w:pPr>
              <w:rPr>
                <w:sz w:val="20"/>
                <w:szCs w:val="20"/>
              </w:rPr>
            </w:pPr>
          </w:p>
        </w:tc>
        <w:tc>
          <w:tcPr>
            <w:tcW w:w="10427" w:type="dxa"/>
            <w:gridSpan w:val="5"/>
            <w:vAlign w:val="center"/>
          </w:tcPr>
          <w:p w14:paraId="582DDD1A" w14:textId="3D63524C" w:rsidR="00833901" w:rsidRDefault="00833901" w:rsidP="00833901">
            <w:pPr>
              <w:rPr>
                <w:b/>
                <w:bCs/>
                <w:sz w:val="27"/>
                <w:szCs w:val="27"/>
              </w:rPr>
            </w:pPr>
            <w:r>
              <w:rPr>
                <w:b/>
                <w:sz w:val="20"/>
                <w:szCs w:val="20"/>
              </w:rPr>
              <w:t>Integrated</w:t>
            </w:r>
          </w:p>
        </w:tc>
      </w:tr>
      <w:tr w:rsidR="00833901" w14:paraId="745A3332" w14:textId="77777777" w:rsidTr="0067301D">
        <w:trPr>
          <w:gridBefore w:val="1"/>
          <w:gridAfter w:val="2"/>
          <w:wBefore w:w="5" w:type="dxa"/>
          <w:wAfter w:w="2550" w:type="dxa"/>
          <w:tblCellSpacing w:w="15" w:type="dxa"/>
        </w:trPr>
        <w:tc>
          <w:tcPr>
            <w:tcW w:w="330" w:type="dxa"/>
            <w:vAlign w:val="center"/>
          </w:tcPr>
          <w:p w14:paraId="60E00D99" w14:textId="77777777" w:rsidR="00833901" w:rsidRPr="004C5F18" w:rsidRDefault="00833901" w:rsidP="00833901">
            <w:pPr>
              <w:rPr>
                <w:sz w:val="20"/>
                <w:szCs w:val="20"/>
              </w:rPr>
            </w:pPr>
          </w:p>
        </w:tc>
        <w:tc>
          <w:tcPr>
            <w:tcW w:w="10427" w:type="dxa"/>
            <w:gridSpan w:val="5"/>
            <w:vAlign w:val="center"/>
          </w:tcPr>
          <w:p w14:paraId="0E76885E" w14:textId="7F00DD50" w:rsidR="00833901" w:rsidRPr="00F3075D" w:rsidRDefault="00833901" w:rsidP="00691918">
            <w:pPr>
              <w:rPr>
                <w:b/>
                <w:sz w:val="20"/>
                <w:szCs w:val="20"/>
              </w:rPr>
            </w:pPr>
            <w:r w:rsidRPr="00F3075D">
              <w:rPr>
                <w:sz w:val="20"/>
                <w:szCs w:val="20"/>
              </w:rPr>
              <w:t>Intel</w:t>
            </w:r>
            <w:r w:rsidR="00691918">
              <w:rPr>
                <w:sz w:val="20"/>
                <w:szCs w:val="20"/>
              </w:rPr>
              <w:t>®</w:t>
            </w:r>
            <w:r w:rsidRPr="00F3075D">
              <w:rPr>
                <w:sz w:val="20"/>
                <w:szCs w:val="20"/>
              </w:rPr>
              <w:t xml:space="preserve"> Integrated HD Graphics Varies by Processor</w:t>
            </w:r>
          </w:p>
        </w:tc>
      </w:tr>
      <w:tr w:rsidR="00833901" w14:paraId="14F54F44" w14:textId="77777777" w:rsidTr="0067301D">
        <w:trPr>
          <w:gridBefore w:val="1"/>
          <w:gridAfter w:val="2"/>
          <w:wBefore w:w="5" w:type="dxa"/>
          <w:wAfter w:w="2550" w:type="dxa"/>
          <w:tblCellSpacing w:w="15" w:type="dxa"/>
        </w:trPr>
        <w:tc>
          <w:tcPr>
            <w:tcW w:w="330" w:type="dxa"/>
            <w:vAlign w:val="center"/>
          </w:tcPr>
          <w:p w14:paraId="6566471C" w14:textId="77777777" w:rsidR="00833901" w:rsidRPr="004C5F18" w:rsidRDefault="00833901" w:rsidP="00833901">
            <w:pPr>
              <w:rPr>
                <w:sz w:val="20"/>
                <w:szCs w:val="20"/>
              </w:rPr>
            </w:pPr>
          </w:p>
        </w:tc>
        <w:tc>
          <w:tcPr>
            <w:tcW w:w="10427" w:type="dxa"/>
            <w:gridSpan w:val="5"/>
            <w:vAlign w:val="center"/>
          </w:tcPr>
          <w:p w14:paraId="1FC2F31C" w14:textId="101EB5D5" w:rsidR="00833901" w:rsidRDefault="00691918" w:rsidP="00833901">
            <w:pPr>
              <w:rPr>
                <w:sz w:val="20"/>
                <w:szCs w:val="20"/>
              </w:rPr>
            </w:pPr>
            <w:r w:rsidRPr="00691918">
              <w:rPr>
                <w:b/>
                <w:sz w:val="20"/>
                <w:szCs w:val="20"/>
              </w:rPr>
              <w:t>Discrete</w:t>
            </w:r>
            <w:r w:rsidRPr="00293094">
              <w:rPr>
                <w:color w:val="auto"/>
                <w:sz w:val="20"/>
                <w:szCs w:val="20"/>
              </w:rPr>
              <w:t xml:space="preserve"> (optional</w:t>
            </w:r>
            <w:r w:rsidR="002C6CFC" w:rsidRPr="00293094">
              <w:rPr>
                <w:color w:val="auto"/>
                <w:sz w:val="20"/>
                <w:szCs w:val="20"/>
              </w:rPr>
              <w:t xml:space="preserve"> for selected </w:t>
            </w:r>
            <w:r w:rsidR="00AE2E87" w:rsidRPr="00293094">
              <w:rPr>
                <w:color w:val="auto"/>
                <w:sz w:val="20"/>
                <w:szCs w:val="20"/>
              </w:rPr>
              <w:t>countries</w:t>
            </w:r>
            <w:r w:rsidR="002C6CFC" w:rsidRPr="00293094">
              <w:rPr>
                <w:color w:val="auto"/>
                <w:sz w:val="20"/>
                <w:szCs w:val="20"/>
              </w:rPr>
              <w:t xml:space="preserve"> only</w:t>
            </w:r>
            <w:r w:rsidRPr="00293094">
              <w:rPr>
                <w:color w:val="auto"/>
                <w:sz w:val="20"/>
                <w:szCs w:val="20"/>
              </w:rPr>
              <w:t>)</w:t>
            </w:r>
          </w:p>
        </w:tc>
      </w:tr>
      <w:tr w:rsidR="00691918" w14:paraId="05BC0BD2" w14:textId="77777777" w:rsidTr="00691918">
        <w:trPr>
          <w:gridBefore w:val="1"/>
          <w:gridAfter w:val="2"/>
          <w:wBefore w:w="5" w:type="dxa"/>
          <w:wAfter w:w="2550" w:type="dxa"/>
          <w:tblCellSpacing w:w="15" w:type="dxa"/>
        </w:trPr>
        <w:tc>
          <w:tcPr>
            <w:tcW w:w="330" w:type="dxa"/>
            <w:vAlign w:val="center"/>
          </w:tcPr>
          <w:p w14:paraId="4F7938B2" w14:textId="77777777" w:rsidR="00691918" w:rsidRPr="004C5F18" w:rsidRDefault="00691918" w:rsidP="00691918">
            <w:pPr>
              <w:rPr>
                <w:sz w:val="20"/>
                <w:szCs w:val="20"/>
              </w:rPr>
            </w:pPr>
          </w:p>
        </w:tc>
        <w:tc>
          <w:tcPr>
            <w:tcW w:w="10427" w:type="dxa"/>
            <w:gridSpan w:val="5"/>
          </w:tcPr>
          <w:p w14:paraId="7880F175" w14:textId="4E09BD13" w:rsidR="00691918" w:rsidRPr="00691918" w:rsidRDefault="00691918" w:rsidP="00AD3066">
            <w:pPr>
              <w:rPr>
                <w:sz w:val="20"/>
                <w:szCs w:val="20"/>
              </w:rPr>
            </w:pPr>
            <w:r w:rsidRPr="008344A5">
              <w:rPr>
                <w:bCs/>
                <w:color w:val="auto"/>
                <w:sz w:val="20"/>
                <w:szCs w:val="20"/>
              </w:rPr>
              <w:t xml:space="preserve">AMD </w:t>
            </w:r>
            <w:r w:rsidR="002C6CFC">
              <w:rPr>
                <w:bCs/>
                <w:color w:val="auto"/>
                <w:sz w:val="20"/>
                <w:szCs w:val="20"/>
              </w:rPr>
              <w:t>Radeon™</w:t>
            </w:r>
            <w:r w:rsidR="002C6CFC" w:rsidRPr="00293094">
              <w:rPr>
                <w:bCs/>
                <w:color w:val="auto"/>
                <w:sz w:val="20"/>
                <w:szCs w:val="20"/>
              </w:rPr>
              <w:t xml:space="preserve"> R5 320 1</w:t>
            </w:r>
            <w:r w:rsidRPr="00293094">
              <w:rPr>
                <w:bCs/>
                <w:color w:val="auto"/>
                <w:sz w:val="20"/>
                <w:szCs w:val="20"/>
              </w:rPr>
              <w:t>GB</w:t>
            </w:r>
            <w:r>
              <w:rPr>
                <w:bCs/>
                <w:color w:val="auto"/>
                <w:sz w:val="20"/>
                <w:szCs w:val="20"/>
              </w:rPr>
              <w:t xml:space="preserve"> DH PCIe </w:t>
            </w:r>
            <w:r w:rsidR="00AD3066">
              <w:rPr>
                <w:bCs/>
                <w:color w:val="auto"/>
                <w:sz w:val="20"/>
                <w:szCs w:val="20"/>
              </w:rPr>
              <w:t xml:space="preserve">x8 </w:t>
            </w:r>
          </w:p>
        </w:tc>
      </w:tr>
      <w:tr w:rsidR="00691918" w14:paraId="75E009E6" w14:textId="77777777" w:rsidTr="0067301D">
        <w:trPr>
          <w:gridBefore w:val="1"/>
          <w:gridAfter w:val="2"/>
          <w:wBefore w:w="5" w:type="dxa"/>
          <w:wAfter w:w="2550" w:type="dxa"/>
          <w:tblCellSpacing w:w="15" w:type="dxa"/>
        </w:trPr>
        <w:tc>
          <w:tcPr>
            <w:tcW w:w="330" w:type="dxa"/>
            <w:vAlign w:val="center"/>
          </w:tcPr>
          <w:p w14:paraId="68740963" w14:textId="77777777" w:rsidR="00691918" w:rsidRPr="004C5F18" w:rsidRDefault="00691918" w:rsidP="00691918">
            <w:pPr>
              <w:rPr>
                <w:sz w:val="20"/>
                <w:szCs w:val="20"/>
              </w:rPr>
            </w:pPr>
          </w:p>
        </w:tc>
        <w:tc>
          <w:tcPr>
            <w:tcW w:w="10427" w:type="dxa"/>
            <w:gridSpan w:val="5"/>
          </w:tcPr>
          <w:p w14:paraId="4698FAF3" w14:textId="486378B4" w:rsidR="00691918" w:rsidRPr="005D02E6" w:rsidRDefault="00691918" w:rsidP="00275F04">
            <w:pPr>
              <w:rPr>
                <w:sz w:val="20"/>
                <w:szCs w:val="20"/>
              </w:rPr>
            </w:pPr>
            <w:r w:rsidRPr="0088317B">
              <w:rPr>
                <w:bCs/>
                <w:color w:val="auto"/>
                <w:sz w:val="20"/>
                <w:szCs w:val="20"/>
                <w:lang w:val="es-ES"/>
              </w:rPr>
              <w:t>NV</w:t>
            </w:r>
            <w:r w:rsidR="00FA264E">
              <w:rPr>
                <w:bCs/>
                <w:color w:val="auto"/>
                <w:sz w:val="20"/>
                <w:szCs w:val="20"/>
                <w:lang w:val="es-ES"/>
              </w:rPr>
              <w:t>IDIA® GeForce® GT 72</w:t>
            </w:r>
            <w:r>
              <w:rPr>
                <w:bCs/>
                <w:color w:val="auto"/>
                <w:sz w:val="20"/>
                <w:szCs w:val="20"/>
                <w:lang w:val="es-ES"/>
              </w:rPr>
              <w:t>0 2GB PCIe x</w:t>
            </w:r>
            <w:r w:rsidR="00275F04">
              <w:rPr>
                <w:bCs/>
                <w:color w:val="auto"/>
                <w:sz w:val="20"/>
                <w:szCs w:val="20"/>
                <w:lang w:val="es-ES"/>
              </w:rPr>
              <w:t>8</w:t>
            </w:r>
          </w:p>
        </w:tc>
      </w:tr>
      <w:tr w:rsidR="00691918" w14:paraId="61906570" w14:textId="77777777" w:rsidTr="0067301D">
        <w:trPr>
          <w:gridBefore w:val="1"/>
          <w:gridAfter w:val="2"/>
          <w:wBefore w:w="5" w:type="dxa"/>
          <w:wAfter w:w="2550" w:type="dxa"/>
          <w:tblCellSpacing w:w="15" w:type="dxa"/>
        </w:trPr>
        <w:tc>
          <w:tcPr>
            <w:tcW w:w="10787" w:type="dxa"/>
            <w:gridSpan w:val="6"/>
            <w:vAlign w:val="center"/>
          </w:tcPr>
          <w:p w14:paraId="3B5C596A" w14:textId="77777777" w:rsidR="00691918" w:rsidRDefault="00691918" w:rsidP="00691918">
            <w:pPr>
              <w:rPr>
                <w:b/>
                <w:bCs/>
                <w:sz w:val="27"/>
                <w:szCs w:val="27"/>
              </w:rPr>
            </w:pPr>
          </w:p>
          <w:p w14:paraId="3459514A" w14:textId="23224FF4" w:rsidR="00691918" w:rsidRPr="00C91ACA" w:rsidRDefault="00691918" w:rsidP="00691918">
            <w:pPr>
              <w:rPr>
                <w:sz w:val="20"/>
                <w:szCs w:val="20"/>
              </w:rPr>
            </w:pPr>
            <w:r>
              <w:rPr>
                <w:b/>
                <w:bCs/>
                <w:sz w:val="27"/>
                <w:szCs w:val="27"/>
              </w:rPr>
              <w:t>MEMORY*</w:t>
            </w:r>
          </w:p>
        </w:tc>
      </w:tr>
      <w:tr w:rsidR="00691918" w14:paraId="08A5D7F8" w14:textId="77777777" w:rsidTr="0067301D">
        <w:trPr>
          <w:gridBefore w:val="1"/>
          <w:gridAfter w:val="2"/>
          <w:wBefore w:w="5" w:type="dxa"/>
          <w:wAfter w:w="2550" w:type="dxa"/>
          <w:tblCellSpacing w:w="15" w:type="dxa"/>
        </w:trPr>
        <w:tc>
          <w:tcPr>
            <w:tcW w:w="330" w:type="dxa"/>
            <w:vAlign w:val="center"/>
          </w:tcPr>
          <w:p w14:paraId="756D3646" w14:textId="77777777" w:rsidR="00691918" w:rsidRPr="004C5F18" w:rsidRDefault="00691918" w:rsidP="00691918">
            <w:pPr>
              <w:rPr>
                <w:sz w:val="20"/>
                <w:szCs w:val="20"/>
              </w:rPr>
            </w:pPr>
          </w:p>
        </w:tc>
        <w:tc>
          <w:tcPr>
            <w:tcW w:w="10427" w:type="dxa"/>
            <w:gridSpan w:val="5"/>
            <w:vAlign w:val="center"/>
          </w:tcPr>
          <w:p w14:paraId="79C7FF9B" w14:textId="7101DBC4" w:rsidR="00691918" w:rsidRDefault="00691918" w:rsidP="00691918">
            <w:pPr>
              <w:rPr>
                <w:sz w:val="20"/>
                <w:szCs w:val="20"/>
              </w:rPr>
            </w:pPr>
            <w:r w:rsidRPr="00D10546">
              <w:rPr>
                <w:sz w:val="20"/>
                <w:szCs w:val="20"/>
              </w:rPr>
              <w:t>Both slots are customer accessible / upgradeable, Supports Dual Channel Memory</w:t>
            </w:r>
          </w:p>
        </w:tc>
      </w:tr>
      <w:tr w:rsidR="00691918" w14:paraId="7CB4206A" w14:textId="254C7573" w:rsidTr="00691918">
        <w:trPr>
          <w:gridBefore w:val="1"/>
          <w:wBefore w:w="5" w:type="dxa"/>
          <w:tblCellSpacing w:w="15" w:type="dxa"/>
        </w:trPr>
        <w:tc>
          <w:tcPr>
            <w:tcW w:w="330" w:type="dxa"/>
            <w:vAlign w:val="center"/>
          </w:tcPr>
          <w:p w14:paraId="6C40B889" w14:textId="77777777" w:rsidR="00691918" w:rsidRPr="004C5F18" w:rsidRDefault="00691918" w:rsidP="00691918">
            <w:pPr>
              <w:rPr>
                <w:sz w:val="20"/>
                <w:szCs w:val="20"/>
              </w:rPr>
            </w:pPr>
          </w:p>
        </w:tc>
        <w:tc>
          <w:tcPr>
            <w:tcW w:w="2584" w:type="dxa"/>
            <w:gridSpan w:val="2"/>
          </w:tcPr>
          <w:p w14:paraId="1F025E5F" w14:textId="77777777" w:rsidR="00691918" w:rsidRDefault="00691918" w:rsidP="00691918">
            <w:pPr>
              <w:rPr>
                <w:sz w:val="20"/>
                <w:szCs w:val="20"/>
              </w:rPr>
            </w:pPr>
            <w:r>
              <w:rPr>
                <w:b/>
                <w:bCs/>
                <w:sz w:val="20"/>
                <w:szCs w:val="20"/>
              </w:rPr>
              <w:t>Form Factor</w:t>
            </w:r>
          </w:p>
        </w:tc>
        <w:tc>
          <w:tcPr>
            <w:tcW w:w="2584" w:type="dxa"/>
          </w:tcPr>
          <w:p w14:paraId="056310FE" w14:textId="7CDD8913" w:rsidR="00691918" w:rsidRDefault="00691918" w:rsidP="00691918">
            <w:pPr>
              <w:rPr>
                <w:sz w:val="20"/>
                <w:szCs w:val="20"/>
              </w:rPr>
            </w:pPr>
            <w:r>
              <w:rPr>
                <w:b/>
                <w:bCs/>
                <w:sz w:val="20"/>
                <w:szCs w:val="20"/>
              </w:rPr>
              <w:t>Type</w:t>
            </w:r>
          </w:p>
        </w:tc>
        <w:tc>
          <w:tcPr>
            <w:tcW w:w="2584" w:type="dxa"/>
          </w:tcPr>
          <w:p w14:paraId="520DB381" w14:textId="77777777" w:rsidR="00691918" w:rsidRDefault="00691918" w:rsidP="00691918">
            <w:pPr>
              <w:rPr>
                <w:sz w:val="20"/>
                <w:szCs w:val="20"/>
              </w:rPr>
            </w:pPr>
            <w:r>
              <w:rPr>
                <w:b/>
                <w:bCs/>
                <w:sz w:val="20"/>
                <w:szCs w:val="20"/>
              </w:rPr>
              <w:t>Maximum</w:t>
            </w:r>
          </w:p>
        </w:tc>
        <w:tc>
          <w:tcPr>
            <w:tcW w:w="2585" w:type="dxa"/>
          </w:tcPr>
          <w:p w14:paraId="09F4502A" w14:textId="0F557840" w:rsidR="00691918" w:rsidRDefault="00691918" w:rsidP="00691918">
            <w:pPr>
              <w:rPr>
                <w:sz w:val="20"/>
                <w:szCs w:val="20"/>
              </w:rPr>
            </w:pPr>
            <w:r>
              <w:rPr>
                <w:b/>
                <w:bCs/>
                <w:sz w:val="20"/>
                <w:szCs w:val="20"/>
              </w:rPr>
              <w:t># of Slots</w:t>
            </w:r>
          </w:p>
        </w:tc>
        <w:tc>
          <w:tcPr>
            <w:tcW w:w="2550" w:type="dxa"/>
            <w:gridSpan w:val="2"/>
          </w:tcPr>
          <w:p w14:paraId="2F95590D" w14:textId="42CB6103" w:rsidR="00691918" w:rsidRDefault="00691918" w:rsidP="00691918"/>
        </w:tc>
      </w:tr>
      <w:tr w:rsidR="009E7CC9" w14:paraId="1235F7FF" w14:textId="77777777" w:rsidTr="00691918">
        <w:trPr>
          <w:gridBefore w:val="1"/>
          <w:wBefore w:w="5" w:type="dxa"/>
          <w:tblCellSpacing w:w="15" w:type="dxa"/>
        </w:trPr>
        <w:tc>
          <w:tcPr>
            <w:tcW w:w="330" w:type="dxa"/>
            <w:vAlign w:val="center"/>
          </w:tcPr>
          <w:p w14:paraId="376AB0A1" w14:textId="77777777" w:rsidR="009E7CC9" w:rsidRPr="004C5F18" w:rsidRDefault="009E7CC9" w:rsidP="009E7CC9">
            <w:pPr>
              <w:rPr>
                <w:sz w:val="20"/>
                <w:szCs w:val="20"/>
              </w:rPr>
            </w:pPr>
          </w:p>
        </w:tc>
        <w:tc>
          <w:tcPr>
            <w:tcW w:w="2584" w:type="dxa"/>
            <w:gridSpan w:val="2"/>
          </w:tcPr>
          <w:p w14:paraId="1306D1FB" w14:textId="108DC886" w:rsidR="009E7CC9" w:rsidRDefault="009E7CC9" w:rsidP="009E7CC9">
            <w:pPr>
              <w:rPr>
                <w:b/>
                <w:bCs/>
                <w:sz w:val="20"/>
                <w:szCs w:val="20"/>
              </w:rPr>
            </w:pPr>
            <w:r>
              <w:rPr>
                <w:sz w:val="20"/>
                <w:szCs w:val="20"/>
              </w:rPr>
              <w:t>Microtower</w:t>
            </w:r>
          </w:p>
        </w:tc>
        <w:tc>
          <w:tcPr>
            <w:tcW w:w="2584" w:type="dxa"/>
          </w:tcPr>
          <w:p w14:paraId="07B23439" w14:textId="5CFF0809" w:rsidR="009E7CC9" w:rsidRDefault="009E7CC9" w:rsidP="009E7CC9">
            <w:pPr>
              <w:rPr>
                <w:sz w:val="20"/>
                <w:szCs w:val="20"/>
              </w:rPr>
            </w:pPr>
            <w:r w:rsidRPr="00CA07A2">
              <w:rPr>
                <w:color w:val="auto"/>
                <w:sz w:val="20"/>
                <w:szCs w:val="20"/>
              </w:rPr>
              <w:t>DDR4-2133 (Transfer rates up to 2133 MT/s)</w:t>
            </w:r>
          </w:p>
        </w:tc>
        <w:tc>
          <w:tcPr>
            <w:tcW w:w="2584" w:type="dxa"/>
          </w:tcPr>
          <w:p w14:paraId="1548C622" w14:textId="2EFA03CF" w:rsidR="009E7CC9" w:rsidRPr="009E7CC9" w:rsidRDefault="00A54101" w:rsidP="009E7CC9">
            <w:pPr>
              <w:rPr>
                <w:color w:val="auto"/>
                <w:sz w:val="20"/>
                <w:szCs w:val="20"/>
              </w:rPr>
            </w:pPr>
            <w:r>
              <w:rPr>
                <w:noProof/>
                <w:color w:val="auto"/>
                <w:sz w:val="20"/>
                <w:szCs w:val="20"/>
                <w:lang w:val="en-GB"/>
              </w:rPr>
              <w:t>32</w:t>
            </w:r>
            <w:r w:rsidRPr="00D02238">
              <w:rPr>
                <w:noProof/>
                <w:color w:val="auto"/>
                <w:sz w:val="20"/>
                <w:szCs w:val="20"/>
                <w:lang w:val="en-GB"/>
              </w:rPr>
              <w:t xml:space="preserve"> </w:t>
            </w:r>
            <w:r w:rsidR="009E7CC9" w:rsidRPr="00D02238">
              <w:rPr>
                <w:noProof/>
                <w:color w:val="auto"/>
                <w:sz w:val="20"/>
                <w:szCs w:val="20"/>
                <w:lang w:val="en-GB"/>
              </w:rPr>
              <w:t>GB</w:t>
            </w:r>
            <w:r w:rsidR="009E7CC9">
              <w:rPr>
                <w:noProof/>
                <w:color w:val="auto"/>
                <w:sz w:val="20"/>
                <w:szCs w:val="20"/>
                <w:lang w:val="en-GB"/>
              </w:rPr>
              <w:t xml:space="preserve"> capacity</w:t>
            </w:r>
          </w:p>
        </w:tc>
        <w:tc>
          <w:tcPr>
            <w:tcW w:w="2585" w:type="dxa"/>
          </w:tcPr>
          <w:p w14:paraId="5A8A1E5C" w14:textId="13D3DEAC" w:rsidR="009E7CC9" w:rsidRPr="00D10546" w:rsidRDefault="009E7CC9" w:rsidP="009E7CC9">
            <w:pPr>
              <w:rPr>
                <w:color w:val="auto"/>
                <w:sz w:val="20"/>
                <w:szCs w:val="20"/>
              </w:rPr>
            </w:pPr>
            <w:r>
              <w:rPr>
                <w:color w:val="auto"/>
                <w:sz w:val="20"/>
                <w:szCs w:val="20"/>
              </w:rPr>
              <w:t xml:space="preserve">2 </w:t>
            </w:r>
            <w:r w:rsidRPr="00D10546">
              <w:rPr>
                <w:color w:val="auto"/>
                <w:sz w:val="20"/>
                <w:szCs w:val="20"/>
              </w:rPr>
              <w:t>DIMM</w:t>
            </w:r>
          </w:p>
        </w:tc>
        <w:tc>
          <w:tcPr>
            <w:tcW w:w="2550" w:type="dxa"/>
            <w:gridSpan w:val="2"/>
          </w:tcPr>
          <w:p w14:paraId="3E1DA454" w14:textId="77777777" w:rsidR="009E7CC9" w:rsidRDefault="009E7CC9" w:rsidP="009E7CC9">
            <w:pPr>
              <w:rPr>
                <w:b/>
                <w:bCs/>
                <w:sz w:val="20"/>
                <w:szCs w:val="20"/>
              </w:rPr>
            </w:pPr>
          </w:p>
        </w:tc>
      </w:tr>
      <w:tr w:rsidR="00691918" w14:paraId="3592BFFC" w14:textId="77777777" w:rsidTr="00691918">
        <w:trPr>
          <w:gridBefore w:val="1"/>
          <w:wBefore w:w="5" w:type="dxa"/>
          <w:tblCellSpacing w:w="15" w:type="dxa"/>
        </w:trPr>
        <w:tc>
          <w:tcPr>
            <w:tcW w:w="330" w:type="dxa"/>
            <w:vAlign w:val="center"/>
          </w:tcPr>
          <w:p w14:paraId="4FAC42AE" w14:textId="77777777" w:rsidR="00691918" w:rsidRPr="004C5F18" w:rsidRDefault="00691918" w:rsidP="00691918">
            <w:pPr>
              <w:rPr>
                <w:sz w:val="20"/>
                <w:szCs w:val="20"/>
              </w:rPr>
            </w:pPr>
          </w:p>
        </w:tc>
        <w:tc>
          <w:tcPr>
            <w:tcW w:w="10427" w:type="dxa"/>
            <w:gridSpan w:val="5"/>
            <w:vAlign w:val="center"/>
          </w:tcPr>
          <w:p w14:paraId="1E86DE36" w14:textId="62E73F53" w:rsidR="00691918" w:rsidRDefault="00CA07A2" w:rsidP="00CA07A2">
            <w:pPr>
              <w:rPr>
                <w:sz w:val="20"/>
                <w:szCs w:val="20"/>
              </w:rPr>
            </w:pPr>
            <w:r>
              <w:rPr>
                <w:sz w:val="20"/>
                <w:szCs w:val="20"/>
              </w:rPr>
              <w:t xml:space="preserve">4GB </w:t>
            </w:r>
            <w:r w:rsidRPr="00CA07A2">
              <w:rPr>
                <w:sz w:val="20"/>
                <w:szCs w:val="20"/>
              </w:rPr>
              <w:t>DDR4-2133</w:t>
            </w:r>
            <w:r>
              <w:rPr>
                <w:sz w:val="20"/>
                <w:szCs w:val="20"/>
              </w:rPr>
              <w:t xml:space="preserve"> </w:t>
            </w:r>
            <w:r w:rsidR="00691918">
              <w:rPr>
                <w:sz w:val="20"/>
                <w:szCs w:val="20"/>
              </w:rPr>
              <w:t>DIMM (1x4GB)</w:t>
            </w:r>
          </w:p>
        </w:tc>
        <w:tc>
          <w:tcPr>
            <w:tcW w:w="2550" w:type="dxa"/>
            <w:gridSpan w:val="2"/>
          </w:tcPr>
          <w:p w14:paraId="37077EA8" w14:textId="77777777" w:rsidR="00691918" w:rsidRDefault="00691918" w:rsidP="00691918">
            <w:pPr>
              <w:rPr>
                <w:b/>
                <w:bCs/>
                <w:sz w:val="20"/>
                <w:szCs w:val="20"/>
              </w:rPr>
            </w:pPr>
          </w:p>
        </w:tc>
      </w:tr>
      <w:tr w:rsidR="00691918" w14:paraId="6CEA9649" w14:textId="77777777" w:rsidTr="00691918">
        <w:trPr>
          <w:gridBefore w:val="1"/>
          <w:wBefore w:w="5" w:type="dxa"/>
          <w:tblCellSpacing w:w="15" w:type="dxa"/>
        </w:trPr>
        <w:tc>
          <w:tcPr>
            <w:tcW w:w="330" w:type="dxa"/>
            <w:vAlign w:val="center"/>
          </w:tcPr>
          <w:p w14:paraId="59DBEEED" w14:textId="77777777" w:rsidR="00691918" w:rsidRPr="004C5F18" w:rsidRDefault="00691918" w:rsidP="00691918">
            <w:pPr>
              <w:rPr>
                <w:sz w:val="20"/>
                <w:szCs w:val="20"/>
              </w:rPr>
            </w:pPr>
          </w:p>
        </w:tc>
        <w:tc>
          <w:tcPr>
            <w:tcW w:w="10427" w:type="dxa"/>
            <w:gridSpan w:val="5"/>
            <w:vAlign w:val="center"/>
          </w:tcPr>
          <w:p w14:paraId="6569E5C5" w14:textId="38F8B64C" w:rsidR="00691918" w:rsidRDefault="00691918" w:rsidP="00CA07A2">
            <w:pPr>
              <w:rPr>
                <w:sz w:val="20"/>
                <w:szCs w:val="20"/>
              </w:rPr>
            </w:pPr>
            <w:r>
              <w:rPr>
                <w:sz w:val="20"/>
                <w:szCs w:val="20"/>
              </w:rPr>
              <w:t xml:space="preserve">8GB </w:t>
            </w:r>
            <w:r w:rsidR="00CA07A2" w:rsidRPr="00CA07A2">
              <w:rPr>
                <w:sz w:val="20"/>
                <w:szCs w:val="20"/>
              </w:rPr>
              <w:t>DDR4-2133</w:t>
            </w:r>
            <w:r w:rsidR="00CA07A2">
              <w:rPr>
                <w:sz w:val="20"/>
                <w:szCs w:val="20"/>
              </w:rPr>
              <w:t xml:space="preserve"> DIMM (1</w:t>
            </w:r>
            <w:r>
              <w:rPr>
                <w:sz w:val="20"/>
                <w:szCs w:val="20"/>
              </w:rPr>
              <w:t>x</w:t>
            </w:r>
            <w:r w:rsidR="00CA07A2">
              <w:rPr>
                <w:sz w:val="20"/>
                <w:szCs w:val="20"/>
              </w:rPr>
              <w:t>8</w:t>
            </w:r>
            <w:r>
              <w:rPr>
                <w:sz w:val="20"/>
                <w:szCs w:val="20"/>
              </w:rPr>
              <w:t xml:space="preserve">GB) </w:t>
            </w:r>
          </w:p>
        </w:tc>
        <w:tc>
          <w:tcPr>
            <w:tcW w:w="2550" w:type="dxa"/>
            <w:gridSpan w:val="2"/>
          </w:tcPr>
          <w:p w14:paraId="2AA09115" w14:textId="77777777" w:rsidR="00691918" w:rsidRDefault="00691918" w:rsidP="00691918">
            <w:pPr>
              <w:rPr>
                <w:b/>
                <w:bCs/>
                <w:sz w:val="20"/>
                <w:szCs w:val="20"/>
              </w:rPr>
            </w:pPr>
          </w:p>
        </w:tc>
      </w:tr>
      <w:tr w:rsidR="00CA07A2" w14:paraId="58E05320" w14:textId="77777777" w:rsidTr="00691918">
        <w:trPr>
          <w:gridBefore w:val="1"/>
          <w:wBefore w:w="5" w:type="dxa"/>
          <w:tblCellSpacing w:w="15" w:type="dxa"/>
        </w:trPr>
        <w:tc>
          <w:tcPr>
            <w:tcW w:w="330" w:type="dxa"/>
            <w:vAlign w:val="center"/>
          </w:tcPr>
          <w:p w14:paraId="5A6305C4" w14:textId="77777777" w:rsidR="00CA07A2" w:rsidRPr="004C5F18" w:rsidRDefault="00CA07A2" w:rsidP="00CA07A2">
            <w:pPr>
              <w:rPr>
                <w:sz w:val="20"/>
                <w:szCs w:val="20"/>
              </w:rPr>
            </w:pPr>
          </w:p>
        </w:tc>
        <w:tc>
          <w:tcPr>
            <w:tcW w:w="10427" w:type="dxa"/>
            <w:gridSpan w:val="5"/>
            <w:vAlign w:val="center"/>
          </w:tcPr>
          <w:p w14:paraId="23E115F5" w14:textId="1268D64F" w:rsidR="00A54101" w:rsidRDefault="00CA07A2" w:rsidP="00A54101">
            <w:pPr>
              <w:rPr>
                <w:sz w:val="20"/>
                <w:szCs w:val="20"/>
              </w:rPr>
            </w:pPr>
            <w:r>
              <w:rPr>
                <w:sz w:val="20"/>
                <w:szCs w:val="20"/>
              </w:rPr>
              <w:t xml:space="preserve">8GB </w:t>
            </w:r>
            <w:r w:rsidRPr="00CA07A2">
              <w:rPr>
                <w:sz w:val="20"/>
                <w:szCs w:val="20"/>
              </w:rPr>
              <w:t>DDR4-2133</w:t>
            </w:r>
            <w:r>
              <w:rPr>
                <w:sz w:val="20"/>
                <w:szCs w:val="20"/>
              </w:rPr>
              <w:t xml:space="preserve"> DIMM (2x4GB) (Dual Channel)</w:t>
            </w:r>
          </w:p>
        </w:tc>
        <w:tc>
          <w:tcPr>
            <w:tcW w:w="2550" w:type="dxa"/>
            <w:gridSpan w:val="2"/>
          </w:tcPr>
          <w:p w14:paraId="0D14251C" w14:textId="77777777" w:rsidR="00CA07A2" w:rsidRDefault="00CA07A2" w:rsidP="00CA07A2">
            <w:pPr>
              <w:rPr>
                <w:b/>
                <w:bCs/>
                <w:sz w:val="20"/>
                <w:szCs w:val="20"/>
              </w:rPr>
            </w:pPr>
          </w:p>
        </w:tc>
      </w:tr>
      <w:tr w:rsidR="00CA07A2" w14:paraId="768501EF" w14:textId="77777777" w:rsidTr="00691918">
        <w:trPr>
          <w:gridBefore w:val="1"/>
          <w:wBefore w:w="5" w:type="dxa"/>
          <w:tblCellSpacing w:w="15" w:type="dxa"/>
        </w:trPr>
        <w:tc>
          <w:tcPr>
            <w:tcW w:w="330" w:type="dxa"/>
            <w:vAlign w:val="center"/>
          </w:tcPr>
          <w:p w14:paraId="60CF32FD" w14:textId="77777777" w:rsidR="00CA07A2" w:rsidRPr="004C5F18" w:rsidRDefault="00CA07A2" w:rsidP="00CA07A2">
            <w:pPr>
              <w:rPr>
                <w:sz w:val="20"/>
                <w:szCs w:val="20"/>
              </w:rPr>
            </w:pPr>
          </w:p>
        </w:tc>
        <w:tc>
          <w:tcPr>
            <w:tcW w:w="10427" w:type="dxa"/>
            <w:gridSpan w:val="5"/>
            <w:vAlign w:val="center"/>
          </w:tcPr>
          <w:p w14:paraId="07E3EF7A" w14:textId="5D35847C" w:rsidR="00CA07A2" w:rsidRPr="00A35EEE" w:rsidRDefault="005F67D7" w:rsidP="002C6CFC">
            <w:pPr>
              <w:pStyle w:val="NormalWeb"/>
              <w:rPr>
                <w:bCs/>
                <w:color w:val="000099"/>
                <w:sz w:val="20"/>
                <w:szCs w:val="20"/>
              </w:rPr>
            </w:pPr>
            <w:r>
              <w:rPr>
                <w:bCs/>
                <w:color w:val="000099"/>
                <w:sz w:val="20"/>
                <w:szCs w:val="20"/>
              </w:rPr>
              <w:t>*</w:t>
            </w:r>
            <w:r w:rsidR="00BB523B" w:rsidRPr="00BB523B">
              <w:rPr>
                <w:bCs/>
                <w:color w:val="000099"/>
                <w:sz w:val="20"/>
                <w:szCs w:val="20"/>
              </w:rPr>
              <w:t xml:space="preserve">NOTE: For systems configured with more than 3 GB of memory and a 32-bit operating system, all memory may not be available due to system resource requirements. Addressing memory above 4 GB requires a 64-bit operating system. Memory modules support data transfer rates up to </w:t>
            </w:r>
            <w:r w:rsidR="002C6CFC" w:rsidRPr="00747356">
              <w:rPr>
                <w:bCs/>
                <w:color w:val="000099"/>
                <w:sz w:val="20"/>
                <w:szCs w:val="20"/>
              </w:rPr>
              <w:t>2133</w:t>
            </w:r>
            <w:r w:rsidR="00BB523B" w:rsidRPr="00BB523B">
              <w:rPr>
                <w:bCs/>
                <w:color w:val="000099"/>
                <w:sz w:val="20"/>
                <w:szCs w:val="20"/>
              </w:rPr>
              <w:t xml:space="preserve"> MT/s; actual data rate is determined by the system's configured processor. See processor specifications for supported memory data rate.</w:t>
            </w:r>
          </w:p>
        </w:tc>
        <w:tc>
          <w:tcPr>
            <w:tcW w:w="2550" w:type="dxa"/>
            <w:gridSpan w:val="2"/>
          </w:tcPr>
          <w:p w14:paraId="507A1503" w14:textId="77777777" w:rsidR="00CA07A2" w:rsidRDefault="00CA07A2" w:rsidP="00CA07A2">
            <w:pPr>
              <w:rPr>
                <w:color w:val="FF0000"/>
                <w:sz w:val="20"/>
                <w:szCs w:val="20"/>
              </w:rPr>
            </w:pPr>
          </w:p>
        </w:tc>
      </w:tr>
      <w:tr w:rsidR="00CA07A2" w14:paraId="7077A634" w14:textId="77777777" w:rsidTr="0067301D">
        <w:trPr>
          <w:gridAfter w:val="1"/>
          <w:wAfter w:w="2513" w:type="dxa"/>
          <w:tblCellSpacing w:w="15" w:type="dxa"/>
        </w:trPr>
        <w:tc>
          <w:tcPr>
            <w:tcW w:w="0" w:type="auto"/>
            <w:gridSpan w:val="8"/>
            <w:vAlign w:val="center"/>
            <w:hideMark/>
          </w:tcPr>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343"/>
              <w:gridCol w:w="10457"/>
            </w:tblGrid>
            <w:tr w:rsidR="00CA07A2" w14:paraId="0194A91A" w14:textId="77777777" w:rsidTr="0012202C">
              <w:trPr>
                <w:tblCellSpacing w:w="15" w:type="dxa"/>
              </w:trPr>
              <w:tc>
                <w:tcPr>
                  <w:tcW w:w="0" w:type="auto"/>
                  <w:gridSpan w:val="2"/>
                  <w:vAlign w:val="center"/>
                  <w:hideMark/>
                </w:tcPr>
                <w:p w14:paraId="5245B72F" w14:textId="5B4E5B39" w:rsidR="00CA07A2" w:rsidRDefault="00CA07A2" w:rsidP="00CA07A2">
                  <w:pPr>
                    <w:rPr>
                      <w:b/>
                      <w:bCs/>
                      <w:sz w:val="27"/>
                      <w:szCs w:val="27"/>
                    </w:rPr>
                  </w:pPr>
                </w:p>
                <w:p w14:paraId="57917079" w14:textId="6D651E75" w:rsidR="00CA07A2" w:rsidRDefault="00CA07A2" w:rsidP="00CA07A2">
                  <w:pPr>
                    <w:rPr>
                      <w:b/>
                      <w:bCs/>
                      <w:sz w:val="27"/>
                      <w:szCs w:val="27"/>
                    </w:rPr>
                  </w:pPr>
                  <w:r>
                    <w:rPr>
                      <w:b/>
                      <w:bCs/>
                      <w:sz w:val="27"/>
                      <w:szCs w:val="27"/>
                    </w:rPr>
                    <w:t>STORAGE*</w:t>
                  </w:r>
                </w:p>
              </w:tc>
            </w:tr>
            <w:tr w:rsidR="00CA07A2" w14:paraId="66351B76" w14:textId="77777777" w:rsidTr="0012202C">
              <w:trPr>
                <w:tblCellSpacing w:w="15" w:type="dxa"/>
              </w:trPr>
              <w:tc>
                <w:tcPr>
                  <w:tcW w:w="298" w:type="dxa"/>
                  <w:vAlign w:val="center"/>
                </w:tcPr>
                <w:p w14:paraId="5AFA9878" w14:textId="77777777" w:rsidR="00CA07A2" w:rsidRDefault="00CA07A2" w:rsidP="00CA07A2">
                  <w:pPr>
                    <w:rPr>
                      <w:sz w:val="20"/>
                      <w:szCs w:val="20"/>
                    </w:rPr>
                  </w:pPr>
                </w:p>
              </w:tc>
              <w:tc>
                <w:tcPr>
                  <w:tcW w:w="10412" w:type="dxa"/>
                  <w:vAlign w:val="center"/>
                </w:tcPr>
                <w:p w14:paraId="5AB82A21" w14:textId="23940360" w:rsidR="00CA07A2" w:rsidRPr="0099520E" w:rsidRDefault="00CA07A2" w:rsidP="00CA07A2">
                  <w:pPr>
                    <w:pStyle w:val="NormalWeb"/>
                    <w:rPr>
                      <w:b/>
                      <w:sz w:val="20"/>
                      <w:szCs w:val="20"/>
                    </w:rPr>
                  </w:pPr>
                  <w:r w:rsidRPr="0099520E">
                    <w:rPr>
                      <w:b/>
                      <w:sz w:val="20"/>
                      <w:szCs w:val="20"/>
                    </w:rPr>
                    <w:t>SATA 3.5" 6Gb/s HDDs</w:t>
                  </w:r>
                  <w:r>
                    <w:rPr>
                      <w:b/>
                      <w:sz w:val="20"/>
                      <w:szCs w:val="20"/>
                    </w:rPr>
                    <w:t>*</w:t>
                  </w:r>
                </w:p>
              </w:tc>
            </w:tr>
            <w:tr w:rsidR="00CA07A2" w14:paraId="36B4BAC0" w14:textId="77777777" w:rsidTr="0012202C">
              <w:trPr>
                <w:tblCellSpacing w:w="15" w:type="dxa"/>
              </w:trPr>
              <w:tc>
                <w:tcPr>
                  <w:tcW w:w="298" w:type="dxa"/>
                  <w:vAlign w:val="center"/>
                  <w:hideMark/>
                </w:tcPr>
                <w:p w14:paraId="3F280770" w14:textId="77777777" w:rsidR="00CA07A2" w:rsidRDefault="00CA07A2" w:rsidP="00CA07A2">
                  <w:pPr>
                    <w:rPr>
                      <w:sz w:val="20"/>
                      <w:szCs w:val="20"/>
                    </w:rPr>
                  </w:pPr>
                  <w:r>
                    <w:rPr>
                      <w:sz w:val="20"/>
                      <w:szCs w:val="20"/>
                    </w:rPr>
                    <w:t> </w:t>
                  </w:r>
                </w:p>
              </w:tc>
              <w:tc>
                <w:tcPr>
                  <w:tcW w:w="10412" w:type="dxa"/>
                  <w:vAlign w:val="center"/>
                  <w:hideMark/>
                </w:tcPr>
                <w:p w14:paraId="7DB227FB" w14:textId="77777777" w:rsidR="00CA07A2" w:rsidRPr="00BD209E" w:rsidRDefault="00CA07A2" w:rsidP="00CA07A2">
                  <w:pPr>
                    <w:pStyle w:val="NormalWeb"/>
                    <w:rPr>
                      <w:sz w:val="20"/>
                      <w:szCs w:val="20"/>
                    </w:rPr>
                  </w:pPr>
                  <w:r>
                    <w:rPr>
                      <w:sz w:val="20"/>
                      <w:szCs w:val="20"/>
                    </w:rPr>
                    <w:t>500GB 7200 RPM SATA Hard Disk Drive</w:t>
                  </w:r>
                </w:p>
              </w:tc>
            </w:tr>
            <w:tr w:rsidR="00CA07A2" w14:paraId="07E0E286" w14:textId="77777777" w:rsidTr="0012202C">
              <w:trPr>
                <w:tblCellSpacing w:w="15" w:type="dxa"/>
              </w:trPr>
              <w:tc>
                <w:tcPr>
                  <w:tcW w:w="298" w:type="dxa"/>
                  <w:vAlign w:val="center"/>
                  <w:hideMark/>
                </w:tcPr>
                <w:p w14:paraId="4E6D2740" w14:textId="77777777" w:rsidR="00CA07A2" w:rsidRDefault="00CA07A2" w:rsidP="00CA07A2">
                  <w:pPr>
                    <w:rPr>
                      <w:sz w:val="20"/>
                      <w:szCs w:val="20"/>
                    </w:rPr>
                  </w:pPr>
                  <w:r>
                    <w:rPr>
                      <w:sz w:val="20"/>
                      <w:szCs w:val="20"/>
                    </w:rPr>
                    <w:t> </w:t>
                  </w:r>
                </w:p>
              </w:tc>
              <w:tc>
                <w:tcPr>
                  <w:tcW w:w="10412" w:type="dxa"/>
                  <w:vAlign w:val="center"/>
                  <w:hideMark/>
                </w:tcPr>
                <w:p w14:paraId="4C879160" w14:textId="77777777" w:rsidR="00CA07A2" w:rsidRDefault="00CA07A2" w:rsidP="00CA07A2">
                  <w:pPr>
                    <w:rPr>
                      <w:sz w:val="20"/>
                      <w:szCs w:val="20"/>
                    </w:rPr>
                  </w:pPr>
                  <w:r>
                    <w:rPr>
                      <w:sz w:val="20"/>
                      <w:szCs w:val="20"/>
                    </w:rPr>
                    <w:t>1TB 7200 RPM SATA Hard Disk Drive</w:t>
                  </w:r>
                </w:p>
              </w:tc>
            </w:tr>
            <w:tr w:rsidR="005C7278" w14:paraId="180F0F7B" w14:textId="77777777" w:rsidTr="0012202C">
              <w:trPr>
                <w:tblCellSpacing w:w="15" w:type="dxa"/>
              </w:trPr>
              <w:tc>
                <w:tcPr>
                  <w:tcW w:w="298" w:type="dxa"/>
                  <w:vAlign w:val="center"/>
                </w:tcPr>
                <w:p w14:paraId="7EF87A46" w14:textId="77777777" w:rsidR="005C7278" w:rsidRDefault="005C7278" w:rsidP="00CA07A2">
                  <w:pPr>
                    <w:rPr>
                      <w:sz w:val="20"/>
                      <w:szCs w:val="20"/>
                    </w:rPr>
                  </w:pPr>
                </w:p>
              </w:tc>
              <w:tc>
                <w:tcPr>
                  <w:tcW w:w="10412" w:type="dxa"/>
                  <w:vAlign w:val="center"/>
                </w:tcPr>
                <w:p w14:paraId="1D77CD63" w14:textId="15621317" w:rsidR="005C7278" w:rsidRDefault="005C7278" w:rsidP="00CA07A2">
                  <w:pPr>
                    <w:rPr>
                      <w:sz w:val="20"/>
                      <w:szCs w:val="20"/>
                    </w:rPr>
                  </w:pPr>
                  <w:r>
                    <w:rPr>
                      <w:sz w:val="20"/>
                      <w:szCs w:val="20"/>
                    </w:rPr>
                    <w:t>2TB 7200 RPM SATA Hard Disk Drive</w:t>
                  </w:r>
                </w:p>
              </w:tc>
            </w:tr>
            <w:tr w:rsidR="005C7278" w14:paraId="6CFDF60C" w14:textId="77777777" w:rsidTr="0012202C">
              <w:trPr>
                <w:tblCellSpacing w:w="15" w:type="dxa"/>
              </w:trPr>
              <w:tc>
                <w:tcPr>
                  <w:tcW w:w="298" w:type="dxa"/>
                  <w:vAlign w:val="center"/>
                </w:tcPr>
                <w:p w14:paraId="591B0D40" w14:textId="77777777" w:rsidR="005C7278" w:rsidRDefault="005C7278" w:rsidP="00CA07A2">
                  <w:pPr>
                    <w:rPr>
                      <w:sz w:val="20"/>
                      <w:szCs w:val="20"/>
                    </w:rPr>
                  </w:pPr>
                </w:p>
              </w:tc>
              <w:tc>
                <w:tcPr>
                  <w:tcW w:w="10412" w:type="dxa"/>
                  <w:vAlign w:val="center"/>
                </w:tcPr>
                <w:p w14:paraId="7DD845E2" w14:textId="128CE9F1" w:rsidR="005C7278" w:rsidRDefault="005C7278" w:rsidP="00CA07A2">
                  <w:pPr>
                    <w:rPr>
                      <w:sz w:val="20"/>
                      <w:szCs w:val="20"/>
                    </w:rPr>
                  </w:pPr>
                  <w:r w:rsidRPr="005C7278">
                    <w:rPr>
                      <w:sz w:val="20"/>
                      <w:szCs w:val="20"/>
                    </w:rPr>
                    <w:t>2TB 7200 RPM SATA Hard Disk Drive</w:t>
                  </w:r>
                  <w:r>
                    <w:rPr>
                      <w:sz w:val="20"/>
                      <w:szCs w:val="20"/>
                    </w:rPr>
                    <w:t xml:space="preserve"> (2</w:t>
                  </w:r>
                  <w:r w:rsidRPr="005C7278">
                    <w:rPr>
                      <w:sz w:val="20"/>
                      <w:szCs w:val="20"/>
                      <w:vertAlign w:val="superscript"/>
                    </w:rPr>
                    <w:t>nd</w:t>
                  </w:r>
                  <w:r>
                    <w:rPr>
                      <w:sz w:val="20"/>
                      <w:szCs w:val="20"/>
                    </w:rPr>
                    <w:t xml:space="preserve"> HDD)</w:t>
                  </w:r>
                  <w:r w:rsidR="002C6CFC">
                    <w:rPr>
                      <w:sz w:val="20"/>
                      <w:szCs w:val="20"/>
                    </w:rPr>
                    <w:t xml:space="preserve"> </w:t>
                  </w:r>
                  <w:r w:rsidR="002C6CFC" w:rsidRPr="00AE2E87">
                    <w:rPr>
                      <w:color w:val="auto"/>
                      <w:sz w:val="20"/>
                      <w:szCs w:val="20"/>
                    </w:rPr>
                    <w:t>(s</w:t>
                  </w:r>
                  <w:r w:rsidR="00AE2E87" w:rsidRPr="00AE2E87">
                    <w:rPr>
                      <w:color w:val="auto"/>
                      <w:sz w:val="20"/>
                      <w:szCs w:val="20"/>
                    </w:rPr>
                    <w:t>elected countries</w:t>
                  </w:r>
                  <w:r w:rsidR="002C6CFC" w:rsidRPr="00AE2E87">
                    <w:rPr>
                      <w:color w:val="auto"/>
                      <w:sz w:val="20"/>
                      <w:szCs w:val="20"/>
                    </w:rPr>
                    <w:t xml:space="preserve"> only)</w:t>
                  </w:r>
                </w:p>
              </w:tc>
            </w:tr>
            <w:tr w:rsidR="005C7278" w14:paraId="07A4AC91" w14:textId="77777777" w:rsidTr="0012202C">
              <w:trPr>
                <w:tblCellSpacing w:w="15" w:type="dxa"/>
              </w:trPr>
              <w:tc>
                <w:tcPr>
                  <w:tcW w:w="298" w:type="dxa"/>
                  <w:vAlign w:val="center"/>
                </w:tcPr>
                <w:p w14:paraId="59668251" w14:textId="77777777" w:rsidR="005C7278" w:rsidRDefault="005C7278" w:rsidP="00CA07A2">
                  <w:pPr>
                    <w:rPr>
                      <w:sz w:val="20"/>
                      <w:szCs w:val="20"/>
                    </w:rPr>
                  </w:pPr>
                </w:p>
              </w:tc>
              <w:tc>
                <w:tcPr>
                  <w:tcW w:w="10412" w:type="dxa"/>
                  <w:vAlign w:val="center"/>
                </w:tcPr>
                <w:p w14:paraId="4CA24101" w14:textId="77777777" w:rsidR="005C7278" w:rsidRPr="005C7278" w:rsidRDefault="005C7278" w:rsidP="00CA07A2">
                  <w:pPr>
                    <w:rPr>
                      <w:sz w:val="20"/>
                      <w:szCs w:val="20"/>
                    </w:rPr>
                  </w:pPr>
                </w:p>
              </w:tc>
            </w:tr>
            <w:tr w:rsidR="005C7278" w14:paraId="16504601" w14:textId="77777777" w:rsidTr="008909FF">
              <w:trPr>
                <w:tblCellSpacing w:w="15" w:type="dxa"/>
              </w:trPr>
              <w:tc>
                <w:tcPr>
                  <w:tcW w:w="298" w:type="dxa"/>
                  <w:vAlign w:val="center"/>
                </w:tcPr>
                <w:p w14:paraId="44551F32" w14:textId="77777777" w:rsidR="005C7278" w:rsidRDefault="005C7278" w:rsidP="005C7278">
                  <w:pPr>
                    <w:rPr>
                      <w:sz w:val="20"/>
                      <w:szCs w:val="20"/>
                    </w:rPr>
                  </w:pPr>
                </w:p>
              </w:tc>
              <w:tc>
                <w:tcPr>
                  <w:tcW w:w="10412" w:type="dxa"/>
                  <w:vAlign w:val="bottom"/>
                </w:tcPr>
                <w:p w14:paraId="109A9B9B" w14:textId="33FE8259" w:rsidR="005C7278" w:rsidRPr="005C7278" w:rsidRDefault="005C7278" w:rsidP="005C7278">
                  <w:pPr>
                    <w:rPr>
                      <w:sz w:val="20"/>
                      <w:szCs w:val="20"/>
                    </w:rPr>
                  </w:pPr>
                  <w:r>
                    <w:rPr>
                      <w:b/>
                      <w:bCs/>
                      <w:sz w:val="20"/>
                      <w:szCs w:val="20"/>
                    </w:rPr>
                    <w:t>Solid State Drives 2.5” *</w:t>
                  </w:r>
                </w:p>
              </w:tc>
            </w:tr>
            <w:tr w:rsidR="005C7278" w14:paraId="1090FC78" w14:textId="77777777" w:rsidTr="0012202C">
              <w:trPr>
                <w:tblCellSpacing w:w="15" w:type="dxa"/>
              </w:trPr>
              <w:tc>
                <w:tcPr>
                  <w:tcW w:w="298" w:type="dxa"/>
                  <w:vAlign w:val="center"/>
                </w:tcPr>
                <w:p w14:paraId="209A4CC9" w14:textId="77777777" w:rsidR="005C7278" w:rsidRDefault="005C7278" w:rsidP="005C7278">
                  <w:pPr>
                    <w:rPr>
                      <w:sz w:val="20"/>
                      <w:szCs w:val="20"/>
                    </w:rPr>
                  </w:pPr>
                </w:p>
              </w:tc>
              <w:tc>
                <w:tcPr>
                  <w:tcW w:w="10412" w:type="dxa"/>
                  <w:vAlign w:val="center"/>
                </w:tcPr>
                <w:p w14:paraId="5A808C3E" w14:textId="36C232D5" w:rsidR="005C7278" w:rsidRPr="005C7278" w:rsidRDefault="005C7278" w:rsidP="005C7278">
                  <w:pPr>
                    <w:rPr>
                      <w:sz w:val="20"/>
                      <w:szCs w:val="20"/>
                    </w:rPr>
                  </w:pPr>
                  <w:r w:rsidRPr="005C7278">
                    <w:rPr>
                      <w:sz w:val="20"/>
                      <w:szCs w:val="20"/>
                    </w:rPr>
                    <w:t>128GB SATA 3D SSD</w:t>
                  </w:r>
                </w:p>
              </w:tc>
            </w:tr>
            <w:tr w:rsidR="005C7278" w14:paraId="6E719ADF" w14:textId="77777777" w:rsidTr="0012202C">
              <w:trPr>
                <w:tblCellSpacing w:w="15" w:type="dxa"/>
              </w:trPr>
              <w:tc>
                <w:tcPr>
                  <w:tcW w:w="298" w:type="dxa"/>
                  <w:vAlign w:val="center"/>
                </w:tcPr>
                <w:p w14:paraId="2532482F" w14:textId="77777777" w:rsidR="005C7278" w:rsidRDefault="005C7278" w:rsidP="005C7278">
                  <w:pPr>
                    <w:rPr>
                      <w:sz w:val="20"/>
                      <w:szCs w:val="20"/>
                    </w:rPr>
                  </w:pPr>
                </w:p>
              </w:tc>
              <w:tc>
                <w:tcPr>
                  <w:tcW w:w="10412" w:type="dxa"/>
                  <w:vAlign w:val="center"/>
                </w:tcPr>
                <w:p w14:paraId="1507FC95" w14:textId="77777777" w:rsidR="005C7278" w:rsidRPr="005C7278" w:rsidRDefault="005C7278" w:rsidP="005C7278">
                  <w:pPr>
                    <w:rPr>
                      <w:sz w:val="20"/>
                      <w:szCs w:val="20"/>
                    </w:rPr>
                  </w:pPr>
                </w:p>
              </w:tc>
            </w:tr>
            <w:tr w:rsidR="005C7278" w14:paraId="10E506B8" w14:textId="77777777" w:rsidTr="0012202C">
              <w:trPr>
                <w:tblCellSpacing w:w="15" w:type="dxa"/>
              </w:trPr>
              <w:tc>
                <w:tcPr>
                  <w:tcW w:w="298" w:type="dxa"/>
                  <w:vAlign w:val="center"/>
                </w:tcPr>
                <w:p w14:paraId="2FF12662" w14:textId="77777777" w:rsidR="005C7278" w:rsidRDefault="005C7278" w:rsidP="005C7278">
                  <w:pPr>
                    <w:rPr>
                      <w:sz w:val="20"/>
                      <w:szCs w:val="20"/>
                    </w:rPr>
                  </w:pPr>
                </w:p>
              </w:tc>
              <w:tc>
                <w:tcPr>
                  <w:tcW w:w="10412" w:type="dxa"/>
                  <w:vAlign w:val="center"/>
                </w:tcPr>
                <w:p w14:paraId="515A5112" w14:textId="09789894" w:rsidR="005C7278" w:rsidRPr="0099520E" w:rsidRDefault="005C7278" w:rsidP="005C7278">
                  <w:pPr>
                    <w:rPr>
                      <w:b/>
                      <w:sz w:val="20"/>
                      <w:szCs w:val="20"/>
                    </w:rPr>
                  </w:pPr>
                  <w:r w:rsidRPr="00C53FD9">
                    <w:rPr>
                      <w:b/>
                      <w:sz w:val="20"/>
                      <w:szCs w:val="20"/>
                    </w:rPr>
                    <w:t>SD Card Reader (optional)*</w:t>
                  </w:r>
                  <w:r>
                    <w:rPr>
                      <w:b/>
                      <w:sz w:val="20"/>
                      <w:szCs w:val="20"/>
                    </w:rPr>
                    <w:t>*</w:t>
                  </w:r>
                </w:p>
              </w:tc>
            </w:tr>
            <w:tr w:rsidR="005C7278" w14:paraId="6F7CA696" w14:textId="77777777" w:rsidTr="0012202C">
              <w:trPr>
                <w:tblCellSpacing w:w="15" w:type="dxa"/>
              </w:trPr>
              <w:tc>
                <w:tcPr>
                  <w:tcW w:w="298" w:type="dxa"/>
                  <w:vAlign w:val="center"/>
                </w:tcPr>
                <w:p w14:paraId="3D3F78E4" w14:textId="77777777" w:rsidR="005C7278" w:rsidRDefault="005C7278" w:rsidP="005C7278">
                  <w:pPr>
                    <w:rPr>
                      <w:sz w:val="20"/>
                      <w:szCs w:val="20"/>
                    </w:rPr>
                  </w:pPr>
                </w:p>
              </w:tc>
              <w:tc>
                <w:tcPr>
                  <w:tcW w:w="10412" w:type="dxa"/>
                  <w:vAlign w:val="center"/>
                </w:tcPr>
                <w:p w14:paraId="470D9792" w14:textId="6C86C676" w:rsidR="005C7278" w:rsidRDefault="005C7278" w:rsidP="005C7278">
                  <w:pPr>
                    <w:rPr>
                      <w:sz w:val="20"/>
                      <w:szCs w:val="20"/>
                    </w:rPr>
                  </w:pPr>
                  <w:r w:rsidRPr="0099520E">
                    <w:rPr>
                      <w:sz w:val="20"/>
                      <w:szCs w:val="20"/>
                    </w:rPr>
                    <w:t xml:space="preserve">HP </w:t>
                  </w:r>
                  <w:r>
                    <w:rPr>
                      <w:sz w:val="20"/>
                      <w:szCs w:val="20"/>
                    </w:rPr>
                    <w:t>SD</w:t>
                  </w:r>
                  <w:r w:rsidRPr="0099520E">
                    <w:rPr>
                      <w:sz w:val="20"/>
                      <w:szCs w:val="20"/>
                    </w:rPr>
                    <w:t xml:space="preserve"> Media Card Reader</w:t>
                  </w:r>
                  <w:r>
                    <w:rPr>
                      <w:sz w:val="20"/>
                      <w:szCs w:val="20"/>
                    </w:rPr>
                    <w:t xml:space="preserve"> (optional)</w:t>
                  </w:r>
                </w:p>
              </w:tc>
            </w:tr>
            <w:tr w:rsidR="005C7278" w14:paraId="20ABD749" w14:textId="77777777" w:rsidTr="0012202C">
              <w:trPr>
                <w:tblCellSpacing w:w="15" w:type="dxa"/>
              </w:trPr>
              <w:tc>
                <w:tcPr>
                  <w:tcW w:w="298" w:type="dxa"/>
                  <w:vAlign w:val="center"/>
                </w:tcPr>
                <w:p w14:paraId="6C21F9DF" w14:textId="77777777" w:rsidR="005C7278" w:rsidRDefault="005C7278" w:rsidP="005C7278">
                  <w:pPr>
                    <w:rPr>
                      <w:sz w:val="20"/>
                      <w:szCs w:val="20"/>
                    </w:rPr>
                  </w:pPr>
                </w:p>
              </w:tc>
              <w:tc>
                <w:tcPr>
                  <w:tcW w:w="10412" w:type="dxa"/>
                </w:tcPr>
                <w:p w14:paraId="6E7BDBCA" w14:textId="3DDB5A32" w:rsidR="005C7278" w:rsidRPr="00EF538D" w:rsidRDefault="005C7278" w:rsidP="005C7278">
                  <w:pPr>
                    <w:rPr>
                      <w:rFonts w:cs="Arial"/>
                      <w:sz w:val="20"/>
                      <w:szCs w:val="20"/>
                    </w:rPr>
                  </w:pPr>
                  <w:r>
                    <w:rPr>
                      <w:rStyle w:val="bodycopyblplain1"/>
                    </w:rPr>
                    <w:t>*</w:t>
                  </w:r>
                  <w:r>
                    <w:rPr>
                      <w:rStyle w:val="bodycopyblplain1"/>
                      <w:b/>
                      <w:bCs/>
                    </w:rPr>
                    <w:t xml:space="preserve">NOTE: </w:t>
                  </w:r>
                  <w:r>
                    <w:rPr>
                      <w:rStyle w:val="bodycopyblplain1"/>
                    </w:rPr>
                    <w:t>For hard drives and solid state drives, GB = 1 billion bytes. TB = 1 trillion bytes. Actual formatted capacity is less. Up to 16 GB (for Windows 7) and 36 GB (for Windows 8.1/10) of system disk is reserved for the system recovery software</w:t>
                  </w:r>
                  <w:r>
                    <w:rPr>
                      <w:bCs/>
                      <w:color w:val="000099"/>
                      <w:sz w:val="20"/>
                      <w:szCs w:val="20"/>
                    </w:rPr>
                    <w:t>.</w:t>
                  </w:r>
                </w:p>
              </w:tc>
            </w:tr>
            <w:tr w:rsidR="005C7278" w14:paraId="16C5139D" w14:textId="77777777" w:rsidTr="0012202C">
              <w:trPr>
                <w:tblCellSpacing w:w="15" w:type="dxa"/>
              </w:trPr>
              <w:tc>
                <w:tcPr>
                  <w:tcW w:w="298" w:type="dxa"/>
                  <w:vAlign w:val="center"/>
                </w:tcPr>
                <w:p w14:paraId="00B4D90D" w14:textId="77777777" w:rsidR="005C7278" w:rsidRDefault="005C7278" w:rsidP="005C7278">
                  <w:pPr>
                    <w:rPr>
                      <w:sz w:val="20"/>
                      <w:szCs w:val="20"/>
                    </w:rPr>
                  </w:pPr>
                </w:p>
              </w:tc>
              <w:tc>
                <w:tcPr>
                  <w:tcW w:w="10412" w:type="dxa"/>
                </w:tcPr>
                <w:p w14:paraId="34F78564" w14:textId="2E8C7003" w:rsidR="005C7278" w:rsidRDefault="005C7278" w:rsidP="005C7278">
                  <w:pPr>
                    <w:rPr>
                      <w:rStyle w:val="bodycopyblplain1"/>
                    </w:rPr>
                  </w:pPr>
                  <w:r w:rsidRPr="00C53FD9">
                    <w:rPr>
                      <w:rStyle w:val="bodycopyblplain1"/>
                    </w:rPr>
                    <w:t>*</w:t>
                  </w:r>
                  <w:r>
                    <w:rPr>
                      <w:rStyle w:val="bodycopyblplain1"/>
                    </w:rPr>
                    <w:t>*</w:t>
                  </w:r>
                  <w:r w:rsidRPr="00C53FD9">
                    <w:rPr>
                      <w:rStyle w:val="bodycopyblplain1"/>
                    </w:rPr>
                    <w:t>Card sold separately</w:t>
                  </w:r>
                </w:p>
              </w:tc>
            </w:tr>
            <w:tr w:rsidR="005C7278" w14:paraId="5C4143DE" w14:textId="77777777" w:rsidTr="00A35EEE">
              <w:trPr>
                <w:tblCellSpacing w:w="15" w:type="dxa"/>
              </w:trPr>
              <w:tc>
                <w:tcPr>
                  <w:tcW w:w="10740" w:type="dxa"/>
                  <w:gridSpan w:val="2"/>
                  <w:vAlign w:val="center"/>
                </w:tcPr>
                <w:p w14:paraId="3423889B" w14:textId="77777777" w:rsidR="005C7278" w:rsidRDefault="005C7278" w:rsidP="005C7278">
                  <w:pPr>
                    <w:rPr>
                      <w:b/>
                      <w:bCs/>
                      <w:sz w:val="27"/>
                      <w:szCs w:val="27"/>
                    </w:rPr>
                  </w:pPr>
                </w:p>
                <w:p w14:paraId="6484F894" w14:textId="71AC1B19" w:rsidR="005C7278" w:rsidRPr="00301B5C" w:rsidRDefault="005C7278" w:rsidP="005C7278">
                  <w:pPr>
                    <w:rPr>
                      <w:rFonts w:cs="Arial"/>
                      <w:sz w:val="20"/>
                      <w:szCs w:val="20"/>
                    </w:rPr>
                  </w:pPr>
                  <w:r>
                    <w:rPr>
                      <w:b/>
                      <w:bCs/>
                      <w:sz w:val="27"/>
                      <w:szCs w:val="27"/>
                    </w:rPr>
                    <w:t xml:space="preserve">OPTICAL </w:t>
                  </w:r>
                  <w:r w:rsidR="00F312C7">
                    <w:rPr>
                      <w:b/>
                      <w:bCs/>
                      <w:sz w:val="27"/>
                      <w:szCs w:val="27"/>
                    </w:rPr>
                    <w:t xml:space="preserve">DISC </w:t>
                  </w:r>
                  <w:r>
                    <w:rPr>
                      <w:b/>
                      <w:bCs/>
                      <w:sz w:val="27"/>
                      <w:szCs w:val="27"/>
                    </w:rPr>
                    <w:t>DRIVES*</w:t>
                  </w:r>
                </w:p>
              </w:tc>
            </w:tr>
            <w:tr w:rsidR="005C7278" w14:paraId="7EEF6ED9" w14:textId="77777777" w:rsidTr="00923CD4">
              <w:trPr>
                <w:tblCellSpacing w:w="15" w:type="dxa"/>
              </w:trPr>
              <w:tc>
                <w:tcPr>
                  <w:tcW w:w="298" w:type="dxa"/>
                  <w:vAlign w:val="center"/>
                </w:tcPr>
                <w:p w14:paraId="1EB216D0" w14:textId="77777777" w:rsidR="005C7278" w:rsidRDefault="005C7278" w:rsidP="005C7278">
                  <w:pPr>
                    <w:rPr>
                      <w:sz w:val="20"/>
                      <w:szCs w:val="20"/>
                    </w:rPr>
                  </w:pPr>
                </w:p>
              </w:tc>
              <w:tc>
                <w:tcPr>
                  <w:tcW w:w="10412" w:type="dxa"/>
                  <w:vAlign w:val="center"/>
                </w:tcPr>
                <w:p w14:paraId="3121F637" w14:textId="67E98DC4" w:rsidR="005C7278" w:rsidRPr="00301B5C" w:rsidRDefault="00F312C7" w:rsidP="005C7278">
                  <w:pPr>
                    <w:rPr>
                      <w:rFonts w:cs="Arial"/>
                      <w:sz w:val="20"/>
                      <w:szCs w:val="20"/>
                    </w:rPr>
                  </w:pPr>
                  <w:r w:rsidRPr="00F312C7">
                    <w:rPr>
                      <w:sz w:val="20"/>
                      <w:szCs w:val="20"/>
                    </w:rPr>
                    <w:t>HP 9.5mm Desktop G2 Slim DVD-ROM Drive</w:t>
                  </w:r>
                </w:p>
              </w:tc>
            </w:tr>
            <w:tr w:rsidR="005C7278" w14:paraId="2110F81D" w14:textId="77777777" w:rsidTr="00923CD4">
              <w:trPr>
                <w:tblCellSpacing w:w="15" w:type="dxa"/>
              </w:trPr>
              <w:tc>
                <w:tcPr>
                  <w:tcW w:w="298" w:type="dxa"/>
                  <w:vAlign w:val="center"/>
                </w:tcPr>
                <w:p w14:paraId="21C86184" w14:textId="77777777" w:rsidR="005C7278" w:rsidRDefault="005C7278" w:rsidP="005C7278">
                  <w:pPr>
                    <w:rPr>
                      <w:sz w:val="20"/>
                      <w:szCs w:val="20"/>
                    </w:rPr>
                  </w:pPr>
                </w:p>
              </w:tc>
              <w:tc>
                <w:tcPr>
                  <w:tcW w:w="10412" w:type="dxa"/>
                  <w:vAlign w:val="center"/>
                </w:tcPr>
                <w:p w14:paraId="1F51D2CE" w14:textId="5946D5F6" w:rsidR="005C7278" w:rsidRDefault="001B337E" w:rsidP="005C7278">
                  <w:pPr>
                    <w:rPr>
                      <w:sz w:val="20"/>
                      <w:szCs w:val="20"/>
                    </w:rPr>
                  </w:pPr>
                  <w:r w:rsidRPr="001B337E">
                    <w:rPr>
                      <w:sz w:val="20"/>
                      <w:szCs w:val="20"/>
                    </w:rPr>
                    <w:t>HP 9.5mm Desktop G2 Slim SuperMulti DVD Writer Drive</w:t>
                  </w:r>
                </w:p>
              </w:tc>
            </w:tr>
            <w:tr w:rsidR="005C7278" w14:paraId="1C4170A4" w14:textId="77777777" w:rsidTr="00923CD4">
              <w:trPr>
                <w:tblCellSpacing w:w="15" w:type="dxa"/>
              </w:trPr>
              <w:tc>
                <w:tcPr>
                  <w:tcW w:w="298" w:type="dxa"/>
                  <w:vAlign w:val="center"/>
                </w:tcPr>
                <w:p w14:paraId="523C902F" w14:textId="77777777" w:rsidR="005C7278" w:rsidRDefault="005C7278" w:rsidP="005C7278">
                  <w:pPr>
                    <w:rPr>
                      <w:sz w:val="20"/>
                      <w:szCs w:val="20"/>
                    </w:rPr>
                  </w:pPr>
                </w:p>
              </w:tc>
              <w:tc>
                <w:tcPr>
                  <w:tcW w:w="10412" w:type="dxa"/>
                  <w:vAlign w:val="center"/>
                </w:tcPr>
                <w:p w14:paraId="78742F24" w14:textId="352BC2E4" w:rsidR="005C7278" w:rsidRDefault="005C7278" w:rsidP="005C7278">
                  <w:pPr>
                    <w:rPr>
                      <w:sz w:val="20"/>
                      <w:szCs w:val="20"/>
                    </w:rPr>
                  </w:pPr>
                  <w:r w:rsidRPr="00001188">
                    <w:rPr>
                      <w:bCs/>
                      <w:color w:val="000099"/>
                      <w:sz w:val="20"/>
                      <w:szCs w:val="20"/>
                    </w:rPr>
                    <w:t>*Optical drives are optional or add on features. Duplication of copyrighted material is strictly prohibited. Actual speeds may vary. Double Layer media compatibility will widely vary with some home DVD players and DVD-ROM drives. Note that DVD-RAM cannot read or write to 2.6GB Single Sided/5.2 Double Sided-Version 1.0 Media.</w:t>
                  </w:r>
                </w:p>
              </w:tc>
            </w:tr>
            <w:tr w:rsidR="005C7278" w14:paraId="5ED4AE5C" w14:textId="77777777" w:rsidTr="00EB70C0">
              <w:trPr>
                <w:tblCellSpacing w:w="15" w:type="dxa"/>
              </w:trPr>
              <w:tc>
                <w:tcPr>
                  <w:tcW w:w="10740" w:type="dxa"/>
                  <w:gridSpan w:val="2"/>
                  <w:vAlign w:val="center"/>
                </w:tcPr>
                <w:p w14:paraId="25246C36" w14:textId="77777777" w:rsidR="005C7278" w:rsidRDefault="005C7278" w:rsidP="005C7278">
                  <w:pPr>
                    <w:rPr>
                      <w:b/>
                      <w:bCs/>
                      <w:sz w:val="27"/>
                      <w:szCs w:val="27"/>
                    </w:rPr>
                  </w:pPr>
                </w:p>
                <w:p w14:paraId="2F1BF6B8" w14:textId="01580CF1" w:rsidR="005C7278" w:rsidRDefault="005C7278" w:rsidP="005C7278">
                  <w:pPr>
                    <w:rPr>
                      <w:sz w:val="20"/>
                      <w:szCs w:val="20"/>
                    </w:rPr>
                  </w:pPr>
                  <w:r>
                    <w:rPr>
                      <w:b/>
                      <w:bCs/>
                      <w:sz w:val="27"/>
                      <w:szCs w:val="27"/>
                    </w:rPr>
                    <w:t>AUDIO/MULTIMEDIA</w:t>
                  </w:r>
                </w:p>
              </w:tc>
            </w:tr>
            <w:tr w:rsidR="005C7278" w14:paraId="59BF9735" w14:textId="77777777" w:rsidTr="00923CD4">
              <w:trPr>
                <w:tblCellSpacing w:w="15" w:type="dxa"/>
              </w:trPr>
              <w:tc>
                <w:tcPr>
                  <w:tcW w:w="298" w:type="dxa"/>
                  <w:vAlign w:val="center"/>
                </w:tcPr>
                <w:p w14:paraId="1C789A63" w14:textId="77777777" w:rsidR="005C7278" w:rsidRDefault="005C7278" w:rsidP="005C7278">
                  <w:pPr>
                    <w:rPr>
                      <w:sz w:val="20"/>
                      <w:szCs w:val="20"/>
                    </w:rPr>
                  </w:pPr>
                </w:p>
              </w:tc>
              <w:tc>
                <w:tcPr>
                  <w:tcW w:w="10412" w:type="dxa"/>
                  <w:vAlign w:val="center"/>
                </w:tcPr>
                <w:p w14:paraId="59C79C2F" w14:textId="66A769FA" w:rsidR="005C7278" w:rsidRPr="00AE2E87" w:rsidRDefault="002C1004" w:rsidP="00DA5C3F">
                  <w:pPr>
                    <w:rPr>
                      <w:b/>
                      <w:bCs/>
                      <w:color w:val="auto"/>
                      <w:sz w:val="27"/>
                      <w:szCs w:val="27"/>
                    </w:rPr>
                  </w:pPr>
                  <w:r w:rsidRPr="00AE2E87">
                    <w:rPr>
                      <w:color w:val="auto"/>
                      <w:sz w:val="20"/>
                      <w:szCs w:val="20"/>
                    </w:rPr>
                    <w:t>HD audio with Realtek ALC221</w:t>
                  </w:r>
                </w:p>
              </w:tc>
            </w:tr>
            <w:tr w:rsidR="005C7278" w14:paraId="39A75C12" w14:textId="77777777" w:rsidTr="00923CD4">
              <w:trPr>
                <w:tblCellSpacing w:w="15" w:type="dxa"/>
              </w:trPr>
              <w:tc>
                <w:tcPr>
                  <w:tcW w:w="298" w:type="dxa"/>
                  <w:vAlign w:val="center"/>
                </w:tcPr>
                <w:p w14:paraId="280E6EBC" w14:textId="77777777" w:rsidR="005C7278" w:rsidRDefault="005C7278" w:rsidP="005C7278">
                  <w:pPr>
                    <w:rPr>
                      <w:sz w:val="20"/>
                      <w:szCs w:val="20"/>
                    </w:rPr>
                  </w:pPr>
                </w:p>
              </w:tc>
              <w:tc>
                <w:tcPr>
                  <w:tcW w:w="10412" w:type="dxa"/>
                  <w:vAlign w:val="center"/>
                </w:tcPr>
                <w:p w14:paraId="4CBAE9C7" w14:textId="337BC71C" w:rsidR="005C7278" w:rsidRPr="00AE2E87" w:rsidRDefault="00AE2E87" w:rsidP="005C7278">
                  <w:pPr>
                    <w:rPr>
                      <w:color w:val="auto"/>
                      <w:sz w:val="20"/>
                      <w:szCs w:val="20"/>
                    </w:rPr>
                  </w:pPr>
                  <w:r w:rsidRPr="00AE2E87">
                    <w:rPr>
                      <w:color w:val="auto"/>
                      <w:sz w:val="20"/>
                      <w:szCs w:val="20"/>
                    </w:rPr>
                    <w:t>Combo Microphone/Headphone Jack</w:t>
                  </w:r>
                </w:p>
              </w:tc>
            </w:tr>
            <w:tr w:rsidR="005C7278" w14:paraId="2F952B1E" w14:textId="77777777" w:rsidTr="00923CD4">
              <w:trPr>
                <w:tblCellSpacing w:w="15" w:type="dxa"/>
              </w:trPr>
              <w:tc>
                <w:tcPr>
                  <w:tcW w:w="298" w:type="dxa"/>
                  <w:vAlign w:val="center"/>
                </w:tcPr>
                <w:p w14:paraId="308D0D55" w14:textId="77777777" w:rsidR="005C7278" w:rsidRDefault="005C7278" w:rsidP="005C7278">
                  <w:pPr>
                    <w:rPr>
                      <w:sz w:val="20"/>
                      <w:szCs w:val="20"/>
                    </w:rPr>
                  </w:pPr>
                </w:p>
              </w:tc>
              <w:tc>
                <w:tcPr>
                  <w:tcW w:w="10412" w:type="dxa"/>
                  <w:vAlign w:val="center"/>
                </w:tcPr>
                <w:p w14:paraId="2E4531D3" w14:textId="08A3F1F9" w:rsidR="005C7278" w:rsidRPr="00AE2E87" w:rsidRDefault="005C7278" w:rsidP="005C7278">
                  <w:pPr>
                    <w:rPr>
                      <w:color w:val="auto"/>
                      <w:sz w:val="20"/>
                      <w:szCs w:val="20"/>
                    </w:rPr>
                  </w:pPr>
                  <w:r w:rsidRPr="00AE2E87">
                    <w:rPr>
                      <w:color w:val="auto"/>
                      <w:sz w:val="20"/>
                      <w:szCs w:val="20"/>
                    </w:rPr>
                    <w:t>Line-out and Line-in rear port (3.5mm)</w:t>
                  </w:r>
                </w:p>
              </w:tc>
            </w:tr>
            <w:tr w:rsidR="005C7278" w14:paraId="5FCAFB2E" w14:textId="77777777" w:rsidTr="00923CD4">
              <w:trPr>
                <w:tblCellSpacing w:w="15" w:type="dxa"/>
              </w:trPr>
              <w:tc>
                <w:tcPr>
                  <w:tcW w:w="298" w:type="dxa"/>
                  <w:vAlign w:val="center"/>
                </w:tcPr>
                <w:p w14:paraId="29BF9AAE" w14:textId="77777777" w:rsidR="005C7278" w:rsidRDefault="005C7278" w:rsidP="005C7278">
                  <w:pPr>
                    <w:rPr>
                      <w:sz w:val="20"/>
                      <w:szCs w:val="20"/>
                    </w:rPr>
                  </w:pPr>
                </w:p>
              </w:tc>
              <w:tc>
                <w:tcPr>
                  <w:tcW w:w="10412" w:type="dxa"/>
                  <w:vAlign w:val="center"/>
                </w:tcPr>
                <w:p w14:paraId="369DD396" w14:textId="0912FDD0" w:rsidR="005C7278" w:rsidRPr="00AE2E87" w:rsidRDefault="005C7278" w:rsidP="005C7278">
                  <w:pPr>
                    <w:rPr>
                      <w:color w:val="auto"/>
                      <w:sz w:val="20"/>
                      <w:szCs w:val="20"/>
                    </w:rPr>
                  </w:pPr>
                  <w:r w:rsidRPr="00AE2E87">
                    <w:rPr>
                      <w:color w:val="auto"/>
                      <w:sz w:val="20"/>
                      <w:szCs w:val="20"/>
                    </w:rPr>
                    <w:t>Standard internal speaker</w:t>
                  </w:r>
                </w:p>
              </w:tc>
            </w:tr>
          </w:tbl>
          <w:p w14:paraId="5553C1BE" w14:textId="77777777" w:rsidR="00CA07A2" w:rsidRDefault="00CA07A2" w:rsidP="00CA07A2">
            <w:pPr>
              <w:rPr>
                <w:b/>
                <w:bCs/>
                <w:sz w:val="27"/>
                <w:szCs w:val="27"/>
              </w:rPr>
            </w:pPr>
          </w:p>
          <w:p w14:paraId="1E2444FF" w14:textId="77777777" w:rsidR="00CA07A2" w:rsidRDefault="00CA07A2" w:rsidP="00CA07A2">
            <w:pPr>
              <w:rPr>
                <w:sz w:val="20"/>
                <w:szCs w:val="20"/>
              </w:rPr>
            </w:pPr>
            <w:r>
              <w:rPr>
                <w:b/>
                <w:bCs/>
                <w:sz w:val="27"/>
                <w:szCs w:val="27"/>
              </w:rPr>
              <w:t>NETWORKING</w:t>
            </w:r>
          </w:p>
        </w:tc>
      </w:tr>
      <w:tr w:rsidR="00CA07A2" w14:paraId="21C5CB6C" w14:textId="77777777" w:rsidTr="00691918">
        <w:trPr>
          <w:gridAfter w:val="1"/>
          <w:wAfter w:w="2513" w:type="dxa"/>
          <w:tblCellSpacing w:w="15" w:type="dxa"/>
        </w:trPr>
        <w:tc>
          <w:tcPr>
            <w:tcW w:w="395" w:type="dxa"/>
            <w:gridSpan w:val="3"/>
            <w:vAlign w:val="center"/>
          </w:tcPr>
          <w:p w14:paraId="39DA30C7" w14:textId="77777777" w:rsidR="00CA07A2" w:rsidRDefault="00CA07A2" w:rsidP="00CA07A2">
            <w:pPr>
              <w:rPr>
                <w:sz w:val="20"/>
                <w:szCs w:val="20"/>
              </w:rPr>
            </w:pPr>
          </w:p>
        </w:tc>
        <w:tc>
          <w:tcPr>
            <w:tcW w:w="10434" w:type="dxa"/>
            <w:gridSpan w:val="5"/>
            <w:vAlign w:val="center"/>
          </w:tcPr>
          <w:p w14:paraId="028E2248" w14:textId="4BE26903" w:rsidR="00CA07A2" w:rsidRPr="00DD5003" w:rsidRDefault="00CA07A2" w:rsidP="00CA07A2">
            <w:pPr>
              <w:pStyle w:val="NormalWeb"/>
              <w:rPr>
                <w:b/>
                <w:sz w:val="20"/>
                <w:szCs w:val="20"/>
              </w:rPr>
            </w:pPr>
            <w:r w:rsidRPr="00DD5003">
              <w:rPr>
                <w:b/>
                <w:sz w:val="20"/>
                <w:szCs w:val="20"/>
              </w:rPr>
              <w:t>Ethernet (RJ-45)</w:t>
            </w:r>
          </w:p>
        </w:tc>
      </w:tr>
      <w:tr w:rsidR="00CA07A2" w14:paraId="0E288FCF" w14:textId="77777777" w:rsidTr="00691918">
        <w:trPr>
          <w:gridAfter w:val="1"/>
          <w:wAfter w:w="2513" w:type="dxa"/>
          <w:tblCellSpacing w:w="15" w:type="dxa"/>
        </w:trPr>
        <w:tc>
          <w:tcPr>
            <w:tcW w:w="395" w:type="dxa"/>
            <w:gridSpan w:val="3"/>
            <w:vAlign w:val="center"/>
            <w:hideMark/>
          </w:tcPr>
          <w:p w14:paraId="3930023E" w14:textId="77777777" w:rsidR="00CA07A2" w:rsidRDefault="00CA07A2" w:rsidP="00CA07A2">
            <w:pPr>
              <w:rPr>
                <w:sz w:val="20"/>
                <w:szCs w:val="20"/>
              </w:rPr>
            </w:pPr>
            <w:r>
              <w:rPr>
                <w:sz w:val="20"/>
                <w:szCs w:val="20"/>
              </w:rPr>
              <w:t> </w:t>
            </w:r>
          </w:p>
        </w:tc>
        <w:tc>
          <w:tcPr>
            <w:tcW w:w="10434" w:type="dxa"/>
            <w:gridSpan w:val="5"/>
            <w:vAlign w:val="center"/>
            <w:hideMark/>
          </w:tcPr>
          <w:p w14:paraId="01D2C6FD" w14:textId="39994D33" w:rsidR="00CA07A2" w:rsidRPr="00BF3AC8" w:rsidRDefault="00AE2E87" w:rsidP="00CA07A2">
            <w:pPr>
              <w:pStyle w:val="NormalWeb"/>
              <w:rPr>
                <w:color w:val="FF0000"/>
                <w:sz w:val="20"/>
                <w:szCs w:val="20"/>
              </w:rPr>
            </w:pPr>
            <w:r w:rsidRPr="00AE2E87">
              <w:rPr>
                <w:color w:val="auto"/>
                <w:sz w:val="20"/>
                <w:szCs w:val="20"/>
              </w:rPr>
              <w:t>Integrated 10/100/1000M Gigabit Ethernet Controller with Realtek RTL8111G-CG</w:t>
            </w:r>
            <w:r w:rsidR="00CA07A2" w:rsidRPr="00AE2E87">
              <w:rPr>
                <w:color w:val="auto"/>
                <w:sz w:val="20"/>
                <w:szCs w:val="20"/>
              </w:rPr>
              <w:br/>
              <w:t>Supports Wake-on-LAN (WOL)</w:t>
            </w:r>
          </w:p>
        </w:tc>
      </w:tr>
      <w:tr w:rsidR="00BF3AC8" w14:paraId="7F5CCA10" w14:textId="77777777" w:rsidTr="008909FF">
        <w:trPr>
          <w:gridAfter w:val="1"/>
          <w:wAfter w:w="2513" w:type="dxa"/>
          <w:tblCellSpacing w:w="15" w:type="dxa"/>
        </w:trPr>
        <w:tc>
          <w:tcPr>
            <w:tcW w:w="395" w:type="dxa"/>
            <w:gridSpan w:val="3"/>
            <w:vAlign w:val="center"/>
          </w:tcPr>
          <w:p w14:paraId="21AB15EA" w14:textId="77777777" w:rsidR="00BF3AC8" w:rsidRDefault="00BF3AC8" w:rsidP="00BF3AC8">
            <w:pPr>
              <w:rPr>
                <w:sz w:val="20"/>
                <w:szCs w:val="20"/>
              </w:rPr>
            </w:pPr>
          </w:p>
        </w:tc>
        <w:tc>
          <w:tcPr>
            <w:tcW w:w="10434" w:type="dxa"/>
            <w:gridSpan w:val="5"/>
          </w:tcPr>
          <w:p w14:paraId="3B747FEF" w14:textId="24651386" w:rsidR="00BF3AC8" w:rsidRPr="00BF3AC8" w:rsidRDefault="00BF3AC8" w:rsidP="00BF3AC8">
            <w:pPr>
              <w:pStyle w:val="NormalWeb"/>
              <w:rPr>
                <w:color w:val="FF0000"/>
                <w:sz w:val="20"/>
                <w:szCs w:val="20"/>
              </w:rPr>
            </w:pPr>
            <w:r w:rsidRPr="00EF538D">
              <w:rPr>
                <w:sz w:val="20"/>
                <w:szCs w:val="20"/>
              </w:rPr>
              <w:t>Intel</w:t>
            </w:r>
            <w:r>
              <w:rPr>
                <w:sz w:val="20"/>
                <w:szCs w:val="20"/>
              </w:rPr>
              <w:t>®</w:t>
            </w:r>
            <w:r w:rsidRPr="00EF538D">
              <w:rPr>
                <w:sz w:val="20"/>
                <w:szCs w:val="20"/>
              </w:rPr>
              <w:t xml:space="preserve"> Ethernet I210-T1 PCIe x1 Gb Network Interface Card (optional</w:t>
            </w:r>
            <w:r w:rsidR="008707F5">
              <w:rPr>
                <w:sz w:val="20"/>
                <w:szCs w:val="20"/>
              </w:rPr>
              <w:t>, available in select countries only</w:t>
            </w:r>
            <w:r w:rsidRPr="00EF538D">
              <w:rPr>
                <w:sz w:val="20"/>
                <w:szCs w:val="20"/>
              </w:rPr>
              <w:t>)</w:t>
            </w:r>
          </w:p>
        </w:tc>
      </w:tr>
      <w:tr w:rsidR="00BF3AC8" w14:paraId="45790FA0" w14:textId="77777777" w:rsidTr="00691918">
        <w:trPr>
          <w:gridAfter w:val="1"/>
          <w:wAfter w:w="2513" w:type="dxa"/>
          <w:tblCellSpacing w:w="15" w:type="dxa"/>
        </w:trPr>
        <w:tc>
          <w:tcPr>
            <w:tcW w:w="395" w:type="dxa"/>
            <w:gridSpan w:val="3"/>
            <w:vAlign w:val="center"/>
          </w:tcPr>
          <w:p w14:paraId="6B2EA42B" w14:textId="77777777" w:rsidR="00BF3AC8" w:rsidRDefault="00BF3AC8" w:rsidP="00BF3AC8">
            <w:pPr>
              <w:rPr>
                <w:sz w:val="20"/>
                <w:szCs w:val="20"/>
              </w:rPr>
            </w:pPr>
          </w:p>
        </w:tc>
        <w:tc>
          <w:tcPr>
            <w:tcW w:w="10434" w:type="dxa"/>
            <w:gridSpan w:val="5"/>
            <w:vAlign w:val="center"/>
          </w:tcPr>
          <w:p w14:paraId="775CFD94" w14:textId="50594684" w:rsidR="00BF3AC8" w:rsidRPr="00DD5003" w:rsidRDefault="00BF3AC8" w:rsidP="00BF3AC8">
            <w:pPr>
              <w:pStyle w:val="NormalWeb"/>
              <w:rPr>
                <w:b/>
                <w:sz w:val="20"/>
                <w:szCs w:val="20"/>
              </w:rPr>
            </w:pPr>
            <w:r w:rsidRPr="00DD5003">
              <w:rPr>
                <w:b/>
                <w:sz w:val="20"/>
                <w:szCs w:val="20"/>
              </w:rPr>
              <w:t>Wireless*</w:t>
            </w:r>
          </w:p>
        </w:tc>
      </w:tr>
      <w:tr w:rsidR="00BF3AC8" w14:paraId="2C2D8B74" w14:textId="77777777" w:rsidTr="00691918">
        <w:trPr>
          <w:gridAfter w:val="1"/>
          <w:wAfter w:w="2513" w:type="dxa"/>
          <w:tblCellSpacing w:w="15" w:type="dxa"/>
        </w:trPr>
        <w:tc>
          <w:tcPr>
            <w:tcW w:w="395" w:type="dxa"/>
            <w:gridSpan w:val="3"/>
            <w:vAlign w:val="center"/>
          </w:tcPr>
          <w:p w14:paraId="60E4F8E6" w14:textId="77777777" w:rsidR="00BF3AC8" w:rsidRDefault="00BF3AC8" w:rsidP="00BF3AC8">
            <w:pPr>
              <w:rPr>
                <w:sz w:val="20"/>
                <w:szCs w:val="20"/>
              </w:rPr>
            </w:pPr>
          </w:p>
        </w:tc>
        <w:tc>
          <w:tcPr>
            <w:tcW w:w="10434" w:type="dxa"/>
            <w:gridSpan w:val="5"/>
            <w:vAlign w:val="center"/>
          </w:tcPr>
          <w:p w14:paraId="4B2D83FE" w14:textId="28D185E1" w:rsidR="00BF3AC8" w:rsidRPr="00E608E1" w:rsidRDefault="00BF3AC8" w:rsidP="00BF3AC8">
            <w:pPr>
              <w:pStyle w:val="NormalWeb"/>
              <w:rPr>
                <w:sz w:val="20"/>
                <w:szCs w:val="20"/>
              </w:rPr>
            </w:pPr>
            <w:r w:rsidRPr="008576DE">
              <w:rPr>
                <w:rFonts w:cs="Arial"/>
                <w:sz w:val="20"/>
                <w:szCs w:val="18"/>
              </w:rPr>
              <w:t>B</w:t>
            </w:r>
            <w:r>
              <w:rPr>
                <w:rFonts w:cs="Arial"/>
                <w:sz w:val="20"/>
                <w:szCs w:val="18"/>
              </w:rPr>
              <w:t xml:space="preserve">roadcom BCM943228Z 802.11n No </w:t>
            </w:r>
            <w:r w:rsidRPr="00444755">
              <w:rPr>
                <w:sz w:val="20"/>
                <w:szCs w:val="20"/>
              </w:rPr>
              <w:t>B</w:t>
            </w:r>
            <w:r>
              <w:rPr>
                <w:sz w:val="20"/>
                <w:szCs w:val="20"/>
              </w:rPr>
              <w:t>luetooth®</w:t>
            </w:r>
            <w:r w:rsidRPr="00444755">
              <w:rPr>
                <w:sz w:val="20"/>
                <w:szCs w:val="20"/>
              </w:rPr>
              <w:t xml:space="preserve"> </w:t>
            </w:r>
            <w:r w:rsidRPr="008576DE">
              <w:rPr>
                <w:rFonts w:cs="Arial"/>
                <w:sz w:val="20"/>
                <w:szCs w:val="18"/>
              </w:rPr>
              <w:t xml:space="preserve"> NIC</w:t>
            </w:r>
            <w:r>
              <w:rPr>
                <w:rFonts w:cs="Arial"/>
                <w:sz w:val="20"/>
                <w:szCs w:val="18"/>
              </w:rPr>
              <w:t xml:space="preserve"> </w:t>
            </w:r>
          </w:p>
        </w:tc>
      </w:tr>
      <w:tr w:rsidR="00BF3AC8" w14:paraId="7A494840" w14:textId="77777777" w:rsidTr="00691918">
        <w:trPr>
          <w:gridAfter w:val="1"/>
          <w:wAfter w:w="2513" w:type="dxa"/>
          <w:tblCellSpacing w:w="15" w:type="dxa"/>
        </w:trPr>
        <w:tc>
          <w:tcPr>
            <w:tcW w:w="395" w:type="dxa"/>
            <w:gridSpan w:val="3"/>
            <w:vAlign w:val="center"/>
          </w:tcPr>
          <w:p w14:paraId="177C5238" w14:textId="77777777" w:rsidR="00BF3AC8" w:rsidRDefault="00BF3AC8" w:rsidP="00BF3AC8">
            <w:pPr>
              <w:rPr>
                <w:sz w:val="20"/>
                <w:szCs w:val="20"/>
              </w:rPr>
            </w:pPr>
          </w:p>
        </w:tc>
        <w:tc>
          <w:tcPr>
            <w:tcW w:w="10434" w:type="dxa"/>
            <w:gridSpan w:val="5"/>
            <w:vAlign w:val="center"/>
          </w:tcPr>
          <w:p w14:paraId="176AE113" w14:textId="15700D84" w:rsidR="00BF3AC8" w:rsidRPr="00C91ACA" w:rsidRDefault="00BF3AC8" w:rsidP="00BF3AC8">
            <w:pPr>
              <w:pStyle w:val="NormalWeb"/>
              <w:rPr>
                <w:sz w:val="20"/>
                <w:szCs w:val="20"/>
              </w:rPr>
            </w:pPr>
            <w:r w:rsidRPr="000D33D1">
              <w:rPr>
                <w:bCs/>
                <w:color w:val="000099"/>
                <w:sz w:val="20"/>
                <w:szCs w:val="20"/>
              </w:rPr>
              <w:t xml:space="preserve">* </w:t>
            </w:r>
            <w:r w:rsidRPr="006243D0">
              <w:rPr>
                <w:bCs/>
                <w:color w:val="000099"/>
                <w:sz w:val="20"/>
                <w:szCs w:val="20"/>
              </w:rPr>
              <w:t>Wireless cards are optional or add-on features and requires separately purchased wireless access point and internet service. Availability of public wireless access points limited.</w:t>
            </w:r>
          </w:p>
        </w:tc>
      </w:tr>
    </w:tbl>
    <w:p w14:paraId="0CF59F58" w14:textId="77777777" w:rsidR="00BF3AC8" w:rsidRDefault="00BF3AC8" w:rsidP="00BF3AC8">
      <w:pPr>
        <w:pStyle w:val="NormalWeb"/>
        <w:rPr>
          <w:b/>
          <w:bCs/>
          <w:sz w:val="27"/>
          <w:szCs w:val="27"/>
        </w:rPr>
        <w:sectPr w:rsidR="00BF3AC8">
          <w:headerReference w:type="default" r:id="rId16"/>
          <w:pgSz w:w="11880" w:h="15840" w:code="1"/>
          <w:pgMar w:top="360" w:right="547" w:bottom="360" w:left="547" w:header="180" w:footer="180" w:gutter="0"/>
          <w:cols w:space="720"/>
          <w:docGrid w:linePitch="360"/>
        </w:sectPr>
      </w:pPr>
    </w:p>
    <w:tbl>
      <w:tblPr>
        <w:tblW w:w="10904" w:type="dxa"/>
        <w:tblCellSpacing w:w="15" w:type="dxa"/>
        <w:tblCellMar>
          <w:top w:w="15" w:type="dxa"/>
          <w:left w:w="15" w:type="dxa"/>
          <w:bottom w:w="15" w:type="dxa"/>
          <w:right w:w="15" w:type="dxa"/>
        </w:tblCellMar>
        <w:tblLook w:val="04A0" w:firstRow="1" w:lastRow="0" w:firstColumn="1" w:lastColumn="0" w:noHBand="0" w:noVBand="1"/>
      </w:tblPr>
      <w:tblGrid>
        <w:gridCol w:w="440"/>
        <w:gridCol w:w="10464"/>
      </w:tblGrid>
      <w:tr w:rsidR="00BF3AC8" w14:paraId="109C7A3D" w14:textId="77777777" w:rsidTr="00BF3AC8">
        <w:trPr>
          <w:tblCellSpacing w:w="15" w:type="dxa"/>
        </w:trPr>
        <w:tc>
          <w:tcPr>
            <w:tcW w:w="10844" w:type="dxa"/>
            <w:gridSpan w:val="2"/>
            <w:vAlign w:val="center"/>
          </w:tcPr>
          <w:p w14:paraId="7F5F9322" w14:textId="7119FC6C" w:rsidR="00BF3AC8" w:rsidRPr="00C91ACA" w:rsidRDefault="00BF3AC8" w:rsidP="00BF3AC8">
            <w:pPr>
              <w:pStyle w:val="NormalWeb"/>
              <w:rPr>
                <w:sz w:val="20"/>
                <w:szCs w:val="20"/>
              </w:rPr>
            </w:pPr>
            <w:r>
              <w:rPr>
                <w:b/>
                <w:bCs/>
                <w:sz w:val="27"/>
                <w:szCs w:val="27"/>
              </w:rPr>
              <w:t>PORTS</w:t>
            </w:r>
          </w:p>
        </w:tc>
      </w:tr>
      <w:tr w:rsidR="00BF3AC8" w14:paraId="1124450B" w14:textId="77777777" w:rsidTr="00BF3AC8">
        <w:trPr>
          <w:tblCellSpacing w:w="15" w:type="dxa"/>
        </w:trPr>
        <w:tc>
          <w:tcPr>
            <w:tcW w:w="395" w:type="dxa"/>
            <w:vAlign w:val="center"/>
          </w:tcPr>
          <w:p w14:paraId="7B72076A" w14:textId="77777777" w:rsidR="00BF3AC8" w:rsidRDefault="00BF3AC8" w:rsidP="00BF3AC8">
            <w:pPr>
              <w:rPr>
                <w:sz w:val="20"/>
                <w:szCs w:val="20"/>
              </w:rPr>
            </w:pPr>
          </w:p>
        </w:tc>
        <w:tc>
          <w:tcPr>
            <w:tcW w:w="10419" w:type="dxa"/>
            <w:vAlign w:val="center"/>
          </w:tcPr>
          <w:p w14:paraId="60936205" w14:textId="377967B3" w:rsidR="00BF3AC8" w:rsidRDefault="00BF3AC8" w:rsidP="00BF3AC8">
            <w:pPr>
              <w:pStyle w:val="NormalWeb"/>
              <w:rPr>
                <w:b/>
                <w:bCs/>
                <w:sz w:val="27"/>
                <w:szCs w:val="27"/>
              </w:rPr>
            </w:pPr>
            <w:r>
              <w:rPr>
                <w:b/>
                <w:bCs/>
                <w:sz w:val="20"/>
                <w:szCs w:val="20"/>
              </w:rPr>
              <w:t>Front I/O Ports</w:t>
            </w:r>
          </w:p>
        </w:tc>
      </w:tr>
      <w:tr w:rsidR="00BF3AC8" w14:paraId="036AB77D" w14:textId="77777777" w:rsidTr="00BF3AC8">
        <w:trPr>
          <w:tblCellSpacing w:w="15" w:type="dxa"/>
        </w:trPr>
        <w:tc>
          <w:tcPr>
            <w:tcW w:w="395" w:type="dxa"/>
            <w:vAlign w:val="center"/>
          </w:tcPr>
          <w:p w14:paraId="3A6E4076" w14:textId="77777777" w:rsidR="00BF3AC8" w:rsidRDefault="00BF3AC8" w:rsidP="00BF3AC8">
            <w:pPr>
              <w:rPr>
                <w:sz w:val="20"/>
                <w:szCs w:val="20"/>
              </w:rPr>
            </w:pPr>
          </w:p>
        </w:tc>
        <w:tc>
          <w:tcPr>
            <w:tcW w:w="10419" w:type="dxa"/>
            <w:vAlign w:val="center"/>
          </w:tcPr>
          <w:p w14:paraId="32ABC9D5" w14:textId="300DF859" w:rsidR="00BF3AC8" w:rsidRDefault="00BF3AC8" w:rsidP="00BF3AC8">
            <w:pPr>
              <w:pStyle w:val="NormalWeb"/>
              <w:rPr>
                <w:b/>
                <w:bCs/>
                <w:sz w:val="20"/>
                <w:szCs w:val="20"/>
              </w:rPr>
            </w:pPr>
            <w:r>
              <w:rPr>
                <w:sz w:val="20"/>
                <w:szCs w:val="20"/>
              </w:rPr>
              <w:t xml:space="preserve">Two (2) USB 2.0 ports </w:t>
            </w:r>
          </w:p>
        </w:tc>
      </w:tr>
      <w:tr w:rsidR="00BF3AC8" w14:paraId="4262A11A" w14:textId="77777777" w:rsidTr="00BF3AC8">
        <w:trPr>
          <w:tblCellSpacing w:w="15" w:type="dxa"/>
        </w:trPr>
        <w:tc>
          <w:tcPr>
            <w:tcW w:w="395" w:type="dxa"/>
            <w:vAlign w:val="center"/>
          </w:tcPr>
          <w:p w14:paraId="0BCD9C2C" w14:textId="77777777" w:rsidR="00BF3AC8" w:rsidRDefault="00BF3AC8" w:rsidP="00BF3AC8">
            <w:pPr>
              <w:rPr>
                <w:sz w:val="20"/>
                <w:szCs w:val="20"/>
              </w:rPr>
            </w:pPr>
          </w:p>
        </w:tc>
        <w:tc>
          <w:tcPr>
            <w:tcW w:w="10419" w:type="dxa"/>
            <w:vAlign w:val="center"/>
          </w:tcPr>
          <w:p w14:paraId="69ECF43C" w14:textId="7398366C" w:rsidR="00BF3AC8" w:rsidRPr="00AE2E87" w:rsidRDefault="00AE2E87" w:rsidP="00BF3AC8">
            <w:pPr>
              <w:pStyle w:val="NormalWeb"/>
              <w:rPr>
                <w:sz w:val="20"/>
                <w:szCs w:val="20"/>
              </w:rPr>
            </w:pPr>
            <w:r>
              <w:rPr>
                <w:sz w:val="20"/>
                <w:szCs w:val="20"/>
              </w:rPr>
              <w:t>One (1) Microphone/Headphone Combo Jack</w:t>
            </w:r>
          </w:p>
        </w:tc>
      </w:tr>
      <w:tr w:rsidR="00BF3AC8" w14:paraId="0E30793D" w14:textId="77777777" w:rsidTr="00BF3AC8">
        <w:trPr>
          <w:tblCellSpacing w:w="15" w:type="dxa"/>
        </w:trPr>
        <w:tc>
          <w:tcPr>
            <w:tcW w:w="395" w:type="dxa"/>
            <w:vAlign w:val="center"/>
          </w:tcPr>
          <w:p w14:paraId="21038FC8" w14:textId="77777777" w:rsidR="00BF3AC8" w:rsidRDefault="00BF3AC8" w:rsidP="00BF3AC8">
            <w:pPr>
              <w:rPr>
                <w:sz w:val="20"/>
                <w:szCs w:val="20"/>
              </w:rPr>
            </w:pPr>
          </w:p>
        </w:tc>
        <w:tc>
          <w:tcPr>
            <w:tcW w:w="10419" w:type="dxa"/>
            <w:vAlign w:val="center"/>
          </w:tcPr>
          <w:p w14:paraId="20AFAA99" w14:textId="74A7E1D6" w:rsidR="00BF3AC8" w:rsidRDefault="00BF3AC8" w:rsidP="00BF3AC8">
            <w:pPr>
              <w:pStyle w:val="NormalWeb"/>
              <w:rPr>
                <w:sz w:val="20"/>
                <w:szCs w:val="20"/>
              </w:rPr>
            </w:pPr>
            <w:r>
              <w:rPr>
                <w:b/>
                <w:bCs/>
                <w:sz w:val="20"/>
                <w:szCs w:val="20"/>
              </w:rPr>
              <w:t>Rear I/O Ports</w:t>
            </w:r>
          </w:p>
        </w:tc>
      </w:tr>
      <w:tr w:rsidR="00BF3AC8" w14:paraId="1D1E62A3" w14:textId="77777777" w:rsidTr="00BF3AC8">
        <w:trPr>
          <w:tblCellSpacing w:w="15" w:type="dxa"/>
        </w:trPr>
        <w:tc>
          <w:tcPr>
            <w:tcW w:w="395" w:type="dxa"/>
            <w:vAlign w:val="center"/>
          </w:tcPr>
          <w:p w14:paraId="290C1C0A" w14:textId="77777777" w:rsidR="00BF3AC8" w:rsidRDefault="00BF3AC8" w:rsidP="00BF3AC8">
            <w:pPr>
              <w:rPr>
                <w:sz w:val="20"/>
                <w:szCs w:val="20"/>
              </w:rPr>
            </w:pPr>
          </w:p>
        </w:tc>
        <w:tc>
          <w:tcPr>
            <w:tcW w:w="10419" w:type="dxa"/>
            <w:vAlign w:val="center"/>
          </w:tcPr>
          <w:p w14:paraId="509C7416" w14:textId="31BAB73F" w:rsidR="00BF3AC8" w:rsidRDefault="00BF3AC8" w:rsidP="00BF3AC8">
            <w:pPr>
              <w:pStyle w:val="NormalWeb"/>
              <w:rPr>
                <w:b/>
                <w:bCs/>
                <w:sz w:val="20"/>
                <w:szCs w:val="20"/>
              </w:rPr>
            </w:pPr>
            <w:r>
              <w:rPr>
                <w:sz w:val="20"/>
                <w:szCs w:val="20"/>
              </w:rPr>
              <w:t>Four (</w:t>
            </w:r>
            <w:r>
              <w:rPr>
                <w:sz w:val="20"/>
                <w:szCs w:val="20"/>
                <w:lang w:eastAsia="zh-CN"/>
              </w:rPr>
              <w:t>4</w:t>
            </w:r>
            <w:r>
              <w:rPr>
                <w:sz w:val="20"/>
                <w:szCs w:val="20"/>
              </w:rPr>
              <w:t>) USB 2.0 ports</w:t>
            </w:r>
          </w:p>
        </w:tc>
      </w:tr>
      <w:tr w:rsidR="00BF3AC8" w14:paraId="302AEBF0" w14:textId="77777777" w:rsidTr="00BF3AC8">
        <w:trPr>
          <w:tblCellSpacing w:w="15" w:type="dxa"/>
        </w:trPr>
        <w:tc>
          <w:tcPr>
            <w:tcW w:w="395" w:type="dxa"/>
            <w:vAlign w:val="center"/>
          </w:tcPr>
          <w:p w14:paraId="4A24741E" w14:textId="77777777" w:rsidR="00BF3AC8" w:rsidRDefault="00BF3AC8" w:rsidP="00BF3AC8">
            <w:pPr>
              <w:rPr>
                <w:sz w:val="20"/>
                <w:szCs w:val="20"/>
              </w:rPr>
            </w:pPr>
          </w:p>
        </w:tc>
        <w:tc>
          <w:tcPr>
            <w:tcW w:w="10419" w:type="dxa"/>
            <w:vAlign w:val="center"/>
          </w:tcPr>
          <w:p w14:paraId="73877F48" w14:textId="79AA168C" w:rsidR="00BF3AC8" w:rsidRDefault="00BF3AC8" w:rsidP="00BF3AC8">
            <w:pPr>
              <w:pStyle w:val="NormalWeb"/>
              <w:rPr>
                <w:sz w:val="20"/>
                <w:szCs w:val="20"/>
              </w:rPr>
            </w:pPr>
            <w:r>
              <w:rPr>
                <w:sz w:val="20"/>
                <w:szCs w:val="20"/>
              </w:rPr>
              <w:t>Two (2) USB 3.0 ports</w:t>
            </w:r>
          </w:p>
        </w:tc>
      </w:tr>
      <w:tr w:rsidR="00BF3AC8" w14:paraId="5B42C12C" w14:textId="77777777" w:rsidTr="00BF3AC8">
        <w:trPr>
          <w:tblCellSpacing w:w="15" w:type="dxa"/>
        </w:trPr>
        <w:tc>
          <w:tcPr>
            <w:tcW w:w="395" w:type="dxa"/>
            <w:vAlign w:val="center"/>
          </w:tcPr>
          <w:p w14:paraId="44D9BFBB" w14:textId="77777777" w:rsidR="00BF3AC8" w:rsidRDefault="00BF3AC8" w:rsidP="00BF3AC8">
            <w:pPr>
              <w:rPr>
                <w:sz w:val="20"/>
                <w:szCs w:val="20"/>
              </w:rPr>
            </w:pPr>
          </w:p>
        </w:tc>
        <w:tc>
          <w:tcPr>
            <w:tcW w:w="10419" w:type="dxa"/>
            <w:vAlign w:val="center"/>
          </w:tcPr>
          <w:p w14:paraId="709D3D3A" w14:textId="2AF98C6D" w:rsidR="00BF3AC8" w:rsidRDefault="00BF3AC8" w:rsidP="00BF3AC8">
            <w:pPr>
              <w:pStyle w:val="NormalWeb"/>
              <w:rPr>
                <w:sz w:val="20"/>
                <w:szCs w:val="20"/>
              </w:rPr>
            </w:pPr>
            <w:r>
              <w:rPr>
                <w:sz w:val="20"/>
                <w:szCs w:val="20"/>
              </w:rPr>
              <w:t>One (1) RJ45 network connection</w:t>
            </w:r>
          </w:p>
        </w:tc>
      </w:tr>
      <w:tr w:rsidR="00BF3AC8" w14:paraId="04E9C558" w14:textId="77777777" w:rsidTr="00BF3AC8">
        <w:trPr>
          <w:tblCellSpacing w:w="15" w:type="dxa"/>
        </w:trPr>
        <w:tc>
          <w:tcPr>
            <w:tcW w:w="395" w:type="dxa"/>
            <w:vAlign w:val="center"/>
          </w:tcPr>
          <w:p w14:paraId="5700D73B" w14:textId="77777777" w:rsidR="00BF3AC8" w:rsidRDefault="00BF3AC8" w:rsidP="00BF3AC8">
            <w:pPr>
              <w:rPr>
                <w:sz w:val="20"/>
                <w:szCs w:val="20"/>
              </w:rPr>
            </w:pPr>
          </w:p>
        </w:tc>
        <w:tc>
          <w:tcPr>
            <w:tcW w:w="10419" w:type="dxa"/>
            <w:vAlign w:val="center"/>
          </w:tcPr>
          <w:p w14:paraId="564DE227" w14:textId="174465E9" w:rsidR="00BF3AC8" w:rsidRDefault="00BF3AC8" w:rsidP="00BF3AC8">
            <w:pPr>
              <w:pStyle w:val="NormalWeb"/>
              <w:rPr>
                <w:sz w:val="20"/>
                <w:szCs w:val="20"/>
              </w:rPr>
            </w:pPr>
            <w:r>
              <w:rPr>
                <w:sz w:val="20"/>
                <w:szCs w:val="20"/>
              </w:rPr>
              <w:t>One (1) Audio Line out</w:t>
            </w:r>
          </w:p>
        </w:tc>
      </w:tr>
      <w:tr w:rsidR="00BF3AC8" w14:paraId="673CC6B1" w14:textId="77777777" w:rsidTr="00BF3AC8">
        <w:trPr>
          <w:tblCellSpacing w:w="15" w:type="dxa"/>
        </w:trPr>
        <w:tc>
          <w:tcPr>
            <w:tcW w:w="395" w:type="dxa"/>
            <w:vAlign w:val="center"/>
          </w:tcPr>
          <w:p w14:paraId="179DCA7E" w14:textId="77777777" w:rsidR="00BF3AC8" w:rsidRDefault="00BF3AC8" w:rsidP="00BF3AC8">
            <w:pPr>
              <w:rPr>
                <w:sz w:val="20"/>
                <w:szCs w:val="20"/>
              </w:rPr>
            </w:pPr>
          </w:p>
        </w:tc>
        <w:tc>
          <w:tcPr>
            <w:tcW w:w="10419" w:type="dxa"/>
            <w:vAlign w:val="center"/>
          </w:tcPr>
          <w:p w14:paraId="1B6E082F" w14:textId="219F696A" w:rsidR="00BF3AC8" w:rsidRDefault="00BF3AC8" w:rsidP="00BF3AC8">
            <w:pPr>
              <w:pStyle w:val="NormalWeb"/>
              <w:rPr>
                <w:sz w:val="20"/>
                <w:szCs w:val="20"/>
              </w:rPr>
            </w:pPr>
            <w:r>
              <w:rPr>
                <w:sz w:val="20"/>
                <w:szCs w:val="20"/>
              </w:rPr>
              <w:t>One (1) Audio Line in</w:t>
            </w:r>
          </w:p>
        </w:tc>
      </w:tr>
      <w:tr w:rsidR="00BF3AC8" w14:paraId="1B5F482C" w14:textId="77777777" w:rsidTr="00BF3AC8">
        <w:trPr>
          <w:tblCellSpacing w:w="15" w:type="dxa"/>
        </w:trPr>
        <w:tc>
          <w:tcPr>
            <w:tcW w:w="395" w:type="dxa"/>
            <w:vAlign w:val="center"/>
          </w:tcPr>
          <w:p w14:paraId="3B83EC30" w14:textId="77777777" w:rsidR="00BF3AC8" w:rsidRDefault="00BF3AC8" w:rsidP="00BF3AC8">
            <w:pPr>
              <w:rPr>
                <w:sz w:val="20"/>
                <w:szCs w:val="20"/>
              </w:rPr>
            </w:pPr>
          </w:p>
        </w:tc>
        <w:tc>
          <w:tcPr>
            <w:tcW w:w="10419" w:type="dxa"/>
            <w:vAlign w:val="center"/>
          </w:tcPr>
          <w:p w14:paraId="4F08B046" w14:textId="3475DE8A" w:rsidR="00BF3AC8" w:rsidRDefault="00BF3AC8" w:rsidP="00BF3AC8">
            <w:pPr>
              <w:pStyle w:val="NormalWeb"/>
              <w:rPr>
                <w:sz w:val="20"/>
                <w:szCs w:val="20"/>
              </w:rPr>
            </w:pPr>
            <w:r>
              <w:rPr>
                <w:sz w:val="20"/>
                <w:szCs w:val="20"/>
              </w:rPr>
              <w:t>One (1) VGA</w:t>
            </w:r>
          </w:p>
        </w:tc>
      </w:tr>
      <w:tr w:rsidR="00BF3AC8" w14:paraId="505D3A2A" w14:textId="77777777" w:rsidTr="00BF3AC8">
        <w:trPr>
          <w:tblCellSpacing w:w="15" w:type="dxa"/>
        </w:trPr>
        <w:tc>
          <w:tcPr>
            <w:tcW w:w="395" w:type="dxa"/>
            <w:vAlign w:val="center"/>
          </w:tcPr>
          <w:p w14:paraId="18A4448C" w14:textId="77777777" w:rsidR="00BF3AC8" w:rsidRDefault="00BF3AC8" w:rsidP="00BF3AC8">
            <w:pPr>
              <w:rPr>
                <w:sz w:val="20"/>
                <w:szCs w:val="20"/>
              </w:rPr>
            </w:pPr>
          </w:p>
        </w:tc>
        <w:tc>
          <w:tcPr>
            <w:tcW w:w="10419" w:type="dxa"/>
            <w:vAlign w:val="center"/>
          </w:tcPr>
          <w:p w14:paraId="70E65BD0" w14:textId="238D43FD" w:rsidR="00BF3AC8" w:rsidRDefault="00BF3AC8" w:rsidP="00BF3AC8">
            <w:pPr>
              <w:pStyle w:val="NormalWeb"/>
              <w:rPr>
                <w:sz w:val="20"/>
                <w:szCs w:val="20"/>
              </w:rPr>
            </w:pPr>
            <w:r>
              <w:rPr>
                <w:sz w:val="20"/>
                <w:szCs w:val="20"/>
              </w:rPr>
              <w:t>One (1) DVI-D</w:t>
            </w:r>
          </w:p>
        </w:tc>
      </w:tr>
      <w:tr w:rsidR="00BF3AC8" w14:paraId="30D02E06" w14:textId="77777777" w:rsidTr="00BF3AC8">
        <w:trPr>
          <w:tblCellSpacing w:w="15" w:type="dxa"/>
        </w:trPr>
        <w:tc>
          <w:tcPr>
            <w:tcW w:w="395" w:type="dxa"/>
            <w:vAlign w:val="center"/>
          </w:tcPr>
          <w:p w14:paraId="71CCE326" w14:textId="77777777" w:rsidR="00BF3AC8" w:rsidRDefault="00BF3AC8" w:rsidP="00BF3AC8">
            <w:pPr>
              <w:rPr>
                <w:sz w:val="20"/>
                <w:szCs w:val="20"/>
              </w:rPr>
            </w:pPr>
          </w:p>
        </w:tc>
        <w:tc>
          <w:tcPr>
            <w:tcW w:w="10419" w:type="dxa"/>
            <w:vAlign w:val="center"/>
          </w:tcPr>
          <w:p w14:paraId="5C3322F0" w14:textId="24D0F7C9" w:rsidR="00BF3AC8" w:rsidRPr="00E608E1" w:rsidRDefault="00BF3AC8" w:rsidP="00BF3AC8">
            <w:pPr>
              <w:pStyle w:val="NormalWeb"/>
              <w:rPr>
                <w:sz w:val="20"/>
                <w:szCs w:val="20"/>
              </w:rPr>
            </w:pPr>
            <w:r w:rsidRPr="00E608E1">
              <w:rPr>
                <w:sz w:val="20"/>
                <w:szCs w:val="20"/>
              </w:rPr>
              <w:t>Two (2) PS/2 ports (Keyboard and Mouse) (optional, select countries only)</w:t>
            </w:r>
          </w:p>
        </w:tc>
      </w:tr>
      <w:tr w:rsidR="00BF3AC8" w14:paraId="3A8D12D9" w14:textId="77777777" w:rsidTr="00BF3AC8">
        <w:trPr>
          <w:tblCellSpacing w:w="15" w:type="dxa"/>
        </w:trPr>
        <w:tc>
          <w:tcPr>
            <w:tcW w:w="395" w:type="dxa"/>
            <w:vAlign w:val="center"/>
          </w:tcPr>
          <w:p w14:paraId="3D82780B" w14:textId="77777777" w:rsidR="00BF3AC8" w:rsidRDefault="00BF3AC8" w:rsidP="00BF3AC8">
            <w:pPr>
              <w:rPr>
                <w:sz w:val="20"/>
                <w:szCs w:val="20"/>
              </w:rPr>
            </w:pPr>
          </w:p>
        </w:tc>
        <w:tc>
          <w:tcPr>
            <w:tcW w:w="10419" w:type="dxa"/>
            <w:vAlign w:val="center"/>
          </w:tcPr>
          <w:p w14:paraId="51440BFF" w14:textId="7FBEB2A8" w:rsidR="00BF3AC8" w:rsidRPr="00E608E1" w:rsidRDefault="00BF3AC8" w:rsidP="00BF3AC8">
            <w:pPr>
              <w:pStyle w:val="NormalWeb"/>
              <w:rPr>
                <w:sz w:val="20"/>
                <w:szCs w:val="20"/>
              </w:rPr>
            </w:pPr>
            <w:r w:rsidRPr="00E608E1">
              <w:rPr>
                <w:sz w:val="20"/>
                <w:szCs w:val="20"/>
              </w:rPr>
              <w:t>Two (2) Serial (optional, select countries only)</w:t>
            </w:r>
          </w:p>
        </w:tc>
      </w:tr>
      <w:tr w:rsidR="00BF3AC8" w14:paraId="3CFDF21C" w14:textId="77777777" w:rsidTr="00BF3AC8">
        <w:trPr>
          <w:tblCellSpacing w:w="15" w:type="dxa"/>
        </w:trPr>
        <w:tc>
          <w:tcPr>
            <w:tcW w:w="395" w:type="dxa"/>
            <w:vAlign w:val="center"/>
          </w:tcPr>
          <w:p w14:paraId="5118E72C" w14:textId="77777777" w:rsidR="00BF3AC8" w:rsidRDefault="00BF3AC8" w:rsidP="00BF3AC8">
            <w:pPr>
              <w:rPr>
                <w:sz w:val="20"/>
                <w:szCs w:val="20"/>
              </w:rPr>
            </w:pPr>
          </w:p>
        </w:tc>
        <w:tc>
          <w:tcPr>
            <w:tcW w:w="10419" w:type="dxa"/>
            <w:vAlign w:val="center"/>
          </w:tcPr>
          <w:p w14:paraId="436962BE" w14:textId="51DB5C7A" w:rsidR="00BF3AC8" w:rsidRPr="00E608E1" w:rsidRDefault="00BF3AC8" w:rsidP="00BF3AC8">
            <w:pPr>
              <w:pStyle w:val="NormalWeb"/>
              <w:rPr>
                <w:sz w:val="20"/>
                <w:szCs w:val="20"/>
              </w:rPr>
            </w:pPr>
            <w:r w:rsidRPr="00E608E1">
              <w:rPr>
                <w:sz w:val="20"/>
                <w:szCs w:val="20"/>
              </w:rPr>
              <w:t xml:space="preserve">One (1) Parallel (optional, select countries only) </w:t>
            </w:r>
          </w:p>
        </w:tc>
      </w:tr>
      <w:tr w:rsidR="00BF3AC8" w14:paraId="5F8063B3" w14:textId="77777777" w:rsidTr="00BF3AC8">
        <w:trPr>
          <w:tblCellSpacing w:w="15" w:type="dxa"/>
        </w:trPr>
        <w:tc>
          <w:tcPr>
            <w:tcW w:w="395" w:type="dxa"/>
            <w:vAlign w:val="center"/>
          </w:tcPr>
          <w:p w14:paraId="01F8B85E" w14:textId="77777777" w:rsidR="00BF3AC8" w:rsidRDefault="00BF3AC8" w:rsidP="00BF3AC8">
            <w:pPr>
              <w:rPr>
                <w:sz w:val="20"/>
                <w:szCs w:val="20"/>
              </w:rPr>
            </w:pPr>
          </w:p>
        </w:tc>
        <w:tc>
          <w:tcPr>
            <w:tcW w:w="10419" w:type="dxa"/>
            <w:vAlign w:val="center"/>
          </w:tcPr>
          <w:p w14:paraId="3DC5920A" w14:textId="5C8DF67F" w:rsidR="00BF3AC8" w:rsidRPr="00E608E1" w:rsidRDefault="00BF3AC8" w:rsidP="00BF3AC8">
            <w:pPr>
              <w:pStyle w:val="NormalWeb"/>
              <w:rPr>
                <w:sz w:val="20"/>
                <w:szCs w:val="20"/>
              </w:rPr>
            </w:pPr>
            <w:r>
              <w:rPr>
                <w:b/>
                <w:bCs/>
                <w:sz w:val="20"/>
                <w:szCs w:val="20"/>
              </w:rPr>
              <w:t>Internal I/O Ports</w:t>
            </w:r>
          </w:p>
        </w:tc>
      </w:tr>
      <w:tr w:rsidR="00BF3AC8" w14:paraId="7276A201" w14:textId="77777777" w:rsidTr="00BF3AC8">
        <w:trPr>
          <w:tblCellSpacing w:w="15" w:type="dxa"/>
        </w:trPr>
        <w:tc>
          <w:tcPr>
            <w:tcW w:w="395" w:type="dxa"/>
            <w:vAlign w:val="center"/>
          </w:tcPr>
          <w:p w14:paraId="5B7DA13E" w14:textId="77777777" w:rsidR="00BF3AC8" w:rsidRDefault="00BF3AC8" w:rsidP="00BF3AC8">
            <w:pPr>
              <w:rPr>
                <w:sz w:val="20"/>
                <w:szCs w:val="20"/>
              </w:rPr>
            </w:pPr>
          </w:p>
        </w:tc>
        <w:tc>
          <w:tcPr>
            <w:tcW w:w="10419" w:type="dxa"/>
          </w:tcPr>
          <w:p w14:paraId="7D9FB1D8" w14:textId="7C1B9703" w:rsidR="00BF3AC8" w:rsidRPr="00402A9B" w:rsidRDefault="00BF3AC8" w:rsidP="00BF3AC8">
            <w:pPr>
              <w:pStyle w:val="NormalWeb"/>
              <w:rPr>
                <w:sz w:val="20"/>
                <w:szCs w:val="20"/>
              </w:rPr>
            </w:pPr>
            <w:r w:rsidRPr="00402A9B">
              <w:rPr>
                <w:sz w:val="20"/>
              </w:rPr>
              <w:t>One (1) PCIe x 16</w:t>
            </w:r>
            <w:r w:rsidR="008D2FC1">
              <w:rPr>
                <w:sz w:val="20"/>
              </w:rPr>
              <w:t xml:space="preserve"> </w:t>
            </w:r>
            <w:r w:rsidR="008D2FC1" w:rsidRPr="00AE2E87">
              <w:rPr>
                <w:color w:val="auto"/>
                <w:sz w:val="20"/>
              </w:rPr>
              <w:t>(3.0)</w:t>
            </w:r>
          </w:p>
        </w:tc>
      </w:tr>
      <w:tr w:rsidR="00BF3AC8" w14:paraId="0A7C3F75" w14:textId="77777777" w:rsidTr="00BF3AC8">
        <w:trPr>
          <w:tblCellSpacing w:w="15" w:type="dxa"/>
        </w:trPr>
        <w:tc>
          <w:tcPr>
            <w:tcW w:w="395" w:type="dxa"/>
            <w:vAlign w:val="center"/>
          </w:tcPr>
          <w:p w14:paraId="4C31E7FD" w14:textId="77777777" w:rsidR="00BF3AC8" w:rsidRDefault="00BF3AC8" w:rsidP="00BF3AC8">
            <w:pPr>
              <w:rPr>
                <w:sz w:val="20"/>
                <w:szCs w:val="20"/>
              </w:rPr>
            </w:pPr>
          </w:p>
        </w:tc>
        <w:tc>
          <w:tcPr>
            <w:tcW w:w="10419" w:type="dxa"/>
          </w:tcPr>
          <w:p w14:paraId="319DB6D8" w14:textId="497D3FE8" w:rsidR="00BF3AC8" w:rsidRPr="00402A9B" w:rsidRDefault="00BF3AC8" w:rsidP="00BF3AC8">
            <w:pPr>
              <w:pStyle w:val="NormalWeb"/>
              <w:rPr>
                <w:sz w:val="20"/>
                <w:szCs w:val="20"/>
              </w:rPr>
            </w:pPr>
            <w:r w:rsidRPr="00402A9B">
              <w:rPr>
                <w:sz w:val="20"/>
              </w:rPr>
              <w:t>One (1) PCIe x 1</w:t>
            </w:r>
            <w:r w:rsidR="008D2FC1" w:rsidRPr="008D2FC1">
              <w:rPr>
                <w:color w:val="FF0000"/>
                <w:sz w:val="20"/>
              </w:rPr>
              <w:t xml:space="preserve"> </w:t>
            </w:r>
            <w:r w:rsidR="008D2FC1" w:rsidRPr="00AE2E87">
              <w:rPr>
                <w:color w:val="auto"/>
                <w:sz w:val="20"/>
              </w:rPr>
              <w:t>(2.0)</w:t>
            </w:r>
          </w:p>
        </w:tc>
      </w:tr>
      <w:tr w:rsidR="00BF3AC8" w14:paraId="173A154D" w14:textId="77777777" w:rsidTr="00BF3AC8">
        <w:trPr>
          <w:tblCellSpacing w:w="15" w:type="dxa"/>
        </w:trPr>
        <w:tc>
          <w:tcPr>
            <w:tcW w:w="395" w:type="dxa"/>
            <w:vAlign w:val="center"/>
          </w:tcPr>
          <w:p w14:paraId="5B9B2DD0" w14:textId="77777777" w:rsidR="00BF3AC8" w:rsidRDefault="00BF3AC8" w:rsidP="00BF3AC8">
            <w:pPr>
              <w:rPr>
                <w:sz w:val="20"/>
                <w:szCs w:val="20"/>
              </w:rPr>
            </w:pPr>
          </w:p>
        </w:tc>
        <w:tc>
          <w:tcPr>
            <w:tcW w:w="10419" w:type="dxa"/>
          </w:tcPr>
          <w:p w14:paraId="6B397B3F" w14:textId="6B898F04" w:rsidR="00BF3AC8" w:rsidRPr="00402A9B" w:rsidRDefault="00BF3AC8" w:rsidP="00BF3AC8">
            <w:pPr>
              <w:pStyle w:val="NormalWeb"/>
              <w:rPr>
                <w:sz w:val="20"/>
                <w:szCs w:val="20"/>
              </w:rPr>
            </w:pPr>
            <w:r w:rsidRPr="00402A9B">
              <w:rPr>
                <w:sz w:val="20"/>
              </w:rPr>
              <w:t>One (1) PCI 2.1 (optional, select countries only)</w:t>
            </w:r>
          </w:p>
        </w:tc>
      </w:tr>
    </w:tbl>
    <w:p w14:paraId="3E408D35" w14:textId="77777777" w:rsidR="00BF7C47" w:rsidRDefault="00BF7C47" w:rsidP="00BF7C47">
      <w:pPr>
        <w:rPr>
          <w:vanish/>
        </w:rPr>
      </w:pPr>
    </w:p>
    <w:tbl>
      <w:tblPr>
        <w:tblW w:w="10890" w:type="dxa"/>
        <w:tblCellSpacing w:w="15" w:type="dxa"/>
        <w:tblCellMar>
          <w:top w:w="15" w:type="dxa"/>
          <w:left w:w="15" w:type="dxa"/>
          <w:bottom w:w="15" w:type="dxa"/>
          <w:right w:w="15" w:type="dxa"/>
        </w:tblCellMar>
        <w:tblLook w:val="04A0" w:firstRow="1" w:lastRow="0" w:firstColumn="1" w:lastColumn="0" w:noHBand="0" w:noVBand="1"/>
      </w:tblPr>
      <w:tblGrid>
        <w:gridCol w:w="533"/>
        <w:gridCol w:w="10357"/>
      </w:tblGrid>
      <w:tr w:rsidR="007C1B71" w14:paraId="708745B0" w14:textId="77777777" w:rsidTr="00596887">
        <w:trPr>
          <w:tblCellSpacing w:w="15" w:type="dxa"/>
        </w:trPr>
        <w:tc>
          <w:tcPr>
            <w:tcW w:w="0" w:type="auto"/>
            <w:gridSpan w:val="2"/>
            <w:vAlign w:val="center"/>
            <w:hideMark/>
          </w:tcPr>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343"/>
              <w:gridCol w:w="10457"/>
            </w:tblGrid>
            <w:tr w:rsidR="002B52B9" w14:paraId="41A133CC" w14:textId="77777777" w:rsidTr="00923CD4">
              <w:trPr>
                <w:tblCellSpacing w:w="15" w:type="dxa"/>
              </w:trPr>
              <w:tc>
                <w:tcPr>
                  <w:tcW w:w="0" w:type="auto"/>
                  <w:gridSpan w:val="2"/>
                  <w:vAlign w:val="center"/>
                  <w:hideMark/>
                </w:tcPr>
                <w:p w14:paraId="382D6C51" w14:textId="690F9B87" w:rsidR="002B52B9" w:rsidRDefault="007C1B71" w:rsidP="002B52B9">
                  <w:pPr>
                    <w:rPr>
                      <w:b/>
                      <w:bCs/>
                      <w:sz w:val="27"/>
                      <w:szCs w:val="27"/>
                    </w:rPr>
                  </w:pPr>
                  <w:r>
                    <w:rPr>
                      <w:sz w:val="20"/>
                      <w:szCs w:val="20"/>
                    </w:rPr>
                    <w:t xml:space="preserve">  </w:t>
                  </w:r>
                  <w:r w:rsidR="002B52B9">
                    <w:rPr>
                      <w:b/>
                      <w:bCs/>
                      <w:sz w:val="27"/>
                      <w:szCs w:val="27"/>
                    </w:rPr>
                    <w:t>BAYS</w:t>
                  </w:r>
                </w:p>
              </w:tc>
            </w:tr>
            <w:tr w:rsidR="002B52B9" w14:paraId="05599B21" w14:textId="77777777" w:rsidTr="00923CD4">
              <w:trPr>
                <w:tblCellSpacing w:w="15" w:type="dxa"/>
              </w:trPr>
              <w:tc>
                <w:tcPr>
                  <w:tcW w:w="298" w:type="dxa"/>
                  <w:vAlign w:val="center"/>
                  <w:hideMark/>
                </w:tcPr>
                <w:p w14:paraId="604CE0D0" w14:textId="77777777" w:rsidR="002B52B9" w:rsidRDefault="002B52B9" w:rsidP="002B52B9">
                  <w:pPr>
                    <w:rPr>
                      <w:sz w:val="20"/>
                      <w:szCs w:val="20"/>
                    </w:rPr>
                  </w:pPr>
                  <w:r>
                    <w:rPr>
                      <w:sz w:val="20"/>
                      <w:szCs w:val="20"/>
                    </w:rPr>
                    <w:t> </w:t>
                  </w:r>
                </w:p>
              </w:tc>
              <w:tc>
                <w:tcPr>
                  <w:tcW w:w="10412" w:type="dxa"/>
                  <w:vAlign w:val="center"/>
                  <w:hideMark/>
                </w:tcPr>
                <w:p w14:paraId="00598540" w14:textId="06169283" w:rsidR="002B52B9" w:rsidRPr="00BD209E" w:rsidRDefault="002B52B9" w:rsidP="002B52B9">
                  <w:pPr>
                    <w:pStyle w:val="NormalWeb"/>
                    <w:rPr>
                      <w:sz w:val="20"/>
                      <w:szCs w:val="20"/>
                    </w:rPr>
                  </w:pPr>
                  <w:r>
                    <w:rPr>
                      <w:sz w:val="20"/>
                      <w:szCs w:val="20"/>
                    </w:rPr>
                    <w:t>One (1) 1</w:t>
                  </w:r>
                  <w:r w:rsidR="00FC5317">
                    <w:rPr>
                      <w:sz w:val="20"/>
                      <w:szCs w:val="20"/>
                    </w:rPr>
                    <w:t>st</w:t>
                  </w:r>
                  <w:r>
                    <w:rPr>
                      <w:sz w:val="20"/>
                      <w:szCs w:val="20"/>
                    </w:rPr>
                    <w:t xml:space="preserve"> 3.5" Hard Disc Drive Bay</w:t>
                  </w:r>
                </w:p>
              </w:tc>
            </w:tr>
            <w:tr w:rsidR="002B52B9" w14:paraId="5FC44751" w14:textId="77777777" w:rsidTr="00923CD4">
              <w:trPr>
                <w:tblCellSpacing w:w="15" w:type="dxa"/>
              </w:trPr>
              <w:tc>
                <w:tcPr>
                  <w:tcW w:w="298" w:type="dxa"/>
                  <w:vAlign w:val="center"/>
                </w:tcPr>
                <w:p w14:paraId="6CA971D6" w14:textId="77777777" w:rsidR="002B52B9" w:rsidRDefault="002B52B9" w:rsidP="002B52B9">
                  <w:pPr>
                    <w:rPr>
                      <w:sz w:val="20"/>
                      <w:szCs w:val="20"/>
                    </w:rPr>
                  </w:pPr>
                </w:p>
              </w:tc>
              <w:tc>
                <w:tcPr>
                  <w:tcW w:w="10412" w:type="dxa"/>
                  <w:vAlign w:val="center"/>
                </w:tcPr>
                <w:p w14:paraId="3B8105B2" w14:textId="3495C5F6" w:rsidR="002B52B9" w:rsidRDefault="002B52B9" w:rsidP="002B52B9">
                  <w:pPr>
                    <w:pStyle w:val="NormalWeb"/>
                    <w:rPr>
                      <w:sz w:val="20"/>
                      <w:szCs w:val="20"/>
                    </w:rPr>
                  </w:pPr>
                  <w:r>
                    <w:rPr>
                      <w:sz w:val="20"/>
                      <w:szCs w:val="20"/>
                    </w:rPr>
                    <w:t>One (1) 2nd 3.5" Hard Disc Drive Bay</w:t>
                  </w:r>
                  <w:r w:rsidR="008563DF">
                    <w:rPr>
                      <w:sz w:val="20"/>
                      <w:szCs w:val="20"/>
                    </w:rPr>
                    <w:t xml:space="preserve"> (optional)</w:t>
                  </w:r>
                </w:p>
              </w:tc>
            </w:tr>
            <w:tr w:rsidR="008563DF" w14:paraId="5AC93FB6" w14:textId="77777777" w:rsidTr="00923CD4">
              <w:trPr>
                <w:tblCellSpacing w:w="15" w:type="dxa"/>
              </w:trPr>
              <w:tc>
                <w:tcPr>
                  <w:tcW w:w="298" w:type="dxa"/>
                  <w:vAlign w:val="center"/>
                </w:tcPr>
                <w:p w14:paraId="7C4F0D52" w14:textId="6D6E893E" w:rsidR="008563DF" w:rsidRDefault="008563DF" w:rsidP="008563DF">
                  <w:pPr>
                    <w:rPr>
                      <w:sz w:val="20"/>
                      <w:szCs w:val="20"/>
                    </w:rPr>
                  </w:pPr>
                </w:p>
              </w:tc>
              <w:tc>
                <w:tcPr>
                  <w:tcW w:w="10412" w:type="dxa"/>
                  <w:vAlign w:val="center"/>
                </w:tcPr>
                <w:p w14:paraId="7FBEEE4F" w14:textId="1F391F32" w:rsidR="008563DF" w:rsidRDefault="008563DF" w:rsidP="008563DF">
                  <w:pPr>
                    <w:pStyle w:val="NormalWeb"/>
                    <w:rPr>
                      <w:sz w:val="20"/>
                      <w:szCs w:val="20"/>
                    </w:rPr>
                  </w:pPr>
                  <w:r>
                    <w:rPr>
                      <w:sz w:val="20"/>
                      <w:szCs w:val="20"/>
                    </w:rPr>
                    <w:t>One (1) 5.25" Optical Disc Drive Bay</w:t>
                  </w:r>
                </w:p>
              </w:tc>
            </w:tr>
            <w:tr w:rsidR="00402A9B" w14:paraId="7EE4904E" w14:textId="77777777" w:rsidTr="00923CD4">
              <w:trPr>
                <w:tblCellSpacing w:w="15" w:type="dxa"/>
              </w:trPr>
              <w:tc>
                <w:tcPr>
                  <w:tcW w:w="298" w:type="dxa"/>
                  <w:vAlign w:val="center"/>
                </w:tcPr>
                <w:p w14:paraId="229EAA70" w14:textId="77777777" w:rsidR="00402A9B" w:rsidRDefault="00402A9B" w:rsidP="008563DF">
                  <w:pPr>
                    <w:rPr>
                      <w:sz w:val="20"/>
                      <w:szCs w:val="20"/>
                    </w:rPr>
                  </w:pPr>
                </w:p>
              </w:tc>
              <w:tc>
                <w:tcPr>
                  <w:tcW w:w="10412" w:type="dxa"/>
                  <w:vAlign w:val="center"/>
                </w:tcPr>
                <w:p w14:paraId="3BFD48F4" w14:textId="77777777" w:rsidR="00402A9B" w:rsidRDefault="00402A9B" w:rsidP="008563DF">
                  <w:pPr>
                    <w:pStyle w:val="NormalWeb"/>
                    <w:rPr>
                      <w:sz w:val="20"/>
                      <w:szCs w:val="20"/>
                    </w:rPr>
                  </w:pPr>
                </w:p>
              </w:tc>
            </w:tr>
          </w:tbl>
          <w:p w14:paraId="1A921047" w14:textId="7C073669" w:rsidR="007C1B71" w:rsidRDefault="007C1B71" w:rsidP="00940718">
            <w:pPr>
              <w:rPr>
                <w:sz w:val="20"/>
                <w:szCs w:val="20"/>
              </w:rPr>
            </w:pPr>
          </w:p>
        </w:tc>
      </w:tr>
      <w:tr w:rsidR="00BF7C47" w14:paraId="011742AA" w14:textId="77777777" w:rsidTr="00596887">
        <w:trPr>
          <w:tblCellSpacing w:w="15" w:type="dxa"/>
        </w:trPr>
        <w:tc>
          <w:tcPr>
            <w:tcW w:w="0" w:type="auto"/>
            <w:gridSpan w:val="2"/>
            <w:vAlign w:val="center"/>
            <w:hideMark/>
          </w:tcPr>
          <w:p w14:paraId="10895F3C" w14:textId="7DD77931" w:rsidR="00BF7C47" w:rsidRDefault="00BF7C47" w:rsidP="00940718">
            <w:pPr>
              <w:rPr>
                <w:b/>
                <w:bCs/>
                <w:sz w:val="27"/>
                <w:szCs w:val="27"/>
              </w:rPr>
            </w:pPr>
            <w:r>
              <w:rPr>
                <w:b/>
                <w:bCs/>
                <w:sz w:val="27"/>
                <w:szCs w:val="27"/>
              </w:rPr>
              <w:t>KEYBOARDS AND POINTING DEVICES</w:t>
            </w:r>
            <w:r w:rsidR="006E74CD">
              <w:rPr>
                <w:b/>
                <w:bCs/>
                <w:sz w:val="27"/>
                <w:szCs w:val="27"/>
              </w:rPr>
              <w:t>*</w:t>
            </w:r>
          </w:p>
        </w:tc>
      </w:tr>
      <w:tr w:rsidR="00596887" w14:paraId="064A1942" w14:textId="77777777" w:rsidTr="00596887">
        <w:trPr>
          <w:tblCellSpacing w:w="15" w:type="dxa"/>
        </w:trPr>
        <w:tc>
          <w:tcPr>
            <w:tcW w:w="488" w:type="dxa"/>
            <w:vAlign w:val="center"/>
          </w:tcPr>
          <w:p w14:paraId="147CA7C8" w14:textId="77777777" w:rsidR="00596887" w:rsidRDefault="00596887" w:rsidP="00596887">
            <w:pPr>
              <w:rPr>
                <w:sz w:val="20"/>
                <w:szCs w:val="20"/>
              </w:rPr>
            </w:pPr>
          </w:p>
        </w:tc>
        <w:tc>
          <w:tcPr>
            <w:tcW w:w="10312" w:type="dxa"/>
            <w:vAlign w:val="center"/>
          </w:tcPr>
          <w:p w14:paraId="0D3D5DF4" w14:textId="63B7B49E" w:rsidR="00596887" w:rsidRPr="00596887" w:rsidRDefault="00596887" w:rsidP="00596887">
            <w:pPr>
              <w:rPr>
                <w:b/>
                <w:sz w:val="20"/>
                <w:szCs w:val="20"/>
              </w:rPr>
            </w:pPr>
            <w:r w:rsidRPr="00596887">
              <w:rPr>
                <w:b/>
                <w:sz w:val="20"/>
                <w:szCs w:val="20"/>
              </w:rPr>
              <w:t>Keyboards</w:t>
            </w:r>
          </w:p>
        </w:tc>
      </w:tr>
      <w:tr w:rsidR="00596887" w14:paraId="31E17016" w14:textId="77777777" w:rsidTr="00596887">
        <w:trPr>
          <w:tblCellSpacing w:w="15" w:type="dxa"/>
        </w:trPr>
        <w:tc>
          <w:tcPr>
            <w:tcW w:w="488" w:type="dxa"/>
            <w:vAlign w:val="center"/>
          </w:tcPr>
          <w:p w14:paraId="008A376A" w14:textId="77777777" w:rsidR="00596887" w:rsidRDefault="00596887" w:rsidP="00596887">
            <w:pPr>
              <w:rPr>
                <w:sz w:val="20"/>
                <w:szCs w:val="20"/>
              </w:rPr>
            </w:pPr>
          </w:p>
        </w:tc>
        <w:tc>
          <w:tcPr>
            <w:tcW w:w="10312" w:type="dxa"/>
            <w:vAlign w:val="center"/>
          </w:tcPr>
          <w:p w14:paraId="517C8AB0" w14:textId="13858681" w:rsidR="00596887" w:rsidRPr="00A52405" w:rsidRDefault="00596887" w:rsidP="00596887">
            <w:pPr>
              <w:rPr>
                <w:sz w:val="20"/>
                <w:szCs w:val="20"/>
              </w:rPr>
            </w:pPr>
            <w:r w:rsidRPr="00A52405">
              <w:rPr>
                <w:sz w:val="20"/>
                <w:szCs w:val="20"/>
              </w:rPr>
              <w:t>HP PS/2 Business Slim Keyboard</w:t>
            </w:r>
            <w:r w:rsidR="00281EDC" w:rsidRPr="00A52405">
              <w:rPr>
                <w:sz w:val="20"/>
                <w:szCs w:val="20"/>
              </w:rPr>
              <w:t xml:space="preserve"> (option</w:t>
            </w:r>
            <w:r w:rsidR="00123D4A" w:rsidRPr="00A52405">
              <w:rPr>
                <w:sz w:val="20"/>
                <w:szCs w:val="20"/>
              </w:rPr>
              <w:t>al, select countries only)</w:t>
            </w:r>
          </w:p>
        </w:tc>
      </w:tr>
      <w:tr w:rsidR="00596887" w14:paraId="3E2AAEB5" w14:textId="77777777" w:rsidTr="00596887">
        <w:trPr>
          <w:tblCellSpacing w:w="15" w:type="dxa"/>
        </w:trPr>
        <w:tc>
          <w:tcPr>
            <w:tcW w:w="488" w:type="dxa"/>
            <w:vAlign w:val="center"/>
          </w:tcPr>
          <w:p w14:paraId="3095BB62" w14:textId="77777777" w:rsidR="00596887" w:rsidRDefault="00596887" w:rsidP="00596887">
            <w:pPr>
              <w:rPr>
                <w:sz w:val="20"/>
                <w:szCs w:val="20"/>
              </w:rPr>
            </w:pPr>
          </w:p>
        </w:tc>
        <w:tc>
          <w:tcPr>
            <w:tcW w:w="10312" w:type="dxa"/>
            <w:vAlign w:val="center"/>
          </w:tcPr>
          <w:p w14:paraId="7B426BB3" w14:textId="1B340994" w:rsidR="00596887" w:rsidRPr="00A52405" w:rsidRDefault="00596887" w:rsidP="00596887">
            <w:pPr>
              <w:rPr>
                <w:sz w:val="20"/>
                <w:szCs w:val="20"/>
              </w:rPr>
            </w:pPr>
            <w:r w:rsidRPr="00A52405">
              <w:rPr>
                <w:sz w:val="20"/>
                <w:szCs w:val="20"/>
              </w:rPr>
              <w:t>HP PS/2 Keyboard</w:t>
            </w:r>
            <w:r w:rsidR="00123D4A" w:rsidRPr="00A52405">
              <w:rPr>
                <w:sz w:val="20"/>
                <w:szCs w:val="20"/>
              </w:rPr>
              <w:t xml:space="preserve"> (</w:t>
            </w:r>
            <w:r w:rsidR="00123D4A" w:rsidRPr="00123D4A">
              <w:rPr>
                <w:sz w:val="20"/>
                <w:szCs w:val="20"/>
              </w:rPr>
              <w:t>optional, select countries only)</w:t>
            </w:r>
          </w:p>
        </w:tc>
      </w:tr>
      <w:tr w:rsidR="00596887" w14:paraId="77DF1538" w14:textId="77777777" w:rsidTr="00596887">
        <w:trPr>
          <w:tblCellSpacing w:w="15" w:type="dxa"/>
        </w:trPr>
        <w:tc>
          <w:tcPr>
            <w:tcW w:w="488" w:type="dxa"/>
            <w:vAlign w:val="center"/>
          </w:tcPr>
          <w:p w14:paraId="067D3930" w14:textId="77777777" w:rsidR="00596887" w:rsidRDefault="00596887" w:rsidP="00596887">
            <w:pPr>
              <w:rPr>
                <w:sz w:val="20"/>
                <w:szCs w:val="20"/>
              </w:rPr>
            </w:pPr>
          </w:p>
        </w:tc>
        <w:tc>
          <w:tcPr>
            <w:tcW w:w="10312" w:type="dxa"/>
            <w:vAlign w:val="center"/>
          </w:tcPr>
          <w:p w14:paraId="0D079B57" w14:textId="7A09B4E8" w:rsidR="00596887" w:rsidRDefault="00596887" w:rsidP="003206DD">
            <w:pPr>
              <w:rPr>
                <w:sz w:val="20"/>
                <w:szCs w:val="20"/>
              </w:rPr>
            </w:pPr>
            <w:r>
              <w:rPr>
                <w:sz w:val="20"/>
                <w:szCs w:val="20"/>
              </w:rPr>
              <w:t>HP USB Antimicrobial Keyboard</w:t>
            </w:r>
            <w:r w:rsidR="008D2FC1">
              <w:rPr>
                <w:sz w:val="20"/>
                <w:szCs w:val="20"/>
              </w:rPr>
              <w:t xml:space="preserve"> </w:t>
            </w:r>
            <w:r w:rsidR="008D2FC1" w:rsidRPr="00AE2E87">
              <w:rPr>
                <w:color w:val="auto"/>
                <w:sz w:val="20"/>
                <w:szCs w:val="20"/>
              </w:rPr>
              <w:t>(</w:t>
            </w:r>
            <w:r w:rsidR="003206DD">
              <w:rPr>
                <w:color w:val="auto"/>
                <w:sz w:val="20"/>
                <w:szCs w:val="20"/>
              </w:rPr>
              <w:t>China</w:t>
            </w:r>
            <w:r w:rsidR="008D2FC1" w:rsidRPr="00AE2E87">
              <w:rPr>
                <w:color w:val="auto"/>
                <w:sz w:val="20"/>
                <w:szCs w:val="20"/>
              </w:rPr>
              <w:t xml:space="preserve"> only)</w:t>
            </w:r>
          </w:p>
        </w:tc>
      </w:tr>
      <w:tr w:rsidR="00596887" w14:paraId="72A618BF" w14:textId="77777777" w:rsidTr="00596887">
        <w:trPr>
          <w:tblCellSpacing w:w="15" w:type="dxa"/>
        </w:trPr>
        <w:tc>
          <w:tcPr>
            <w:tcW w:w="488" w:type="dxa"/>
            <w:vAlign w:val="center"/>
          </w:tcPr>
          <w:p w14:paraId="443E0386" w14:textId="77777777" w:rsidR="00596887" w:rsidRDefault="00596887" w:rsidP="00596887">
            <w:pPr>
              <w:rPr>
                <w:sz w:val="20"/>
                <w:szCs w:val="20"/>
              </w:rPr>
            </w:pPr>
          </w:p>
        </w:tc>
        <w:tc>
          <w:tcPr>
            <w:tcW w:w="10312" w:type="dxa"/>
            <w:vAlign w:val="center"/>
          </w:tcPr>
          <w:p w14:paraId="1A1A0107" w14:textId="52FA5C83" w:rsidR="00596887" w:rsidRDefault="00596887" w:rsidP="00596887">
            <w:pPr>
              <w:rPr>
                <w:sz w:val="20"/>
                <w:szCs w:val="20"/>
              </w:rPr>
            </w:pPr>
            <w:r>
              <w:rPr>
                <w:sz w:val="20"/>
                <w:szCs w:val="20"/>
              </w:rPr>
              <w:t>HP USB Business Slim Keyboard</w:t>
            </w:r>
          </w:p>
        </w:tc>
      </w:tr>
      <w:tr w:rsidR="00596887" w14:paraId="453BB903" w14:textId="77777777" w:rsidTr="00596887">
        <w:trPr>
          <w:tblCellSpacing w:w="15" w:type="dxa"/>
        </w:trPr>
        <w:tc>
          <w:tcPr>
            <w:tcW w:w="488" w:type="dxa"/>
            <w:vAlign w:val="center"/>
          </w:tcPr>
          <w:p w14:paraId="691041DC" w14:textId="77777777" w:rsidR="00596887" w:rsidRDefault="00596887" w:rsidP="00596887">
            <w:pPr>
              <w:rPr>
                <w:sz w:val="20"/>
                <w:szCs w:val="20"/>
              </w:rPr>
            </w:pPr>
          </w:p>
        </w:tc>
        <w:tc>
          <w:tcPr>
            <w:tcW w:w="10312" w:type="dxa"/>
            <w:vAlign w:val="center"/>
          </w:tcPr>
          <w:p w14:paraId="2FBB731C" w14:textId="69BC0061" w:rsidR="00596887" w:rsidRDefault="00596887" w:rsidP="00596887">
            <w:pPr>
              <w:rPr>
                <w:sz w:val="20"/>
                <w:szCs w:val="20"/>
              </w:rPr>
            </w:pPr>
            <w:r>
              <w:rPr>
                <w:sz w:val="20"/>
                <w:szCs w:val="20"/>
              </w:rPr>
              <w:t>HP USB Keyboard</w:t>
            </w:r>
          </w:p>
        </w:tc>
      </w:tr>
      <w:tr w:rsidR="00596887" w14:paraId="029BD979" w14:textId="77777777" w:rsidTr="00596887">
        <w:trPr>
          <w:tblCellSpacing w:w="15" w:type="dxa"/>
        </w:trPr>
        <w:tc>
          <w:tcPr>
            <w:tcW w:w="488" w:type="dxa"/>
            <w:vAlign w:val="center"/>
          </w:tcPr>
          <w:p w14:paraId="6595046B" w14:textId="77777777" w:rsidR="00596887" w:rsidRDefault="00596887" w:rsidP="00596887">
            <w:pPr>
              <w:rPr>
                <w:sz w:val="20"/>
                <w:szCs w:val="20"/>
              </w:rPr>
            </w:pPr>
          </w:p>
        </w:tc>
        <w:tc>
          <w:tcPr>
            <w:tcW w:w="10312" w:type="dxa"/>
            <w:vAlign w:val="center"/>
          </w:tcPr>
          <w:p w14:paraId="20D7671F" w14:textId="2BD32666" w:rsidR="00596887" w:rsidRDefault="00596887" w:rsidP="00123D4A">
            <w:pPr>
              <w:rPr>
                <w:sz w:val="20"/>
                <w:szCs w:val="20"/>
              </w:rPr>
            </w:pPr>
            <w:r>
              <w:rPr>
                <w:sz w:val="20"/>
                <w:szCs w:val="20"/>
              </w:rPr>
              <w:t>Universal USB Wired Keyboard</w:t>
            </w:r>
          </w:p>
        </w:tc>
      </w:tr>
      <w:tr w:rsidR="00596887" w14:paraId="53662383" w14:textId="77777777" w:rsidTr="00596887">
        <w:trPr>
          <w:tblCellSpacing w:w="15" w:type="dxa"/>
        </w:trPr>
        <w:tc>
          <w:tcPr>
            <w:tcW w:w="488" w:type="dxa"/>
            <w:vAlign w:val="center"/>
            <w:hideMark/>
          </w:tcPr>
          <w:p w14:paraId="74651A45" w14:textId="77777777" w:rsidR="00596887" w:rsidRDefault="00596887" w:rsidP="00596887">
            <w:pPr>
              <w:rPr>
                <w:sz w:val="20"/>
                <w:szCs w:val="20"/>
              </w:rPr>
            </w:pPr>
            <w:r>
              <w:rPr>
                <w:sz w:val="20"/>
                <w:szCs w:val="20"/>
              </w:rPr>
              <w:t> </w:t>
            </w:r>
          </w:p>
        </w:tc>
        <w:tc>
          <w:tcPr>
            <w:tcW w:w="10312" w:type="dxa"/>
            <w:vAlign w:val="center"/>
          </w:tcPr>
          <w:p w14:paraId="65ADB0D7" w14:textId="199901B8" w:rsidR="00596887" w:rsidRPr="00596887" w:rsidRDefault="00596887" w:rsidP="00596887">
            <w:pPr>
              <w:rPr>
                <w:b/>
                <w:sz w:val="20"/>
                <w:szCs w:val="20"/>
              </w:rPr>
            </w:pPr>
            <w:r w:rsidRPr="00596887">
              <w:rPr>
                <w:b/>
                <w:sz w:val="20"/>
                <w:szCs w:val="20"/>
              </w:rPr>
              <w:t>Mice</w:t>
            </w:r>
          </w:p>
        </w:tc>
      </w:tr>
      <w:tr w:rsidR="00596887" w14:paraId="3B0DDB92" w14:textId="77777777" w:rsidTr="00596887">
        <w:trPr>
          <w:tblCellSpacing w:w="15" w:type="dxa"/>
        </w:trPr>
        <w:tc>
          <w:tcPr>
            <w:tcW w:w="488" w:type="dxa"/>
            <w:vAlign w:val="center"/>
          </w:tcPr>
          <w:p w14:paraId="45C47923" w14:textId="77777777" w:rsidR="00596887" w:rsidRDefault="00596887" w:rsidP="00596887">
            <w:pPr>
              <w:rPr>
                <w:sz w:val="20"/>
                <w:szCs w:val="20"/>
              </w:rPr>
            </w:pPr>
          </w:p>
        </w:tc>
        <w:tc>
          <w:tcPr>
            <w:tcW w:w="10312" w:type="dxa"/>
            <w:vAlign w:val="center"/>
          </w:tcPr>
          <w:p w14:paraId="1D680829" w14:textId="22F27B53" w:rsidR="00596887" w:rsidRDefault="00596887" w:rsidP="00596887">
            <w:pPr>
              <w:rPr>
                <w:sz w:val="20"/>
                <w:szCs w:val="20"/>
              </w:rPr>
            </w:pPr>
            <w:r w:rsidRPr="00A52405">
              <w:rPr>
                <w:sz w:val="20"/>
                <w:szCs w:val="20"/>
              </w:rPr>
              <w:t>HP PS/2 Mouse</w:t>
            </w:r>
            <w:r w:rsidR="00123D4A" w:rsidRPr="00A52405">
              <w:rPr>
                <w:sz w:val="20"/>
                <w:szCs w:val="20"/>
              </w:rPr>
              <w:t xml:space="preserve"> (optional, select countries only)</w:t>
            </w:r>
          </w:p>
        </w:tc>
      </w:tr>
      <w:tr w:rsidR="00596887" w14:paraId="3DC25DD7" w14:textId="77777777" w:rsidTr="00596887">
        <w:trPr>
          <w:tblCellSpacing w:w="15" w:type="dxa"/>
        </w:trPr>
        <w:tc>
          <w:tcPr>
            <w:tcW w:w="488" w:type="dxa"/>
            <w:vAlign w:val="center"/>
          </w:tcPr>
          <w:p w14:paraId="7D058598" w14:textId="77777777" w:rsidR="00596887" w:rsidRDefault="00596887" w:rsidP="00596887">
            <w:pPr>
              <w:rPr>
                <w:sz w:val="20"/>
                <w:szCs w:val="20"/>
              </w:rPr>
            </w:pPr>
          </w:p>
        </w:tc>
        <w:tc>
          <w:tcPr>
            <w:tcW w:w="10312" w:type="dxa"/>
            <w:vAlign w:val="center"/>
          </w:tcPr>
          <w:p w14:paraId="57E315A6" w14:textId="55A28EEA" w:rsidR="00596887" w:rsidRDefault="00596887" w:rsidP="003206DD">
            <w:pPr>
              <w:rPr>
                <w:sz w:val="20"/>
                <w:szCs w:val="20"/>
              </w:rPr>
            </w:pPr>
            <w:r>
              <w:rPr>
                <w:sz w:val="20"/>
                <w:szCs w:val="20"/>
              </w:rPr>
              <w:t>HP USB Antimicrobial Mouse</w:t>
            </w:r>
            <w:r w:rsidR="008D2FC1">
              <w:rPr>
                <w:sz w:val="20"/>
                <w:szCs w:val="20"/>
              </w:rPr>
              <w:t xml:space="preserve"> </w:t>
            </w:r>
            <w:r w:rsidR="008D2FC1" w:rsidRPr="00AE2E87">
              <w:rPr>
                <w:color w:val="auto"/>
                <w:sz w:val="20"/>
                <w:szCs w:val="20"/>
              </w:rPr>
              <w:t>(</w:t>
            </w:r>
            <w:r w:rsidR="003206DD">
              <w:rPr>
                <w:color w:val="auto"/>
                <w:sz w:val="20"/>
                <w:szCs w:val="20"/>
              </w:rPr>
              <w:t xml:space="preserve">China </w:t>
            </w:r>
            <w:r w:rsidR="008D2FC1" w:rsidRPr="00AE2E87">
              <w:rPr>
                <w:color w:val="auto"/>
                <w:sz w:val="20"/>
                <w:szCs w:val="20"/>
              </w:rPr>
              <w:t>only)</w:t>
            </w:r>
          </w:p>
        </w:tc>
      </w:tr>
      <w:tr w:rsidR="00596887" w14:paraId="616E9163" w14:textId="77777777" w:rsidTr="00596887">
        <w:trPr>
          <w:tblCellSpacing w:w="15" w:type="dxa"/>
        </w:trPr>
        <w:tc>
          <w:tcPr>
            <w:tcW w:w="488" w:type="dxa"/>
            <w:vAlign w:val="center"/>
          </w:tcPr>
          <w:p w14:paraId="6234205C" w14:textId="77777777" w:rsidR="00596887" w:rsidRDefault="00596887" w:rsidP="00596887">
            <w:pPr>
              <w:rPr>
                <w:sz w:val="20"/>
                <w:szCs w:val="20"/>
              </w:rPr>
            </w:pPr>
          </w:p>
        </w:tc>
        <w:tc>
          <w:tcPr>
            <w:tcW w:w="10312" w:type="dxa"/>
            <w:vAlign w:val="center"/>
          </w:tcPr>
          <w:p w14:paraId="04CA56BF" w14:textId="186761B6" w:rsidR="00596887" w:rsidRDefault="00596887" w:rsidP="00596887">
            <w:pPr>
              <w:rPr>
                <w:sz w:val="20"/>
                <w:szCs w:val="20"/>
              </w:rPr>
            </w:pPr>
            <w:r>
              <w:rPr>
                <w:sz w:val="20"/>
                <w:szCs w:val="20"/>
              </w:rPr>
              <w:t>HP USB Hardened Mouse</w:t>
            </w:r>
          </w:p>
        </w:tc>
      </w:tr>
      <w:tr w:rsidR="00596887" w14:paraId="03A18EA8" w14:textId="77777777" w:rsidTr="00596887">
        <w:trPr>
          <w:tblCellSpacing w:w="15" w:type="dxa"/>
        </w:trPr>
        <w:tc>
          <w:tcPr>
            <w:tcW w:w="488" w:type="dxa"/>
            <w:vAlign w:val="center"/>
          </w:tcPr>
          <w:p w14:paraId="3430D0C7" w14:textId="77777777" w:rsidR="00596887" w:rsidRDefault="00596887" w:rsidP="00596887">
            <w:pPr>
              <w:rPr>
                <w:sz w:val="20"/>
                <w:szCs w:val="20"/>
              </w:rPr>
            </w:pPr>
          </w:p>
        </w:tc>
        <w:tc>
          <w:tcPr>
            <w:tcW w:w="10312" w:type="dxa"/>
            <w:vAlign w:val="center"/>
          </w:tcPr>
          <w:p w14:paraId="4FC64067" w14:textId="033DAC8B" w:rsidR="00596887" w:rsidRDefault="00596887" w:rsidP="00596887">
            <w:pPr>
              <w:rPr>
                <w:sz w:val="20"/>
                <w:szCs w:val="20"/>
              </w:rPr>
            </w:pPr>
            <w:r w:rsidRPr="00E608E1">
              <w:rPr>
                <w:rFonts w:eastAsia="PMingLiU"/>
                <w:sz w:val="20"/>
                <w:szCs w:val="20"/>
                <w:lang w:eastAsia="zh-TW"/>
              </w:rPr>
              <w:t>HP USB Mouse</w:t>
            </w:r>
          </w:p>
        </w:tc>
      </w:tr>
      <w:tr w:rsidR="00596887" w14:paraId="60B2B02A" w14:textId="77777777" w:rsidTr="00596887">
        <w:trPr>
          <w:tblCellSpacing w:w="15" w:type="dxa"/>
        </w:trPr>
        <w:tc>
          <w:tcPr>
            <w:tcW w:w="488" w:type="dxa"/>
            <w:vAlign w:val="center"/>
            <w:hideMark/>
          </w:tcPr>
          <w:p w14:paraId="106D38A7" w14:textId="77777777" w:rsidR="00596887" w:rsidRDefault="00596887" w:rsidP="00596887">
            <w:pPr>
              <w:rPr>
                <w:sz w:val="20"/>
                <w:szCs w:val="20"/>
              </w:rPr>
            </w:pPr>
            <w:r>
              <w:rPr>
                <w:sz w:val="20"/>
                <w:szCs w:val="20"/>
              </w:rPr>
              <w:t> </w:t>
            </w:r>
          </w:p>
        </w:tc>
        <w:tc>
          <w:tcPr>
            <w:tcW w:w="10312" w:type="dxa"/>
            <w:vAlign w:val="center"/>
          </w:tcPr>
          <w:p w14:paraId="49230CE6" w14:textId="691ED169" w:rsidR="00596887" w:rsidRDefault="00596887" w:rsidP="00596887">
            <w:pPr>
              <w:rPr>
                <w:sz w:val="20"/>
                <w:szCs w:val="20"/>
              </w:rPr>
            </w:pPr>
            <w:r>
              <w:rPr>
                <w:sz w:val="20"/>
                <w:szCs w:val="20"/>
              </w:rPr>
              <w:t>Universal USB Wired Optical Mouse</w:t>
            </w:r>
          </w:p>
        </w:tc>
      </w:tr>
      <w:tr w:rsidR="00596887" w14:paraId="0488236F" w14:textId="77777777" w:rsidTr="00596887">
        <w:trPr>
          <w:tblCellSpacing w:w="15" w:type="dxa"/>
        </w:trPr>
        <w:tc>
          <w:tcPr>
            <w:tcW w:w="488" w:type="dxa"/>
            <w:vAlign w:val="center"/>
          </w:tcPr>
          <w:p w14:paraId="5B5FC564" w14:textId="77777777" w:rsidR="00596887" w:rsidRDefault="00596887" w:rsidP="00596887">
            <w:pPr>
              <w:rPr>
                <w:sz w:val="20"/>
                <w:szCs w:val="20"/>
              </w:rPr>
            </w:pPr>
          </w:p>
        </w:tc>
        <w:tc>
          <w:tcPr>
            <w:tcW w:w="10312" w:type="dxa"/>
            <w:vAlign w:val="center"/>
          </w:tcPr>
          <w:p w14:paraId="04246D77" w14:textId="6865F833" w:rsidR="00596887" w:rsidRDefault="00596887" w:rsidP="00596887">
            <w:pPr>
              <w:rPr>
                <w:sz w:val="20"/>
                <w:szCs w:val="20"/>
              </w:rPr>
            </w:pPr>
          </w:p>
        </w:tc>
      </w:tr>
      <w:tr w:rsidR="00596887" w14:paraId="6D21548A" w14:textId="77777777" w:rsidTr="00596887">
        <w:trPr>
          <w:tblCellSpacing w:w="15" w:type="dxa"/>
        </w:trPr>
        <w:tc>
          <w:tcPr>
            <w:tcW w:w="488" w:type="dxa"/>
            <w:vAlign w:val="center"/>
          </w:tcPr>
          <w:p w14:paraId="5F1E5E95" w14:textId="77777777" w:rsidR="00596887" w:rsidRDefault="00596887" w:rsidP="00596887">
            <w:pPr>
              <w:rPr>
                <w:sz w:val="20"/>
                <w:szCs w:val="20"/>
              </w:rPr>
            </w:pPr>
          </w:p>
        </w:tc>
        <w:tc>
          <w:tcPr>
            <w:tcW w:w="10312" w:type="dxa"/>
            <w:vAlign w:val="center"/>
          </w:tcPr>
          <w:p w14:paraId="2B1F5C36" w14:textId="4E5144D6" w:rsidR="00596887" w:rsidRDefault="00596887" w:rsidP="00596887">
            <w:pPr>
              <w:rPr>
                <w:sz w:val="20"/>
                <w:szCs w:val="20"/>
              </w:rPr>
            </w:pPr>
            <w:r w:rsidRPr="006E74CD">
              <w:rPr>
                <w:bCs/>
                <w:color w:val="000099"/>
                <w:sz w:val="20"/>
                <w:szCs w:val="20"/>
              </w:rPr>
              <w:t>*Keyboards and mouse are optional or add-on features.</w:t>
            </w:r>
          </w:p>
        </w:tc>
      </w:tr>
    </w:tbl>
    <w:p w14:paraId="329B5E8A" w14:textId="77777777" w:rsidR="00BF7C47" w:rsidRDefault="00BF7C47" w:rsidP="00BF7C47">
      <w:pPr>
        <w:rPr>
          <w:vanish/>
        </w:rPr>
      </w:pPr>
    </w:p>
    <w:p w14:paraId="3438EAD8" w14:textId="77777777" w:rsidR="00AE2E87" w:rsidRDefault="00AE2E87" w:rsidP="00940718">
      <w:pPr>
        <w:rPr>
          <w:b/>
          <w:bCs/>
          <w:sz w:val="27"/>
          <w:szCs w:val="27"/>
        </w:rPr>
        <w:sectPr w:rsidR="00AE2E87">
          <w:pgSz w:w="11880" w:h="15840" w:code="1"/>
          <w:pgMar w:top="360" w:right="547" w:bottom="360" w:left="547" w:header="180" w:footer="180" w:gutter="0"/>
          <w:cols w:space="720"/>
          <w:docGrid w:linePitch="360"/>
        </w:sectPr>
      </w:pPr>
    </w:p>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343"/>
        <w:gridCol w:w="10457"/>
      </w:tblGrid>
      <w:tr w:rsidR="00BF7C47" w14:paraId="12A71377" w14:textId="77777777" w:rsidTr="00BF7C47">
        <w:trPr>
          <w:tblCellSpacing w:w="15" w:type="dxa"/>
        </w:trPr>
        <w:tc>
          <w:tcPr>
            <w:tcW w:w="10800" w:type="dxa"/>
            <w:gridSpan w:val="2"/>
            <w:vAlign w:val="center"/>
            <w:hideMark/>
          </w:tcPr>
          <w:p w14:paraId="098D73FB" w14:textId="7773E584" w:rsidR="00BF7C47" w:rsidRDefault="00BF7C47" w:rsidP="00940718">
            <w:pPr>
              <w:rPr>
                <w:b/>
                <w:bCs/>
                <w:sz w:val="27"/>
                <w:szCs w:val="27"/>
              </w:rPr>
            </w:pPr>
            <w:r>
              <w:rPr>
                <w:b/>
                <w:bCs/>
                <w:sz w:val="27"/>
                <w:szCs w:val="27"/>
              </w:rPr>
              <w:t>SERVICE AND SUPPORT</w:t>
            </w:r>
          </w:p>
        </w:tc>
      </w:tr>
      <w:tr w:rsidR="00BF7C47" w14:paraId="2848DEE7" w14:textId="77777777" w:rsidTr="00BF7C47">
        <w:trPr>
          <w:tblCellSpacing w:w="15" w:type="dxa"/>
        </w:trPr>
        <w:tc>
          <w:tcPr>
            <w:tcW w:w="300" w:type="dxa"/>
            <w:vAlign w:val="center"/>
            <w:hideMark/>
          </w:tcPr>
          <w:p w14:paraId="2EA2874F" w14:textId="77777777" w:rsidR="00BF7C47" w:rsidRPr="00BD209E" w:rsidRDefault="00BF7C47" w:rsidP="00940718">
            <w:pPr>
              <w:pStyle w:val="NormalWeb"/>
              <w:rPr>
                <w:sz w:val="20"/>
                <w:szCs w:val="20"/>
              </w:rPr>
            </w:pPr>
            <w:r>
              <w:rPr>
                <w:sz w:val="20"/>
                <w:szCs w:val="20"/>
              </w:rPr>
              <w:t> </w:t>
            </w:r>
          </w:p>
        </w:tc>
        <w:tc>
          <w:tcPr>
            <w:tcW w:w="10500" w:type="dxa"/>
            <w:vAlign w:val="center"/>
            <w:hideMark/>
          </w:tcPr>
          <w:p w14:paraId="2C2DBBB1" w14:textId="0B67D74A" w:rsidR="00FC2F65" w:rsidRDefault="00FC2F65" w:rsidP="00FC2F65">
            <w:pPr>
              <w:rPr>
                <w:sz w:val="20"/>
                <w:szCs w:val="20"/>
              </w:rPr>
            </w:pPr>
            <w:r w:rsidRPr="00FC2F65">
              <w:rPr>
                <w:sz w:val="20"/>
                <w:szCs w:val="20"/>
              </w:rPr>
              <w:t xml:space="preserve">On-site Warranty: </w:t>
            </w:r>
            <w:r w:rsidR="00D94157">
              <w:rPr>
                <w:sz w:val="20"/>
                <w:szCs w:val="20"/>
              </w:rPr>
              <w:t>One</w:t>
            </w:r>
            <w:r w:rsidRPr="00402A9B">
              <w:rPr>
                <w:sz w:val="20"/>
                <w:szCs w:val="20"/>
              </w:rPr>
              <w:t>-year (</w:t>
            </w:r>
            <w:r w:rsidR="00D94157">
              <w:rPr>
                <w:sz w:val="20"/>
                <w:szCs w:val="20"/>
              </w:rPr>
              <w:t>1</w:t>
            </w:r>
            <w:r w:rsidRPr="00402A9B">
              <w:rPr>
                <w:sz w:val="20"/>
                <w:szCs w:val="20"/>
              </w:rPr>
              <w:t>-</w:t>
            </w:r>
            <w:r w:rsidR="00D94157">
              <w:rPr>
                <w:sz w:val="20"/>
                <w:szCs w:val="20"/>
              </w:rPr>
              <w:t>1</w:t>
            </w:r>
            <w:r w:rsidRPr="00402A9B">
              <w:rPr>
                <w:sz w:val="20"/>
                <w:szCs w:val="20"/>
              </w:rPr>
              <w:t>-</w:t>
            </w:r>
            <w:r w:rsidR="00D94157">
              <w:rPr>
                <w:sz w:val="20"/>
                <w:szCs w:val="20"/>
              </w:rPr>
              <w:t>1</w:t>
            </w:r>
            <w:r w:rsidRPr="00402A9B">
              <w:rPr>
                <w:sz w:val="20"/>
                <w:szCs w:val="20"/>
              </w:rPr>
              <w:t>)</w:t>
            </w:r>
            <w:r w:rsidRPr="00FC2F65">
              <w:rPr>
                <w:sz w:val="20"/>
                <w:szCs w:val="20"/>
              </w:rPr>
              <w:t xml:space="preserve"> limited warranty </w:t>
            </w:r>
            <w:r w:rsidR="007B4C9E" w:rsidRPr="00FC2F65">
              <w:rPr>
                <w:sz w:val="20"/>
                <w:szCs w:val="20"/>
              </w:rPr>
              <w:t>delivers</w:t>
            </w:r>
            <w:r w:rsidRPr="00FC2F65">
              <w:rPr>
                <w:sz w:val="20"/>
                <w:szCs w:val="20"/>
              </w:rPr>
              <w:t xml:space="preserve">, next business </w:t>
            </w:r>
            <w:r w:rsidR="003206DD" w:rsidRPr="00FC2F65">
              <w:rPr>
                <w:sz w:val="20"/>
                <w:szCs w:val="20"/>
              </w:rPr>
              <w:t>day service</w:t>
            </w:r>
            <w:r w:rsidRPr="00FC2F65">
              <w:rPr>
                <w:sz w:val="20"/>
                <w:szCs w:val="20"/>
              </w:rPr>
              <w:t xml:space="preserve"> for parts and labor and includes free support 24 x 7. </w:t>
            </w:r>
            <w:r w:rsidR="00D94157">
              <w:rPr>
                <w:sz w:val="20"/>
                <w:szCs w:val="20"/>
              </w:rPr>
              <w:t>One</w:t>
            </w:r>
            <w:r w:rsidRPr="00FC2F65">
              <w:rPr>
                <w:sz w:val="20"/>
                <w:szCs w:val="20"/>
              </w:rPr>
              <w:t>-year onsite and labor are not available in all countries. Service offers terms up to 5 years by choosing a</w:t>
            </w:r>
            <w:r w:rsidR="00E92BF3">
              <w:rPr>
                <w:sz w:val="20"/>
                <w:szCs w:val="20"/>
              </w:rPr>
              <w:t>n optional HP</w:t>
            </w:r>
            <w:r w:rsidR="00D94157">
              <w:rPr>
                <w:sz w:val="20"/>
                <w:szCs w:val="20"/>
              </w:rPr>
              <w:t xml:space="preserve"> </w:t>
            </w:r>
            <w:r w:rsidRPr="00FC2F65">
              <w:rPr>
                <w:sz w:val="20"/>
                <w:szCs w:val="20"/>
              </w:rPr>
              <w:t xml:space="preserve">Care Pack. To choose the right level of service for your HP product, visit HP Care Pack Central:  www.hp.com/go/cpc </w:t>
            </w:r>
          </w:p>
          <w:p w14:paraId="71862E8B" w14:textId="77777777" w:rsidR="00FC2F65" w:rsidRPr="00FC2F65" w:rsidRDefault="00FC2F65" w:rsidP="00FC2F65">
            <w:pPr>
              <w:rPr>
                <w:sz w:val="20"/>
                <w:szCs w:val="20"/>
              </w:rPr>
            </w:pPr>
          </w:p>
          <w:p w14:paraId="43B48202" w14:textId="77777777" w:rsidR="00FC2F65" w:rsidRPr="00FC2F65" w:rsidRDefault="00FC2F65" w:rsidP="00FC2F65">
            <w:pPr>
              <w:rPr>
                <w:bCs/>
                <w:color w:val="000099"/>
                <w:sz w:val="20"/>
                <w:szCs w:val="20"/>
              </w:rPr>
            </w:pPr>
            <w:r w:rsidRPr="00FC2F65">
              <w:rPr>
                <w:bCs/>
                <w:color w:val="000099"/>
                <w:sz w:val="20"/>
                <w:szCs w:val="20"/>
              </w:rPr>
              <w:t>NOTE 1: Terms and conditions may vary by country. Certain restrictions and exclusions apply. Other warranty variations may be offered in your region.</w:t>
            </w:r>
          </w:p>
          <w:p w14:paraId="7EEC55C6" w14:textId="77777777" w:rsidR="00FC2F65" w:rsidRPr="00FC2F65" w:rsidRDefault="00FC2F65" w:rsidP="00FC2F65">
            <w:pPr>
              <w:rPr>
                <w:bCs/>
                <w:color w:val="000099"/>
                <w:sz w:val="20"/>
                <w:szCs w:val="20"/>
              </w:rPr>
            </w:pPr>
          </w:p>
          <w:p w14:paraId="4BA37EF8" w14:textId="77777777" w:rsidR="00FC2F65" w:rsidRPr="00FC2F65" w:rsidRDefault="00FC2F65" w:rsidP="00FC2F65">
            <w:pPr>
              <w:rPr>
                <w:bCs/>
                <w:color w:val="000099"/>
                <w:sz w:val="20"/>
                <w:szCs w:val="20"/>
              </w:rPr>
            </w:pPr>
            <w:r w:rsidRPr="00FC2F65">
              <w:rPr>
                <w:bCs/>
                <w:color w:val="000099"/>
                <w:sz w:val="20"/>
                <w:szCs w:val="20"/>
              </w:rPr>
              <w:t>NOTE 2: On-site service may be provided pursuant to a service contract between HP and an authorized HP third-party provider, and is not available in certain countries. Global service response times are based on commercially reasonable best effort and may vary by country.</w:t>
            </w:r>
          </w:p>
          <w:p w14:paraId="5A4ADB9D" w14:textId="77777777" w:rsidR="00FC2F65" w:rsidRPr="00FC2F65" w:rsidRDefault="00FC2F65" w:rsidP="00FC2F65">
            <w:pPr>
              <w:rPr>
                <w:bCs/>
                <w:color w:val="000099"/>
                <w:sz w:val="20"/>
                <w:szCs w:val="20"/>
              </w:rPr>
            </w:pPr>
          </w:p>
          <w:p w14:paraId="04D808FB" w14:textId="396C5B8F" w:rsidR="00D0170A" w:rsidRPr="00FC2F65" w:rsidRDefault="00FC2F65" w:rsidP="00FC2F65">
            <w:pPr>
              <w:rPr>
                <w:bCs/>
                <w:color w:val="000099"/>
                <w:sz w:val="20"/>
                <w:szCs w:val="20"/>
              </w:rPr>
            </w:pPr>
            <w:r w:rsidRPr="00FC2F65">
              <w:rPr>
                <w:bCs/>
                <w:color w:val="000099"/>
                <w:sz w:val="20"/>
                <w:szCs w:val="20"/>
              </w:rPr>
              <w:t>NOTE 3: Technical support applies only to HP-configured and third-party HP qualified hardware and software. 24 x 7 support may not be available in some countries.</w:t>
            </w:r>
          </w:p>
          <w:p w14:paraId="35BCD51F" w14:textId="77777777" w:rsidR="00BF7C47" w:rsidRDefault="00BF7C47" w:rsidP="00940718">
            <w:pPr>
              <w:rPr>
                <w:sz w:val="20"/>
                <w:szCs w:val="20"/>
              </w:rPr>
            </w:pPr>
          </w:p>
        </w:tc>
      </w:tr>
    </w:tbl>
    <w:p w14:paraId="0E9C1931" w14:textId="77777777" w:rsidR="00BF7C47" w:rsidRDefault="00BF7C47" w:rsidP="00BF7C47">
      <w:pPr>
        <w:sectPr w:rsidR="00BF7C47">
          <w:pgSz w:w="11880" w:h="15840" w:code="1"/>
          <w:pgMar w:top="360" w:right="547" w:bottom="360" w:left="547" w:header="180" w:footer="180" w:gutter="0"/>
          <w:cols w:space="720"/>
          <w:docGrid w:linePitch="360"/>
        </w:sectPr>
      </w:pPr>
    </w:p>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4767"/>
        <w:gridCol w:w="6033"/>
      </w:tblGrid>
      <w:tr w:rsidR="00BF7C47" w14:paraId="4756E8DD" w14:textId="77777777" w:rsidTr="005E60B9">
        <w:trPr>
          <w:tblCellSpacing w:w="15" w:type="dxa"/>
        </w:trPr>
        <w:tc>
          <w:tcPr>
            <w:tcW w:w="10740" w:type="dxa"/>
            <w:gridSpan w:val="2"/>
            <w:vAlign w:val="center"/>
            <w:hideMark/>
          </w:tcPr>
          <w:p w14:paraId="157F150A" w14:textId="77777777" w:rsidR="00BF7C47" w:rsidRDefault="00BF7C47" w:rsidP="00940718">
            <w:pPr>
              <w:rPr>
                <w:b/>
                <w:bCs/>
                <w:sz w:val="20"/>
                <w:szCs w:val="20"/>
              </w:rPr>
            </w:pPr>
            <w:r>
              <w:rPr>
                <w:b/>
                <w:bCs/>
                <w:sz w:val="27"/>
                <w:szCs w:val="27"/>
              </w:rPr>
              <w:t>OPERATING SYSTEMS</w:t>
            </w:r>
          </w:p>
        </w:tc>
      </w:tr>
      <w:tr w:rsidR="00BF7C47" w14:paraId="453C0877" w14:textId="77777777" w:rsidTr="00F8728B">
        <w:trPr>
          <w:tblCellSpacing w:w="15" w:type="dxa"/>
        </w:trPr>
        <w:tc>
          <w:tcPr>
            <w:tcW w:w="4109" w:type="dxa"/>
            <w:vAlign w:val="center"/>
            <w:hideMark/>
          </w:tcPr>
          <w:p w14:paraId="6C304405" w14:textId="03BE4C6B" w:rsidR="00BF7C47" w:rsidRPr="00914251" w:rsidRDefault="00BF7C47" w:rsidP="00940718">
            <w:pPr>
              <w:pStyle w:val="NormalWeb"/>
              <w:rPr>
                <w:b/>
                <w:sz w:val="20"/>
                <w:szCs w:val="20"/>
              </w:rPr>
            </w:pPr>
            <w:r w:rsidRPr="00914251">
              <w:rPr>
                <w:b/>
                <w:sz w:val="20"/>
                <w:szCs w:val="20"/>
              </w:rPr>
              <w:t>Preinstalled</w:t>
            </w:r>
            <w:r w:rsidR="00663C94" w:rsidRPr="00914251">
              <w:rPr>
                <w:b/>
                <w:sz w:val="20"/>
                <w:szCs w:val="20"/>
              </w:rPr>
              <w:t xml:space="preserve"> (W</w:t>
            </w:r>
            <w:r w:rsidR="002B09F9" w:rsidRPr="00914251">
              <w:rPr>
                <w:b/>
                <w:sz w:val="20"/>
                <w:szCs w:val="20"/>
              </w:rPr>
              <w:t>indows)</w:t>
            </w:r>
          </w:p>
        </w:tc>
        <w:tc>
          <w:tcPr>
            <w:tcW w:w="6601" w:type="dxa"/>
            <w:vAlign w:val="center"/>
            <w:hideMark/>
          </w:tcPr>
          <w:p w14:paraId="12AE5693" w14:textId="03E3D6EC" w:rsidR="00BF7C47" w:rsidRDefault="00BF7C47" w:rsidP="00940718">
            <w:pPr>
              <w:rPr>
                <w:sz w:val="20"/>
                <w:szCs w:val="20"/>
              </w:rPr>
            </w:pPr>
          </w:p>
        </w:tc>
      </w:tr>
      <w:tr w:rsidR="002B09F9" w14:paraId="4E6DF346" w14:textId="77777777" w:rsidTr="002B09F9">
        <w:trPr>
          <w:tblCellSpacing w:w="15" w:type="dxa"/>
        </w:trPr>
        <w:tc>
          <w:tcPr>
            <w:tcW w:w="10740" w:type="dxa"/>
            <w:gridSpan w:val="2"/>
            <w:vAlign w:val="center"/>
            <w:hideMark/>
          </w:tcPr>
          <w:p w14:paraId="7F07483B" w14:textId="77777777" w:rsidR="001E73DF" w:rsidRPr="001E73DF" w:rsidRDefault="001E73DF" w:rsidP="001E73DF">
            <w:pPr>
              <w:rPr>
                <w:sz w:val="20"/>
                <w:szCs w:val="20"/>
              </w:rPr>
            </w:pPr>
            <w:r w:rsidRPr="001E73DF">
              <w:rPr>
                <w:sz w:val="20"/>
                <w:szCs w:val="20"/>
              </w:rPr>
              <w:t>Windows 10 Pro 64*</w:t>
            </w:r>
          </w:p>
          <w:p w14:paraId="556B093A" w14:textId="77777777" w:rsidR="001E73DF" w:rsidRPr="001E73DF" w:rsidRDefault="001E73DF" w:rsidP="001E73DF">
            <w:pPr>
              <w:rPr>
                <w:sz w:val="20"/>
                <w:szCs w:val="20"/>
              </w:rPr>
            </w:pPr>
            <w:r w:rsidRPr="001E73DF">
              <w:rPr>
                <w:sz w:val="20"/>
                <w:szCs w:val="20"/>
              </w:rPr>
              <w:t>Windows 10 Home 64*</w:t>
            </w:r>
          </w:p>
          <w:p w14:paraId="064DD169" w14:textId="77777777" w:rsidR="001E73DF" w:rsidRPr="001E73DF" w:rsidRDefault="001E73DF" w:rsidP="001E73DF">
            <w:pPr>
              <w:rPr>
                <w:sz w:val="20"/>
                <w:szCs w:val="20"/>
              </w:rPr>
            </w:pPr>
            <w:r w:rsidRPr="001E73DF">
              <w:rPr>
                <w:sz w:val="20"/>
                <w:szCs w:val="20"/>
              </w:rPr>
              <w:t>Windows 7 Professional 64 (available through downgrade rights from Windows 10 Pro)**</w:t>
            </w:r>
          </w:p>
          <w:p w14:paraId="72676CBA" w14:textId="77777777" w:rsidR="001E73DF" w:rsidRPr="001E73DF" w:rsidRDefault="001E73DF" w:rsidP="001E73DF">
            <w:pPr>
              <w:rPr>
                <w:sz w:val="20"/>
                <w:szCs w:val="20"/>
              </w:rPr>
            </w:pPr>
            <w:r w:rsidRPr="001E73DF">
              <w:rPr>
                <w:sz w:val="20"/>
                <w:szCs w:val="20"/>
              </w:rPr>
              <w:t>Windows 7 Professional 32 (available through downgrade rights from Windows 10 Pro)</w:t>
            </w:r>
          </w:p>
          <w:p w14:paraId="04C315A2" w14:textId="77777777" w:rsidR="001E73DF" w:rsidRPr="001E73DF" w:rsidRDefault="001E73DF" w:rsidP="001E73DF">
            <w:pPr>
              <w:rPr>
                <w:sz w:val="20"/>
                <w:szCs w:val="20"/>
              </w:rPr>
            </w:pPr>
            <w:r w:rsidRPr="001E73DF">
              <w:rPr>
                <w:sz w:val="20"/>
                <w:szCs w:val="20"/>
              </w:rPr>
              <w:t>Windows 7 Professional 32***</w:t>
            </w:r>
          </w:p>
          <w:p w14:paraId="7FE52101" w14:textId="62B57E2B" w:rsidR="00DC7A2B" w:rsidRDefault="001E73DF" w:rsidP="001E73DF">
            <w:pPr>
              <w:rPr>
                <w:rFonts w:eastAsia="Calibri" w:cs="Calibri"/>
                <w:b/>
                <w:bCs/>
                <w:sz w:val="20"/>
                <w:szCs w:val="20"/>
              </w:rPr>
            </w:pPr>
            <w:r w:rsidRPr="001E73DF">
              <w:rPr>
                <w:sz w:val="20"/>
                <w:szCs w:val="20"/>
              </w:rPr>
              <w:t>Windows 7 Professional 64***</w:t>
            </w:r>
            <w:r>
              <w:rPr>
                <w:sz w:val="20"/>
                <w:szCs w:val="20"/>
              </w:rPr>
              <w:br/>
            </w:r>
          </w:p>
          <w:p w14:paraId="3FE23E56" w14:textId="77777777" w:rsidR="002B09F9" w:rsidRPr="005C5CAE" w:rsidRDefault="002B09F9" w:rsidP="002B09F9">
            <w:pPr>
              <w:rPr>
                <w:rFonts w:eastAsia="Calibri" w:cs="Calibri"/>
                <w:b/>
                <w:bCs/>
                <w:sz w:val="20"/>
                <w:szCs w:val="20"/>
              </w:rPr>
            </w:pPr>
            <w:r w:rsidRPr="005C5CAE">
              <w:rPr>
                <w:rFonts w:eastAsia="Calibri" w:cs="Calibri"/>
                <w:b/>
                <w:bCs/>
                <w:sz w:val="20"/>
                <w:szCs w:val="20"/>
              </w:rPr>
              <w:t>Pre</w:t>
            </w:r>
            <w:r>
              <w:rPr>
                <w:rFonts w:eastAsia="Calibri" w:cs="Calibri"/>
                <w:b/>
                <w:bCs/>
                <w:sz w:val="20"/>
                <w:szCs w:val="20"/>
              </w:rPr>
              <w:t>-</w:t>
            </w:r>
            <w:r w:rsidRPr="005C5CAE">
              <w:rPr>
                <w:rFonts w:eastAsia="Calibri" w:cs="Calibri"/>
                <w:b/>
                <w:bCs/>
                <w:sz w:val="20"/>
                <w:szCs w:val="20"/>
              </w:rPr>
              <w:t>installed (Other)</w:t>
            </w:r>
          </w:p>
          <w:p w14:paraId="026FD0BA" w14:textId="77777777" w:rsidR="002A524E" w:rsidRPr="002A524E" w:rsidRDefault="002A524E" w:rsidP="002A524E">
            <w:pPr>
              <w:rPr>
                <w:rFonts w:eastAsia="Calibri" w:cs="Calibri"/>
                <w:sz w:val="20"/>
                <w:szCs w:val="20"/>
              </w:rPr>
            </w:pPr>
            <w:r w:rsidRPr="002A524E">
              <w:rPr>
                <w:rFonts w:eastAsia="Calibri" w:cs="Calibri"/>
                <w:sz w:val="20"/>
                <w:szCs w:val="20"/>
              </w:rPr>
              <w:t>FreeDOS 2.0</w:t>
            </w:r>
          </w:p>
          <w:p w14:paraId="38DD42EC" w14:textId="7830C849" w:rsidR="002B09F9" w:rsidRPr="005C5CAE" w:rsidRDefault="002A524E" w:rsidP="002B09F9">
            <w:pPr>
              <w:rPr>
                <w:rFonts w:eastAsia="Calibri" w:cs="Calibri"/>
                <w:sz w:val="20"/>
                <w:szCs w:val="20"/>
              </w:rPr>
            </w:pPr>
            <w:r w:rsidRPr="002A524E">
              <w:rPr>
                <w:rFonts w:eastAsia="Calibri" w:cs="Calibri"/>
                <w:sz w:val="20"/>
                <w:szCs w:val="20"/>
              </w:rPr>
              <w:t xml:space="preserve">NeoKylin Linux </w:t>
            </w:r>
            <w:r w:rsidR="00DC7A2B">
              <w:rPr>
                <w:rFonts w:eastAsia="Calibri" w:cs="Calibri"/>
                <w:sz w:val="20"/>
                <w:szCs w:val="20"/>
              </w:rPr>
              <w:t>32</w:t>
            </w:r>
          </w:p>
          <w:p w14:paraId="1B5D1FBE" w14:textId="77777777" w:rsidR="002B09F9" w:rsidRPr="005C5CAE" w:rsidRDefault="002B09F9" w:rsidP="002B09F9">
            <w:pPr>
              <w:rPr>
                <w:rFonts w:eastAsia="Calibri" w:cs="Calibri"/>
                <w:sz w:val="20"/>
                <w:szCs w:val="20"/>
              </w:rPr>
            </w:pPr>
          </w:p>
          <w:p w14:paraId="5E9784DA" w14:textId="77777777" w:rsidR="002B09F9" w:rsidRPr="005C5CAE" w:rsidRDefault="002B09F9" w:rsidP="002B09F9">
            <w:pPr>
              <w:rPr>
                <w:rFonts w:eastAsia="Calibri" w:cs="Calibri"/>
                <w:b/>
                <w:bCs/>
                <w:sz w:val="20"/>
                <w:szCs w:val="20"/>
              </w:rPr>
            </w:pPr>
            <w:r w:rsidRPr="005C5CAE">
              <w:rPr>
                <w:rFonts w:eastAsia="Calibri" w:cs="Calibri"/>
                <w:b/>
                <w:bCs/>
                <w:sz w:val="20"/>
                <w:szCs w:val="20"/>
              </w:rPr>
              <w:t>Web-supported</w:t>
            </w:r>
          </w:p>
          <w:p w14:paraId="1C36B2E9" w14:textId="77777777" w:rsidR="001E73DF" w:rsidRPr="001E73DF" w:rsidRDefault="001E73DF" w:rsidP="001E73DF">
            <w:pPr>
              <w:rPr>
                <w:sz w:val="20"/>
                <w:szCs w:val="20"/>
              </w:rPr>
            </w:pPr>
            <w:r w:rsidRPr="001E73DF">
              <w:rPr>
                <w:sz w:val="20"/>
                <w:szCs w:val="20"/>
              </w:rPr>
              <w:t>Windows 10 Pro 64</w:t>
            </w:r>
          </w:p>
          <w:p w14:paraId="797A475E" w14:textId="77777777" w:rsidR="001E73DF" w:rsidRPr="001E73DF" w:rsidRDefault="001E73DF" w:rsidP="001E73DF">
            <w:pPr>
              <w:rPr>
                <w:sz w:val="20"/>
                <w:szCs w:val="20"/>
              </w:rPr>
            </w:pPr>
            <w:r w:rsidRPr="001E73DF">
              <w:rPr>
                <w:sz w:val="20"/>
                <w:szCs w:val="20"/>
              </w:rPr>
              <w:t>Windows 10 Home 64</w:t>
            </w:r>
          </w:p>
          <w:p w14:paraId="6310E03A" w14:textId="77777777" w:rsidR="001E73DF" w:rsidRPr="001E73DF" w:rsidRDefault="001E73DF" w:rsidP="001E73DF">
            <w:pPr>
              <w:rPr>
                <w:sz w:val="20"/>
                <w:szCs w:val="20"/>
              </w:rPr>
            </w:pPr>
            <w:r w:rsidRPr="001E73DF">
              <w:rPr>
                <w:sz w:val="20"/>
                <w:szCs w:val="20"/>
              </w:rPr>
              <w:t>Windows 7 Professional 64</w:t>
            </w:r>
          </w:p>
          <w:p w14:paraId="6DF0EAD6" w14:textId="1976ED4F" w:rsidR="00DC7A2B" w:rsidRDefault="001E73DF" w:rsidP="001E73DF">
            <w:pPr>
              <w:rPr>
                <w:sz w:val="20"/>
                <w:szCs w:val="20"/>
              </w:rPr>
            </w:pPr>
            <w:r w:rsidRPr="001E73DF">
              <w:rPr>
                <w:sz w:val="20"/>
                <w:szCs w:val="20"/>
              </w:rPr>
              <w:t>Windows 7 Professional 32</w:t>
            </w:r>
          </w:p>
        </w:tc>
      </w:tr>
      <w:tr w:rsidR="00BF7C47" w14:paraId="1F5624C6" w14:textId="77777777" w:rsidTr="00BF7C47">
        <w:trPr>
          <w:tblCellSpacing w:w="15" w:type="dxa"/>
        </w:trPr>
        <w:tc>
          <w:tcPr>
            <w:tcW w:w="0" w:type="auto"/>
            <w:gridSpan w:val="2"/>
            <w:vAlign w:val="center"/>
            <w:hideMark/>
          </w:tcPr>
          <w:p w14:paraId="7D8EE145" w14:textId="77777777" w:rsidR="002B09F9" w:rsidRDefault="002B09F9" w:rsidP="002B09F9">
            <w:pPr>
              <w:rPr>
                <w:sz w:val="20"/>
                <w:szCs w:val="20"/>
              </w:rPr>
            </w:pPr>
          </w:p>
          <w:p w14:paraId="6AED0856" w14:textId="6C39F3F9" w:rsidR="002B09F9" w:rsidRPr="00BA04DA" w:rsidRDefault="002A524E" w:rsidP="002B09F9">
            <w:pPr>
              <w:rPr>
                <w:bCs/>
                <w:color w:val="000099"/>
                <w:sz w:val="20"/>
                <w:szCs w:val="20"/>
              </w:rPr>
            </w:pPr>
            <w:r w:rsidRPr="00BA04DA">
              <w:rPr>
                <w:bCs/>
                <w:color w:val="000099"/>
                <w:sz w:val="20"/>
                <w:szCs w:val="20"/>
              </w:rPr>
              <w:t>*Not all features are available in all editions or versions of Windows. Systems may require upgraded and/or separately purchased hardware, drivers, software or BIOS update to take full advantage of Windows functionality. Windows 10 is automatically updated, which is always enabled. ISP fees may apply and additional requirements may apply over time for updates. See http://www.microsoft.com.</w:t>
            </w:r>
            <w:r w:rsidR="002B09F9" w:rsidRPr="00BA04DA">
              <w:rPr>
                <w:bCs/>
                <w:color w:val="000099"/>
                <w:sz w:val="20"/>
                <w:szCs w:val="20"/>
              </w:rPr>
              <w:t xml:space="preserve">           </w:t>
            </w:r>
          </w:p>
          <w:p w14:paraId="2265B99D" w14:textId="77777777" w:rsidR="002B09F9" w:rsidRPr="00BA04DA" w:rsidRDefault="002B09F9" w:rsidP="002B09F9">
            <w:pPr>
              <w:rPr>
                <w:bCs/>
                <w:color w:val="000099"/>
                <w:sz w:val="20"/>
                <w:szCs w:val="20"/>
              </w:rPr>
            </w:pPr>
            <w:r w:rsidRPr="00BA04DA">
              <w:rPr>
                <w:bCs/>
                <w:color w:val="000099"/>
                <w:sz w:val="20"/>
                <w:szCs w:val="20"/>
              </w:rPr>
              <w:t>**This system is preinstalled with Windows 7 Pro software and also comes with a license and media for Windows 10 Pro software. You may only use one version of the Windows software at a time. Switching between versions will require you to uninstall one version and install the other version. You must back up all data (files, photos, etc.) before uninstalling and installing operating systems to avoid loss of your data.</w:t>
            </w:r>
          </w:p>
          <w:p w14:paraId="1772849C" w14:textId="1E61E4C8" w:rsidR="00CC5831" w:rsidRPr="00D94157" w:rsidRDefault="00CC5831" w:rsidP="00DC7A2B">
            <w:pPr>
              <w:rPr>
                <w:color w:val="000099"/>
                <w:sz w:val="20"/>
                <w:szCs w:val="20"/>
              </w:rPr>
            </w:pPr>
          </w:p>
        </w:tc>
      </w:tr>
    </w:tbl>
    <w:p w14:paraId="58FCB39A" w14:textId="77777777" w:rsidR="00352B66" w:rsidRDefault="00352B66">
      <w:r>
        <w:br w:type="page"/>
      </w:r>
    </w:p>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10800"/>
      </w:tblGrid>
      <w:tr w:rsidR="00BF7C47" w14:paraId="5E999EAD" w14:textId="77777777" w:rsidTr="00BF7C47">
        <w:trPr>
          <w:tblCellSpacing w:w="15" w:type="dxa"/>
        </w:trPr>
        <w:tc>
          <w:tcPr>
            <w:tcW w:w="0" w:type="auto"/>
            <w:vAlign w:val="center"/>
            <w:hideMark/>
          </w:tcPr>
          <w:p w14:paraId="146AC1CD" w14:textId="2292753D" w:rsidR="00BF7C47" w:rsidRDefault="005C495C" w:rsidP="00940718">
            <w:pPr>
              <w:rPr>
                <w:sz w:val="20"/>
                <w:szCs w:val="20"/>
              </w:rPr>
            </w:pPr>
            <w:r w:rsidRPr="005C495C">
              <w:rPr>
                <w:b/>
                <w:bCs/>
                <w:sz w:val="27"/>
                <w:szCs w:val="27"/>
              </w:rPr>
              <w:t>SOFTWARE COMPONENTS AND APPLICATIONS WITH WINDOWS</w:t>
            </w:r>
          </w:p>
        </w:tc>
      </w:tr>
      <w:tr w:rsidR="00BF7C47" w14:paraId="52E9D470" w14:textId="77777777" w:rsidTr="00BF7C47">
        <w:trPr>
          <w:tblCellSpacing w:w="15" w:type="dxa"/>
        </w:trPr>
        <w:tc>
          <w:tcPr>
            <w:tcW w:w="0" w:type="auto"/>
            <w:vAlign w:val="center"/>
            <w:hideMark/>
          </w:tcPr>
          <w:p w14:paraId="46693E72" w14:textId="32B6DCA9" w:rsidR="00BF7C47" w:rsidRPr="0094636F" w:rsidRDefault="00BF7C47" w:rsidP="000641FB">
            <w:pPr>
              <w:rPr>
                <w:color w:val="auto"/>
                <w:sz w:val="20"/>
                <w:szCs w:val="20"/>
              </w:rPr>
            </w:pPr>
            <w:r w:rsidRPr="0094636F">
              <w:rPr>
                <w:color w:val="auto"/>
                <w:sz w:val="20"/>
                <w:szCs w:val="20"/>
              </w:rPr>
              <w:t>Preinstalled (varies by country)</w:t>
            </w:r>
            <w:r w:rsidR="00402A9B">
              <w:rPr>
                <w:color w:val="auto"/>
                <w:sz w:val="20"/>
                <w:szCs w:val="20"/>
              </w:rPr>
              <w:br/>
            </w:r>
          </w:p>
          <w:p w14:paraId="6B2E441A" w14:textId="77777777" w:rsidR="005C495C" w:rsidRPr="005C495C" w:rsidRDefault="005C495C" w:rsidP="005C495C">
            <w:pPr>
              <w:rPr>
                <w:b/>
                <w:bCs/>
                <w:sz w:val="20"/>
              </w:rPr>
            </w:pPr>
            <w:r w:rsidRPr="005C495C">
              <w:rPr>
                <w:b/>
                <w:bCs/>
                <w:sz w:val="20"/>
              </w:rPr>
              <w:t>BIOS</w:t>
            </w:r>
          </w:p>
          <w:p w14:paraId="7A3F101F" w14:textId="77777777" w:rsidR="005C495C" w:rsidRPr="005C495C" w:rsidRDefault="005C495C" w:rsidP="005C495C">
            <w:pPr>
              <w:rPr>
                <w:sz w:val="18"/>
                <w:szCs w:val="22"/>
              </w:rPr>
            </w:pPr>
            <w:r w:rsidRPr="005C495C">
              <w:rPr>
                <w:sz w:val="20"/>
              </w:rPr>
              <w:t>Power On Authentication</w:t>
            </w:r>
          </w:p>
          <w:p w14:paraId="605A5E9C" w14:textId="77777777" w:rsidR="005C495C" w:rsidRPr="005C495C" w:rsidRDefault="005C495C" w:rsidP="005C495C">
            <w:pPr>
              <w:rPr>
                <w:sz w:val="20"/>
              </w:rPr>
            </w:pPr>
          </w:p>
          <w:p w14:paraId="05EC6F80" w14:textId="77777777" w:rsidR="005C495C" w:rsidRPr="005C495C" w:rsidRDefault="005C495C" w:rsidP="005C495C">
            <w:pPr>
              <w:rPr>
                <w:b/>
                <w:bCs/>
                <w:sz w:val="20"/>
              </w:rPr>
            </w:pPr>
            <w:r w:rsidRPr="005C495C">
              <w:rPr>
                <w:b/>
                <w:bCs/>
                <w:sz w:val="20"/>
              </w:rPr>
              <w:t>Multimedia</w:t>
            </w:r>
          </w:p>
          <w:p w14:paraId="5A7E3965" w14:textId="77777777" w:rsidR="005C495C" w:rsidRPr="005C495C" w:rsidRDefault="005C495C" w:rsidP="005C495C">
            <w:pPr>
              <w:rPr>
                <w:sz w:val="16"/>
                <w:szCs w:val="20"/>
              </w:rPr>
            </w:pPr>
            <w:r w:rsidRPr="005C495C">
              <w:rPr>
                <w:sz w:val="20"/>
              </w:rPr>
              <w:t>Cyberlink Power DVD, BD</w:t>
            </w:r>
          </w:p>
          <w:p w14:paraId="376CC4DD" w14:textId="77777777" w:rsidR="005C495C" w:rsidRPr="005C495C" w:rsidRDefault="005C495C" w:rsidP="005C495C">
            <w:pPr>
              <w:rPr>
                <w:sz w:val="18"/>
                <w:szCs w:val="22"/>
              </w:rPr>
            </w:pPr>
            <w:r w:rsidRPr="005C495C">
              <w:rPr>
                <w:sz w:val="20"/>
              </w:rPr>
              <w:t>Cyberlink Power2Go (Secure Burn)</w:t>
            </w:r>
          </w:p>
          <w:p w14:paraId="62C91EB6" w14:textId="77777777" w:rsidR="005C495C" w:rsidRPr="005C495C" w:rsidRDefault="005C495C" w:rsidP="005C495C">
            <w:pPr>
              <w:rPr>
                <w:sz w:val="20"/>
              </w:rPr>
            </w:pPr>
          </w:p>
          <w:p w14:paraId="58AC1072" w14:textId="77777777" w:rsidR="005C495C" w:rsidRPr="005C495C" w:rsidRDefault="005C495C" w:rsidP="005C495C">
            <w:pPr>
              <w:rPr>
                <w:sz w:val="20"/>
              </w:rPr>
            </w:pPr>
          </w:p>
          <w:p w14:paraId="5BFFC792" w14:textId="77777777" w:rsidR="005C495C" w:rsidRPr="005C495C" w:rsidRDefault="005C495C" w:rsidP="005C495C">
            <w:pPr>
              <w:rPr>
                <w:b/>
                <w:bCs/>
                <w:sz w:val="20"/>
              </w:rPr>
            </w:pPr>
            <w:r w:rsidRPr="005C495C">
              <w:rPr>
                <w:b/>
                <w:bCs/>
                <w:sz w:val="20"/>
              </w:rPr>
              <w:t>HP Value Add Software</w:t>
            </w:r>
          </w:p>
          <w:p w14:paraId="7E9803ED" w14:textId="67E5CA26" w:rsidR="005C495C" w:rsidRPr="005C495C" w:rsidRDefault="005C495C" w:rsidP="005C495C">
            <w:pPr>
              <w:rPr>
                <w:sz w:val="16"/>
                <w:szCs w:val="20"/>
                <w:vertAlign w:val="superscript"/>
              </w:rPr>
            </w:pPr>
            <w:r w:rsidRPr="005C495C">
              <w:rPr>
                <w:sz w:val="20"/>
              </w:rPr>
              <w:t>HP ePrint Driver</w:t>
            </w:r>
            <w:r w:rsidR="00D82104">
              <w:rPr>
                <w:sz w:val="20"/>
                <w:vertAlign w:val="superscript"/>
              </w:rPr>
              <w:t>1</w:t>
            </w:r>
          </w:p>
          <w:p w14:paraId="28DB9DC6" w14:textId="77777777" w:rsidR="005C495C" w:rsidRPr="005C495C" w:rsidRDefault="005C495C" w:rsidP="005C495C">
            <w:pPr>
              <w:rPr>
                <w:sz w:val="18"/>
                <w:szCs w:val="22"/>
              </w:rPr>
            </w:pPr>
            <w:r w:rsidRPr="005C495C">
              <w:rPr>
                <w:sz w:val="20"/>
              </w:rPr>
              <w:t>HP Recovery Manager</w:t>
            </w:r>
          </w:p>
          <w:p w14:paraId="0C408661" w14:textId="77777777" w:rsidR="005C495C" w:rsidRPr="005C495C" w:rsidRDefault="005C495C" w:rsidP="005C495C">
            <w:pPr>
              <w:rPr>
                <w:sz w:val="20"/>
              </w:rPr>
            </w:pPr>
            <w:r w:rsidRPr="005C495C">
              <w:rPr>
                <w:sz w:val="20"/>
              </w:rPr>
              <w:t>HP Support Assistant</w:t>
            </w:r>
          </w:p>
          <w:p w14:paraId="226FFBBA" w14:textId="77777777" w:rsidR="005C495C" w:rsidRPr="005C495C" w:rsidRDefault="005C495C" w:rsidP="005C495C">
            <w:pPr>
              <w:rPr>
                <w:sz w:val="20"/>
              </w:rPr>
            </w:pPr>
            <w:r w:rsidRPr="005C495C">
              <w:rPr>
                <w:sz w:val="20"/>
              </w:rPr>
              <w:t>Windows 10 Welcome App</w:t>
            </w:r>
          </w:p>
          <w:p w14:paraId="3D18C2CC" w14:textId="77777777" w:rsidR="005C495C" w:rsidRPr="005C495C" w:rsidRDefault="005C495C" w:rsidP="005C495C">
            <w:pPr>
              <w:rPr>
                <w:sz w:val="20"/>
              </w:rPr>
            </w:pPr>
          </w:p>
          <w:p w14:paraId="79F5D6BC" w14:textId="77777777" w:rsidR="005C495C" w:rsidRPr="005C495C" w:rsidRDefault="005C495C" w:rsidP="005C495C">
            <w:pPr>
              <w:rPr>
                <w:b/>
                <w:bCs/>
                <w:sz w:val="20"/>
              </w:rPr>
            </w:pPr>
            <w:r w:rsidRPr="005C495C">
              <w:rPr>
                <w:b/>
                <w:bCs/>
                <w:sz w:val="20"/>
              </w:rPr>
              <w:t>3rd Party</w:t>
            </w:r>
          </w:p>
          <w:p w14:paraId="673BE733" w14:textId="77777777" w:rsidR="005C495C" w:rsidRPr="005C495C" w:rsidRDefault="005C495C" w:rsidP="005C495C">
            <w:pPr>
              <w:rPr>
                <w:sz w:val="16"/>
                <w:szCs w:val="20"/>
              </w:rPr>
            </w:pPr>
            <w:r w:rsidRPr="005C495C">
              <w:rPr>
                <w:sz w:val="20"/>
              </w:rPr>
              <w:t>Foxit PhantomPDF Express for HP (optional, US only)</w:t>
            </w:r>
          </w:p>
          <w:p w14:paraId="002187F1" w14:textId="77777777" w:rsidR="005C495C" w:rsidRPr="005C495C" w:rsidRDefault="005C495C" w:rsidP="005C495C">
            <w:pPr>
              <w:rPr>
                <w:sz w:val="18"/>
                <w:szCs w:val="22"/>
              </w:rPr>
            </w:pPr>
          </w:p>
          <w:p w14:paraId="2168D80F" w14:textId="77777777" w:rsidR="005C495C" w:rsidRPr="005C495C" w:rsidRDefault="005C495C" w:rsidP="005C495C">
            <w:pPr>
              <w:rPr>
                <w:b/>
                <w:bCs/>
                <w:sz w:val="20"/>
              </w:rPr>
            </w:pPr>
            <w:r w:rsidRPr="005C495C">
              <w:rPr>
                <w:b/>
                <w:bCs/>
                <w:sz w:val="20"/>
              </w:rPr>
              <w:t>Microsoft Products</w:t>
            </w:r>
          </w:p>
          <w:p w14:paraId="4E357112" w14:textId="77777777" w:rsidR="005C495C" w:rsidRPr="005C495C" w:rsidRDefault="005C495C" w:rsidP="005C495C">
            <w:pPr>
              <w:rPr>
                <w:sz w:val="16"/>
                <w:szCs w:val="20"/>
              </w:rPr>
            </w:pPr>
            <w:r w:rsidRPr="005C495C">
              <w:rPr>
                <w:sz w:val="20"/>
              </w:rPr>
              <w:t>Buy Office</w:t>
            </w:r>
          </w:p>
          <w:p w14:paraId="733F9B8C" w14:textId="77777777" w:rsidR="005C495C" w:rsidRPr="005C495C" w:rsidRDefault="005C495C" w:rsidP="005C495C">
            <w:pPr>
              <w:rPr>
                <w:sz w:val="18"/>
                <w:szCs w:val="22"/>
              </w:rPr>
            </w:pPr>
            <w:r w:rsidRPr="005C495C">
              <w:rPr>
                <w:sz w:val="20"/>
              </w:rPr>
              <w:t xml:space="preserve">Bing Search </w:t>
            </w:r>
          </w:p>
          <w:p w14:paraId="6A3F4C28" w14:textId="77777777" w:rsidR="005C495C" w:rsidRPr="005C495C" w:rsidRDefault="005C495C" w:rsidP="005C495C">
            <w:pPr>
              <w:rPr>
                <w:sz w:val="20"/>
              </w:rPr>
            </w:pPr>
            <w:r w:rsidRPr="005C495C">
              <w:rPr>
                <w:sz w:val="20"/>
              </w:rPr>
              <w:t>Skype</w:t>
            </w:r>
          </w:p>
          <w:p w14:paraId="195995F1" w14:textId="77777777" w:rsidR="005C495C" w:rsidRPr="005C495C" w:rsidRDefault="005C495C" w:rsidP="005C495C">
            <w:pPr>
              <w:rPr>
                <w:sz w:val="20"/>
              </w:rPr>
            </w:pPr>
          </w:p>
          <w:p w14:paraId="1CD9F83F" w14:textId="77777777" w:rsidR="005C495C" w:rsidRPr="005C495C" w:rsidRDefault="005C495C" w:rsidP="005C495C">
            <w:pPr>
              <w:rPr>
                <w:b/>
                <w:bCs/>
                <w:sz w:val="20"/>
              </w:rPr>
            </w:pPr>
            <w:r w:rsidRPr="005C495C">
              <w:rPr>
                <w:b/>
                <w:bCs/>
                <w:sz w:val="20"/>
              </w:rPr>
              <w:t>Manageability</w:t>
            </w:r>
          </w:p>
          <w:p w14:paraId="71155D7A" w14:textId="0A93147A" w:rsidR="005C495C" w:rsidRPr="005C495C" w:rsidRDefault="005C495C" w:rsidP="005C495C">
            <w:pPr>
              <w:rPr>
                <w:sz w:val="16"/>
                <w:szCs w:val="20"/>
                <w:vertAlign w:val="superscript"/>
              </w:rPr>
            </w:pPr>
            <w:r w:rsidRPr="005C495C">
              <w:rPr>
                <w:sz w:val="20"/>
              </w:rPr>
              <w:t>HP BIOS Config Utility (BCU)</w:t>
            </w:r>
            <w:r w:rsidR="00733E5C">
              <w:rPr>
                <w:sz w:val="20"/>
                <w:vertAlign w:val="superscript"/>
              </w:rPr>
              <w:t>2</w:t>
            </w:r>
          </w:p>
          <w:p w14:paraId="5BB0144B" w14:textId="742A3A2D" w:rsidR="005C495C" w:rsidRPr="005C495C" w:rsidRDefault="005C495C" w:rsidP="005C495C">
            <w:pPr>
              <w:rPr>
                <w:sz w:val="18"/>
                <w:szCs w:val="22"/>
                <w:vertAlign w:val="superscript"/>
              </w:rPr>
            </w:pPr>
            <w:r w:rsidRPr="005C495C">
              <w:rPr>
                <w:sz w:val="20"/>
              </w:rPr>
              <w:t>Discover HP Touchpoint Manager</w:t>
            </w:r>
            <w:r w:rsidR="00733E5C">
              <w:rPr>
                <w:sz w:val="20"/>
                <w:vertAlign w:val="superscript"/>
              </w:rPr>
              <w:t>3</w:t>
            </w:r>
          </w:p>
          <w:p w14:paraId="0D076E92" w14:textId="77777777" w:rsidR="005C495C" w:rsidRPr="005C495C" w:rsidRDefault="005C495C" w:rsidP="005C495C">
            <w:pPr>
              <w:rPr>
                <w:sz w:val="20"/>
              </w:rPr>
            </w:pPr>
          </w:p>
          <w:p w14:paraId="71298B09" w14:textId="77777777" w:rsidR="005C495C" w:rsidRPr="005C495C" w:rsidRDefault="005C495C" w:rsidP="005C495C">
            <w:pPr>
              <w:rPr>
                <w:b/>
                <w:bCs/>
                <w:sz w:val="20"/>
              </w:rPr>
            </w:pPr>
          </w:p>
          <w:p w14:paraId="61C7DAB8" w14:textId="77777777" w:rsidR="005C495C" w:rsidRPr="005C495C" w:rsidRDefault="005C495C" w:rsidP="005C495C">
            <w:pPr>
              <w:rPr>
                <w:b/>
                <w:bCs/>
                <w:sz w:val="20"/>
              </w:rPr>
            </w:pPr>
            <w:r w:rsidRPr="005C495C">
              <w:rPr>
                <w:b/>
                <w:bCs/>
                <w:sz w:val="20"/>
              </w:rPr>
              <w:t xml:space="preserve">Client Security Software </w:t>
            </w:r>
          </w:p>
          <w:p w14:paraId="4B1EA7D3" w14:textId="40B56D2F" w:rsidR="005C495C" w:rsidRPr="005C495C" w:rsidRDefault="005C495C" w:rsidP="005C495C">
            <w:pPr>
              <w:rPr>
                <w:sz w:val="16"/>
                <w:szCs w:val="20"/>
                <w:vertAlign w:val="superscript"/>
              </w:rPr>
            </w:pPr>
            <w:r w:rsidRPr="005C495C">
              <w:rPr>
                <w:sz w:val="20"/>
              </w:rPr>
              <w:t>Microsoft Security Essentials</w:t>
            </w:r>
            <w:r w:rsidR="00733E5C">
              <w:rPr>
                <w:sz w:val="20"/>
                <w:vertAlign w:val="superscript"/>
              </w:rPr>
              <w:t>4</w:t>
            </w:r>
          </w:p>
          <w:p w14:paraId="72192177" w14:textId="77777777" w:rsidR="005C495C" w:rsidRPr="005C495C" w:rsidRDefault="005C495C" w:rsidP="005C495C">
            <w:pPr>
              <w:rPr>
                <w:sz w:val="18"/>
                <w:szCs w:val="22"/>
              </w:rPr>
            </w:pPr>
            <w:r w:rsidRPr="005C495C">
              <w:rPr>
                <w:sz w:val="20"/>
              </w:rPr>
              <w:t xml:space="preserve">Microsoft Defender </w:t>
            </w:r>
          </w:p>
          <w:p w14:paraId="4925CDF0" w14:textId="466B2948" w:rsidR="005C495C" w:rsidRPr="005C495C" w:rsidRDefault="005C495C" w:rsidP="005C495C">
            <w:pPr>
              <w:rPr>
                <w:color w:val="auto"/>
                <w:sz w:val="20"/>
              </w:rPr>
            </w:pPr>
            <w:r w:rsidRPr="005C495C">
              <w:rPr>
                <w:color w:val="auto"/>
                <w:sz w:val="20"/>
              </w:rPr>
              <w:t>TPM 1.2</w:t>
            </w:r>
          </w:p>
          <w:p w14:paraId="4A5A45D5" w14:textId="77777777" w:rsidR="005C495C" w:rsidRPr="005C495C" w:rsidRDefault="005C495C" w:rsidP="005C495C">
            <w:pPr>
              <w:rPr>
                <w:sz w:val="20"/>
              </w:rPr>
            </w:pPr>
          </w:p>
          <w:p w14:paraId="78BBAD07" w14:textId="6867A4E8" w:rsidR="00BF7C47" w:rsidRPr="0094636F" w:rsidRDefault="00BF7C47" w:rsidP="005C495C">
            <w:pPr>
              <w:rPr>
                <w:color w:val="auto"/>
                <w:sz w:val="20"/>
                <w:szCs w:val="20"/>
              </w:rPr>
            </w:pPr>
          </w:p>
        </w:tc>
      </w:tr>
      <w:tr w:rsidR="00F7275E" w14:paraId="5E5239A1" w14:textId="77777777" w:rsidTr="00BF7C47">
        <w:trPr>
          <w:tblCellSpacing w:w="15" w:type="dxa"/>
        </w:trPr>
        <w:tc>
          <w:tcPr>
            <w:tcW w:w="0" w:type="auto"/>
            <w:vAlign w:val="center"/>
          </w:tcPr>
          <w:p w14:paraId="3B2A04F0" w14:textId="5DE7870A" w:rsidR="00E92BF3" w:rsidRPr="00733E5C" w:rsidRDefault="00E92BF3" w:rsidP="00733E5C">
            <w:pPr>
              <w:pStyle w:val="ListParagraph"/>
              <w:numPr>
                <w:ilvl w:val="0"/>
                <w:numId w:val="49"/>
              </w:numPr>
              <w:rPr>
                <w:rStyle w:val="Hyperlink"/>
                <w:sz w:val="18"/>
                <w:szCs w:val="18"/>
              </w:rPr>
            </w:pPr>
            <w:r w:rsidRPr="00733E5C">
              <w:rPr>
                <w:color w:val="000099"/>
                <w:sz w:val="18"/>
                <w:szCs w:val="18"/>
              </w:rPr>
              <w:t>Requires an Internet connection to HP web-enabled printer and HP ePrint account registration (for a list of eligible printers, supported documents and image types and other HP ePrint details, see</w:t>
            </w:r>
            <w:r w:rsidRPr="00733E5C">
              <w:rPr>
                <w:rFonts w:eastAsia="Times New Roman"/>
                <w:sz w:val="18"/>
                <w:szCs w:val="18"/>
              </w:rPr>
              <w:t xml:space="preserve"> </w:t>
            </w:r>
            <w:hyperlink r:id="rId17" w:history="1">
              <w:r w:rsidR="00502F5B" w:rsidRPr="00733E5C">
                <w:rPr>
                  <w:rStyle w:val="Hyperlink"/>
                  <w:sz w:val="18"/>
                  <w:szCs w:val="18"/>
                </w:rPr>
                <w:t>www.hp.com/go/businessmobileprinting</w:t>
              </w:r>
            </w:hyperlink>
            <w:r w:rsidR="00733E5C" w:rsidRPr="00733E5C">
              <w:rPr>
                <w:rStyle w:val="Hyperlink"/>
                <w:sz w:val="18"/>
                <w:szCs w:val="18"/>
              </w:rPr>
              <w:t>.</w:t>
            </w:r>
          </w:p>
          <w:p w14:paraId="0BE12A6D" w14:textId="1A6D78F5" w:rsidR="00733E5C" w:rsidRPr="00733E5C" w:rsidRDefault="00733E5C" w:rsidP="00513E31">
            <w:pPr>
              <w:pStyle w:val="ListParagraph"/>
              <w:numPr>
                <w:ilvl w:val="0"/>
                <w:numId w:val="49"/>
              </w:numPr>
              <w:rPr>
                <w:color w:val="000099"/>
                <w:sz w:val="18"/>
                <w:szCs w:val="18"/>
              </w:rPr>
            </w:pPr>
            <w:r w:rsidRPr="00733E5C">
              <w:rPr>
                <w:color w:val="000099"/>
                <w:sz w:val="18"/>
                <w:szCs w:val="18"/>
              </w:rPr>
              <w:t xml:space="preserve">Not preinstalled, however available for download at </w:t>
            </w:r>
            <w:hyperlink r:id="rId18" w:history="1">
              <w:r w:rsidRPr="00733E5C">
                <w:rPr>
                  <w:rStyle w:val="Hyperlink"/>
                  <w:sz w:val="18"/>
                  <w:szCs w:val="18"/>
                </w:rPr>
                <w:t>http://www.hp.com/go/clientmanagement</w:t>
              </w:r>
            </w:hyperlink>
            <w:r w:rsidRPr="00733E5C">
              <w:rPr>
                <w:color w:val="000099"/>
                <w:sz w:val="18"/>
                <w:szCs w:val="18"/>
              </w:rPr>
              <w:t>.</w:t>
            </w:r>
          </w:p>
          <w:p w14:paraId="2D07090B" w14:textId="77777777" w:rsidR="00733E5C" w:rsidRPr="00733E5C" w:rsidRDefault="00733E5C" w:rsidP="00733E5C">
            <w:pPr>
              <w:pStyle w:val="ListParagraph"/>
              <w:numPr>
                <w:ilvl w:val="0"/>
                <w:numId w:val="49"/>
              </w:numPr>
              <w:rPr>
                <w:color w:val="000099"/>
                <w:sz w:val="18"/>
                <w:szCs w:val="18"/>
              </w:rPr>
            </w:pPr>
            <w:r w:rsidRPr="00733E5C">
              <w:rPr>
                <w:color w:val="000099"/>
                <w:sz w:val="18"/>
                <w:szCs w:val="18"/>
              </w:rPr>
              <w:t>Subscription required.</w:t>
            </w:r>
          </w:p>
          <w:p w14:paraId="47853FA5" w14:textId="24CC2A7D" w:rsidR="00733E5C" w:rsidRPr="00733E5C" w:rsidRDefault="00733E5C" w:rsidP="00733E5C">
            <w:pPr>
              <w:pStyle w:val="ListParagraph"/>
              <w:numPr>
                <w:ilvl w:val="0"/>
                <w:numId w:val="49"/>
              </w:numPr>
              <w:rPr>
                <w:color w:val="000099"/>
                <w:sz w:val="18"/>
                <w:szCs w:val="18"/>
              </w:rPr>
            </w:pPr>
            <w:r w:rsidRPr="00733E5C">
              <w:rPr>
                <w:color w:val="000099"/>
                <w:sz w:val="18"/>
                <w:szCs w:val="18"/>
              </w:rPr>
              <w:t>Opt in and internet connection required for updates.</w:t>
            </w:r>
          </w:p>
          <w:p w14:paraId="410F6619" w14:textId="3A97A976" w:rsidR="00F7275E" w:rsidRDefault="00F7275E" w:rsidP="009115CD">
            <w:pPr>
              <w:autoSpaceDE w:val="0"/>
              <w:autoSpaceDN w:val="0"/>
              <w:adjustRightInd w:val="0"/>
              <w:rPr>
                <w:color w:val="000099"/>
                <w:sz w:val="20"/>
                <w:szCs w:val="20"/>
              </w:rPr>
            </w:pPr>
          </w:p>
          <w:p w14:paraId="70A3FDF3" w14:textId="77777777" w:rsidR="00F7275E" w:rsidRPr="0094636F" w:rsidRDefault="00F7275E" w:rsidP="009115CD">
            <w:pPr>
              <w:ind w:left="720"/>
              <w:rPr>
                <w:color w:val="auto"/>
                <w:sz w:val="20"/>
                <w:szCs w:val="20"/>
              </w:rPr>
            </w:pPr>
          </w:p>
        </w:tc>
      </w:tr>
    </w:tbl>
    <w:p w14:paraId="1379B420" w14:textId="77777777" w:rsidR="00BF7C47" w:rsidRDefault="00BF7C47" w:rsidP="00BF7C47">
      <w:pPr>
        <w:sectPr w:rsidR="00BF7C47">
          <w:headerReference w:type="default" r:id="rId19"/>
          <w:pgSz w:w="11880" w:h="15840" w:code="1"/>
          <w:pgMar w:top="360" w:right="547" w:bottom="360" w:left="547" w:header="180" w:footer="180" w:gutter="0"/>
          <w:cols w:space="720"/>
          <w:docGrid w:linePitch="360"/>
        </w:sectPr>
      </w:pPr>
    </w:p>
    <w:tbl>
      <w:tblPr>
        <w:tblW w:w="10826" w:type="dxa"/>
        <w:tblCellSpacing w:w="15" w:type="dxa"/>
        <w:tblCellMar>
          <w:top w:w="15" w:type="dxa"/>
          <w:left w:w="15" w:type="dxa"/>
          <w:bottom w:w="15" w:type="dxa"/>
          <w:right w:w="15" w:type="dxa"/>
        </w:tblCellMar>
        <w:tblLook w:val="04A0" w:firstRow="1" w:lastRow="0" w:firstColumn="1" w:lastColumn="0" w:noHBand="0" w:noVBand="1"/>
      </w:tblPr>
      <w:tblGrid>
        <w:gridCol w:w="611"/>
        <w:gridCol w:w="2403"/>
        <w:gridCol w:w="7812"/>
      </w:tblGrid>
      <w:tr w:rsidR="00BF7C47" w14:paraId="7C16B2D3" w14:textId="77777777" w:rsidTr="00F8728B">
        <w:trPr>
          <w:tblCellSpacing w:w="15" w:type="dxa"/>
        </w:trPr>
        <w:tc>
          <w:tcPr>
            <w:tcW w:w="0" w:type="auto"/>
            <w:gridSpan w:val="3"/>
            <w:hideMark/>
          </w:tcPr>
          <w:p w14:paraId="3EFFF2E9" w14:textId="77777777" w:rsidR="00BF7C47" w:rsidRPr="005E60B9" w:rsidRDefault="00BF7C47" w:rsidP="00940718">
            <w:pPr>
              <w:rPr>
                <w:b/>
                <w:bCs/>
                <w:caps/>
                <w:sz w:val="27"/>
                <w:szCs w:val="27"/>
              </w:rPr>
            </w:pPr>
            <w:r w:rsidRPr="005E60B9">
              <w:rPr>
                <w:b/>
                <w:bCs/>
                <w:caps/>
                <w:sz w:val="27"/>
                <w:szCs w:val="27"/>
              </w:rPr>
              <w:t>Unit Environment and Operating Conditions</w:t>
            </w:r>
          </w:p>
        </w:tc>
      </w:tr>
      <w:tr w:rsidR="00BF7C47" w14:paraId="4DAF30AF" w14:textId="77777777" w:rsidTr="00F8728B">
        <w:trPr>
          <w:tblCellSpacing w:w="15" w:type="dxa"/>
        </w:trPr>
        <w:tc>
          <w:tcPr>
            <w:tcW w:w="0" w:type="auto"/>
            <w:gridSpan w:val="3"/>
            <w:hideMark/>
          </w:tcPr>
          <w:p w14:paraId="0DD75539" w14:textId="77777777" w:rsidR="00BF7C47" w:rsidRPr="00BD209E" w:rsidRDefault="00BF7C47" w:rsidP="00940718">
            <w:pPr>
              <w:pStyle w:val="NormalWeb"/>
              <w:rPr>
                <w:sz w:val="20"/>
                <w:szCs w:val="20"/>
              </w:rPr>
            </w:pPr>
            <w:r>
              <w:rPr>
                <w:sz w:val="20"/>
                <w:szCs w:val="20"/>
              </w:rPr>
              <w:t>General Unit Operating Guidelines</w:t>
            </w:r>
          </w:p>
          <w:p w14:paraId="18ED15E5" w14:textId="77777777" w:rsidR="00BF7C47" w:rsidRDefault="00BF7C47" w:rsidP="00BF7C47">
            <w:pPr>
              <w:numPr>
                <w:ilvl w:val="0"/>
                <w:numId w:val="32"/>
              </w:numPr>
              <w:spacing w:before="100" w:beforeAutospacing="1" w:after="100" w:afterAutospacing="1"/>
              <w:rPr>
                <w:sz w:val="20"/>
                <w:szCs w:val="20"/>
              </w:rPr>
            </w:pPr>
            <w:r>
              <w:rPr>
                <w:sz w:val="20"/>
                <w:szCs w:val="20"/>
              </w:rPr>
              <w:t>Keep the computer away from excessive moisture, direct moisture and the extremes of heat and cold, to ensure that unit is operated within the specified operating range.</w:t>
            </w:r>
          </w:p>
          <w:p w14:paraId="5A6DAFC8" w14:textId="77777777" w:rsidR="00BF7C47" w:rsidRDefault="00BF7C47" w:rsidP="00BF7C47">
            <w:pPr>
              <w:numPr>
                <w:ilvl w:val="0"/>
                <w:numId w:val="32"/>
              </w:numPr>
              <w:spacing w:before="100" w:beforeAutospacing="1" w:after="100" w:afterAutospacing="1"/>
              <w:rPr>
                <w:sz w:val="20"/>
                <w:szCs w:val="20"/>
              </w:rPr>
            </w:pPr>
            <w:r>
              <w:rPr>
                <w:sz w:val="20"/>
                <w:szCs w:val="20"/>
              </w:rPr>
              <w:t>Leave a 10.2 cm (4 in) clearance on all vented sides of the computer to permit the required airflow.</w:t>
            </w:r>
          </w:p>
          <w:p w14:paraId="3CFD7156" w14:textId="77777777" w:rsidR="00BF7C47" w:rsidRDefault="00BF7C47" w:rsidP="00BF7C47">
            <w:pPr>
              <w:numPr>
                <w:ilvl w:val="0"/>
                <w:numId w:val="32"/>
              </w:numPr>
              <w:spacing w:before="100" w:beforeAutospacing="1" w:after="100" w:afterAutospacing="1"/>
              <w:rPr>
                <w:sz w:val="20"/>
                <w:szCs w:val="20"/>
              </w:rPr>
            </w:pPr>
            <w:r>
              <w:rPr>
                <w:sz w:val="20"/>
                <w:szCs w:val="20"/>
              </w:rPr>
              <w:t>Never restrict airflow into the computer by blocking any vents or air intakes.</w:t>
            </w:r>
          </w:p>
          <w:p w14:paraId="61F1B660" w14:textId="77777777" w:rsidR="00BF7C47" w:rsidRDefault="00BF7C47" w:rsidP="00BF7C47">
            <w:pPr>
              <w:numPr>
                <w:ilvl w:val="0"/>
                <w:numId w:val="32"/>
              </w:numPr>
              <w:spacing w:before="100" w:beforeAutospacing="1" w:after="100" w:afterAutospacing="1"/>
              <w:rPr>
                <w:sz w:val="20"/>
                <w:szCs w:val="20"/>
              </w:rPr>
            </w:pPr>
            <w:r>
              <w:rPr>
                <w:sz w:val="20"/>
                <w:szCs w:val="20"/>
              </w:rPr>
              <w:t>Do not stack computers on top of each other or place computers so near each other that they are subject to each other's re-circulated or preheated air.</w:t>
            </w:r>
          </w:p>
          <w:p w14:paraId="10EE5B51" w14:textId="77777777" w:rsidR="00BF7C47" w:rsidRDefault="00BF7C47" w:rsidP="00BF7C47">
            <w:pPr>
              <w:numPr>
                <w:ilvl w:val="0"/>
                <w:numId w:val="32"/>
              </w:numPr>
              <w:spacing w:before="100" w:beforeAutospacing="1" w:after="100" w:afterAutospacing="1"/>
              <w:rPr>
                <w:sz w:val="20"/>
                <w:szCs w:val="20"/>
              </w:rPr>
            </w:pPr>
            <w:r>
              <w:rPr>
                <w:sz w:val="20"/>
                <w:szCs w:val="20"/>
              </w:rPr>
              <w:t>Occasionally clean the air vents on the front, back, and any other vented side of the computer. Lint, dust and other foreign matter can block the vents and limit the airflow.</w:t>
            </w:r>
          </w:p>
          <w:p w14:paraId="2331EF1F" w14:textId="77777777" w:rsidR="00BF7C47" w:rsidRDefault="00BF7C47" w:rsidP="00BF7C47">
            <w:pPr>
              <w:numPr>
                <w:ilvl w:val="0"/>
                <w:numId w:val="32"/>
              </w:numPr>
              <w:spacing w:before="100" w:beforeAutospacing="1" w:after="100" w:afterAutospacing="1"/>
              <w:rPr>
                <w:sz w:val="20"/>
                <w:szCs w:val="20"/>
              </w:rPr>
            </w:pPr>
            <w:r>
              <w:rPr>
                <w:sz w:val="20"/>
                <w:szCs w:val="20"/>
              </w:rPr>
              <w:t>If the computer is to be operated within a separate enclosure, intake and exhaust ventilation must be provided on the enclosure, and the same operating guidelines listed above will still apply.</w:t>
            </w:r>
          </w:p>
        </w:tc>
      </w:tr>
      <w:tr w:rsidR="00BF7C47" w14:paraId="77386BAC" w14:textId="77777777" w:rsidTr="00702AAA">
        <w:trPr>
          <w:tblCellSpacing w:w="15" w:type="dxa"/>
        </w:trPr>
        <w:tc>
          <w:tcPr>
            <w:tcW w:w="2115" w:type="dxa"/>
            <w:gridSpan w:val="2"/>
            <w:hideMark/>
          </w:tcPr>
          <w:p w14:paraId="54EB7ACC" w14:textId="77777777" w:rsidR="00BF7C47" w:rsidRDefault="00BF7C47" w:rsidP="00940718">
            <w:pPr>
              <w:rPr>
                <w:sz w:val="20"/>
                <w:szCs w:val="20"/>
              </w:rPr>
            </w:pPr>
            <w:r>
              <w:rPr>
                <w:sz w:val="20"/>
                <w:szCs w:val="20"/>
              </w:rPr>
              <w:t>   Temperature Range</w:t>
            </w:r>
          </w:p>
        </w:tc>
        <w:tc>
          <w:tcPr>
            <w:tcW w:w="8621" w:type="dxa"/>
            <w:hideMark/>
          </w:tcPr>
          <w:p w14:paraId="68D2BA0D" w14:textId="77777777" w:rsidR="00BF7C47" w:rsidRDefault="00BF7C47" w:rsidP="00940718">
            <w:pPr>
              <w:rPr>
                <w:sz w:val="20"/>
                <w:szCs w:val="20"/>
              </w:rPr>
            </w:pPr>
            <w:r>
              <w:rPr>
                <w:sz w:val="20"/>
                <w:szCs w:val="20"/>
              </w:rPr>
              <w:t>Operating: 50° to 95° F (10° to 35° C)*</w:t>
            </w:r>
            <w:r>
              <w:rPr>
                <w:sz w:val="20"/>
                <w:szCs w:val="20"/>
              </w:rPr>
              <w:br/>
              <w:t>Non-operating: -22° to 140° F(-30° to 60° C)</w:t>
            </w:r>
          </w:p>
        </w:tc>
      </w:tr>
      <w:tr w:rsidR="00BF7C47" w14:paraId="260547C5" w14:textId="77777777" w:rsidTr="00702AAA">
        <w:trPr>
          <w:tblCellSpacing w:w="15" w:type="dxa"/>
        </w:trPr>
        <w:tc>
          <w:tcPr>
            <w:tcW w:w="2115" w:type="dxa"/>
            <w:gridSpan w:val="2"/>
            <w:hideMark/>
          </w:tcPr>
          <w:p w14:paraId="4A87955A" w14:textId="77777777" w:rsidR="00BF7C47" w:rsidRDefault="00BF7C47" w:rsidP="00940718">
            <w:pPr>
              <w:rPr>
                <w:sz w:val="20"/>
                <w:szCs w:val="20"/>
              </w:rPr>
            </w:pPr>
            <w:r>
              <w:rPr>
                <w:sz w:val="20"/>
                <w:szCs w:val="20"/>
              </w:rPr>
              <w:t>   Relative Humidity</w:t>
            </w:r>
          </w:p>
        </w:tc>
        <w:tc>
          <w:tcPr>
            <w:tcW w:w="8621" w:type="dxa"/>
            <w:hideMark/>
          </w:tcPr>
          <w:p w14:paraId="4E797EE0" w14:textId="77777777" w:rsidR="00BF7C47" w:rsidRDefault="00BF7C47" w:rsidP="00940718">
            <w:pPr>
              <w:rPr>
                <w:sz w:val="20"/>
                <w:szCs w:val="20"/>
              </w:rPr>
            </w:pPr>
            <w:r>
              <w:rPr>
                <w:sz w:val="20"/>
                <w:szCs w:val="20"/>
              </w:rPr>
              <w:t>Operating: 10% to 90% (non-condensing at ambient)</w:t>
            </w:r>
            <w:r>
              <w:rPr>
                <w:sz w:val="20"/>
                <w:szCs w:val="20"/>
              </w:rPr>
              <w:br/>
              <w:t>Non-operating: 5% to 95% (non-condensing at ambient)</w:t>
            </w:r>
          </w:p>
        </w:tc>
      </w:tr>
      <w:tr w:rsidR="00BF7C47" w14:paraId="27C976B5" w14:textId="77777777" w:rsidTr="00702AAA">
        <w:trPr>
          <w:tblCellSpacing w:w="15" w:type="dxa"/>
        </w:trPr>
        <w:tc>
          <w:tcPr>
            <w:tcW w:w="2115" w:type="dxa"/>
            <w:gridSpan w:val="2"/>
            <w:hideMark/>
          </w:tcPr>
          <w:p w14:paraId="339F15BA" w14:textId="77777777" w:rsidR="00BF7C47" w:rsidRDefault="00BF7C47" w:rsidP="00940718">
            <w:pPr>
              <w:rPr>
                <w:sz w:val="20"/>
                <w:szCs w:val="20"/>
              </w:rPr>
            </w:pPr>
            <w:r>
              <w:rPr>
                <w:sz w:val="20"/>
                <w:szCs w:val="20"/>
              </w:rPr>
              <w:t>   Maximum Altitude    (unpressurized)</w:t>
            </w:r>
          </w:p>
        </w:tc>
        <w:tc>
          <w:tcPr>
            <w:tcW w:w="8621" w:type="dxa"/>
            <w:hideMark/>
          </w:tcPr>
          <w:p w14:paraId="79114D25" w14:textId="77777777" w:rsidR="00BF7C47" w:rsidRDefault="00BF7C47" w:rsidP="00940718">
            <w:pPr>
              <w:rPr>
                <w:sz w:val="20"/>
                <w:szCs w:val="20"/>
              </w:rPr>
            </w:pPr>
            <w:r>
              <w:rPr>
                <w:sz w:val="20"/>
                <w:szCs w:val="20"/>
              </w:rPr>
              <w:t>Operating: 10,000 ft (3048 m)</w:t>
            </w:r>
            <w:r>
              <w:rPr>
                <w:sz w:val="20"/>
                <w:szCs w:val="20"/>
              </w:rPr>
              <w:br/>
              <w:t>Non-operating: 30,000 ft (9144 m)</w:t>
            </w:r>
          </w:p>
        </w:tc>
      </w:tr>
      <w:tr w:rsidR="00BF7C47" w14:paraId="6AF073A1" w14:textId="77777777" w:rsidTr="00F8728B">
        <w:trPr>
          <w:tblCellSpacing w:w="15" w:type="dxa"/>
        </w:trPr>
        <w:tc>
          <w:tcPr>
            <w:tcW w:w="0" w:type="auto"/>
            <w:gridSpan w:val="3"/>
            <w:hideMark/>
          </w:tcPr>
          <w:p w14:paraId="76DBD7BD" w14:textId="77777777" w:rsidR="00BF7C47" w:rsidRDefault="00BF7C47" w:rsidP="0025338C">
            <w:pPr>
              <w:ind w:left="180" w:hanging="90"/>
              <w:rPr>
                <w:color w:val="000099"/>
                <w:sz w:val="20"/>
                <w:szCs w:val="20"/>
              </w:rPr>
            </w:pPr>
            <w:r>
              <w:rPr>
                <w:color w:val="000099"/>
                <w:sz w:val="20"/>
                <w:szCs w:val="20"/>
              </w:rPr>
              <w:t>* Operating temperature is de-rated 1.0 deg C per 300 m (1000 ft) to 3000 m (10,000 ft) above sea level, no direct sustained sunlight. Maximum rate of change is 10 deg C/Hr. The upper limit may be limited by the type and number of options installed.</w:t>
            </w:r>
          </w:p>
        </w:tc>
      </w:tr>
      <w:tr w:rsidR="005E60B9" w14:paraId="41C7D20D" w14:textId="77777777" w:rsidTr="00F8728B">
        <w:trPr>
          <w:tblCellSpacing w:w="15" w:type="dxa"/>
        </w:trPr>
        <w:tc>
          <w:tcPr>
            <w:tcW w:w="0" w:type="auto"/>
            <w:gridSpan w:val="3"/>
          </w:tcPr>
          <w:p w14:paraId="2590DF00" w14:textId="77777777" w:rsidR="005E60B9" w:rsidRPr="00C27904" w:rsidRDefault="005E60B9" w:rsidP="00940718">
            <w:pPr>
              <w:rPr>
                <w:b/>
                <w:bCs/>
                <w:sz w:val="27"/>
                <w:szCs w:val="27"/>
              </w:rPr>
            </w:pPr>
          </w:p>
        </w:tc>
      </w:tr>
      <w:tr w:rsidR="00BF7C47" w14:paraId="79991C6C" w14:textId="77777777" w:rsidTr="00F8728B">
        <w:trPr>
          <w:tblCellSpacing w:w="15" w:type="dxa"/>
        </w:trPr>
        <w:tc>
          <w:tcPr>
            <w:tcW w:w="0" w:type="auto"/>
            <w:gridSpan w:val="3"/>
            <w:hideMark/>
          </w:tcPr>
          <w:p w14:paraId="29D20867" w14:textId="10669629" w:rsidR="00BF7C47" w:rsidRPr="00C27904" w:rsidRDefault="00BF7C47" w:rsidP="00940718">
            <w:pPr>
              <w:rPr>
                <w:b/>
                <w:bCs/>
                <w:caps/>
                <w:sz w:val="27"/>
                <w:szCs w:val="27"/>
              </w:rPr>
            </w:pPr>
            <w:r w:rsidRPr="00C27904">
              <w:rPr>
                <w:b/>
                <w:bCs/>
                <w:caps/>
                <w:sz w:val="27"/>
                <w:szCs w:val="27"/>
              </w:rPr>
              <w:t>Power Supply</w:t>
            </w:r>
            <w:r w:rsidR="00C27904" w:rsidRPr="00C27904">
              <w:rPr>
                <w:b/>
                <w:bCs/>
                <w:caps/>
                <w:sz w:val="27"/>
                <w:szCs w:val="27"/>
              </w:rPr>
              <w:t>*</w:t>
            </w:r>
          </w:p>
        </w:tc>
      </w:tr>
      <w:tr w:rsidR="00F36EC1" w14:paraId="012DA987" w14:textId="77777777" w:rsidTr="00F8728B">
        <w:trPr>
          <w:trHeight w:val="240"/>
          <w:tblCellSpacing w:w="15" w:type="dxa"/>
        </w:trPr>
        <w:tc>
          <w:tcPr>
            <w:tcW w:w="10766" w:type="dxa"/>
            <w:gridSpan w:val="3"/>
          </w:tcPr>
          <w:p w14:paraId="06963DE8" w14:textId="7C60DEC9" w:rsidR="00AE2E87" w:rsidRPr="00AE2E87" w:rsidRDefault="00AE2E87" w:rsidP="00AE2E87">
            <w:pPr>
              <w:pStyle w:val="ListParagraph"/>
              <w:numPr>
                <w:ilvl w:val="0"/>
                <w:numId w:val="48"/>
              </w:numPr>
              <w:rPr>
                <w:bCs/>
                <w:iCs/>
                <w:color w:val="auto"/>
                <w:sz w:val="20"/>
              </w:rPr>
            </w:pPr>
            <w:r>
              <w:rPr>
                <w:bCs/>
                <w:iCs/>
                <w:color w:val="auto"/>
                <w:sz w:val="20"/>
              </w:rPr>
              <w:t>180 W standard efficiency</w:t>
            </w:r>
          </w:p>
          <w:p w14:paraId="23F982A8" w14:textId="2EB568CD" w:rsidR="00AE2E87" w:rsidRPr="00AE2E87" w:rsidRDefault="00F36EC1" w:rsidP="00AE2E87">
            <w:pPr>
              <w:pStyle w:val="ListParagraph"/>
              <w:numPr>
                <w:ilvl w:val="0"/>
                <w:numId w:val="48"/>
              </w:numPr>
              <w:rPr>
                <w:bCs/>
                <w:iCs/>
                <w:color w:val="auto"/>
                <w:sz w:val="20"/>
              </w:rPr>
            </w:pPr>
            <w:r w:rsidRPr="00AE2E87">
              <w:rPr>
                <w:bCs/>
                <w:iCs/>
                <w:color w:val="auto"/>
                <w:sz w:val="20"/>
              </w:rPr>
              <w:t>180 W s</w:t>
            </w:r>
            <w:r w:rsidR="00AE2E87">
              <w:rPr>
                <w:bCs/>
                <w:iCs/>
                <w:color w:val="auto"/>
                <w:sz w:val="20"/>
              </w:rPr>
              <w:t>tandard efficiency, active PFC</w:t>
            </w:r>
          </w:p>
          <w:p w14:paraId="09F813E9" w14:textId="00823F91" w:rsidR="00AE2E87" w:rsidRPr="00AE2E87" w:rsidRDefault="00F36EC1" w:rsidP="00AE2E87">
            <w:pPr>
              <w:pStyle w:val="ListParagraph"/>
              <w:numPr>
                <w:ilvl w:val="0"/>
                <w:numId w:val="48"/>
              </w:numPr>
              <w:rPr>
                <w:bCs/>
                <w:iCs/>
                <w:color w:val="auto"/>
                <w:sz w:val="20"/>
              </w:rPr>
            </w:pPr>
            <w:r w:rsidRPr="00AE2E87">
              <w:rPr>
                <w:bCs/>
                <w:iCs/>
                <w:color w:val="auto"/>
                <w:sz w:val="20"/>
              </w:rPr>
              <w:t>180 W, up to 85% efficient, active PFC</w:t>
            </w:r>
          </w:p>
          <w:p w14:paraId="3240F617" w14:textId="0D207FA7" w:rsidR="00F36EC1" w:rsidRPr="00AE2E87" w:rsidRDefault="005B4378" w:rsidP="00AE2E87">
            <w:pPr>
              <w:pStyle w:val="ListParagraph"/>
              <w:numPr>
                <w:ilvl w:val="0"/>
                <w:numId w:val="48"/>
              </w:numPr>
              <w:rPr>
                <w:rFonts w:ascii="Calibri" w:hAnsi="Calibri"/>
                <w:color w:val="auto"/>
                <w:sz w:val="20"/>
                <w:szCs w:val="20"/>
              </w:rPr>
            </w:pPr>
            <w:r w:rsidRPr="00AE2E87">
              <w:rPr>
                <w:bCs/>
                <w:iCs/>
                <w:color w:val="auto"/>
                <w:sz w:val="20"/>
              </w:rPr>
              <w:t>300W standard efficiency, active PFC</w:t>
            </w:r>
          </w:p>
        </w:tc>
      </w:tr>
      <w:tr w:rsidR="005E60B9" w14:paraId="119CD76B" w14:textId="77777777" w:rsidTr="00F8728B">
        <w:trPr>
          <w:trHeight w:val="213"/>
          <w:tblCellSpacing w:w="15" w:type="dxa"/>
        </w:trPr>
        <w:tc>
          <w:tcPr>
            <w:tcW w:w="0" w:type="auto"/>
            <w:gridSpan w:val="3"/>
          </w:tcPr>
          <w:p w14:paraId="4FCD4A01" w14:textId="061FC8F0" w:rsidR="00352B66" w:rsidRPr="00F36EC1" w:rsidRDefault="00C27904" w:rsidP="00C27904">
            <w:pPr>
              <w:rPr>
                <w:b/>
                <w:bCs/>
                <w:sz w:val="22"/>
                <w:szCs w:val="27"/>
              </w:rPr>
            </w:pPr>
            <w:r w:rsidRPr="00C27904">
              <w:rPr>
                <w:color w:val="000099"/>
                <w:sz w:val="20"/>
                <w:szCs w:val="20"/>
              </w:rPr>
              <w:t xml:space="preserve">*None: </w:t>
            </w:r>
            <w:r>
              <w:rPr>
                <w:color w:val="000099"/>
                <w:sz w:val="20"/>
                <w:szCs w:val="20"/>
              </w:rPr>
              <w:t>A</w:t>
            </w:r>
            <w:r w:rsidRPr="00C27904">
              <w:rPr>
                <w:color w:val="000099"/>
                <w:sz w:val="20"/>
                <w:szCs w:val="20"/>
              </w:rPr>
              <w:t xml:space="preserve">ll power supplies are </w:t>
            </w:r>
            <w:r>
              <w:rPr>
                <w:color w:val="000099"/>
                <w:sz w:val="20"/>
                <w:szCs w:val="20"/>
              </w:rPr>
              <w:t xml:space="preserve">not </w:t>
            </w:r>
            <w:r w:rsidRPr="00C27904">
              <w:rPr>
                <w:color w:val="000099"/>
                <w:sz w:val="20"/>
                <w:szCs w:val="20"/>
              </w:rPr>
              <w:t xml:space="preserve">available in </w:t>
            </w:r>
            <w:r>
              <w:rPr>
                <w:color w:val="000099"/>
                <w:sz w:val="20"/>
                <w:szCs w:val="20"/>
              </w:rPr>
              <w:t>every</w:t>
            </w:r>
            <w:r w:rsidRPr="00C27904">
              <w:rPr>
                <w:color w:val="000099"/>
                <w:sz w:val="20"/>
                <w:szCs w:val="20"/>
              </w:rPr>
              <w:t xml:space="preserve"> region</w:t>
            </w:r>
            <w:r>
              <w:rPr>
                <w:color w:val="000099"/>
                <w:sz w:val="20"/>
                <w:szCs w:val="20"/>
              </w:rPr>
              <w:t>.</w:t>
            </w:r>
            <w:r>
              <w:rPr>
                <w:color w:val="000099"/>
                <w:sz w:val="20"/>
                <w:szCs w:val="20"/>
              </w:rPr>
              <w:br/>
            </w:r>
          </w:p>
        </w:tc>
      </w:tr>
      <w:tr w:rsidR="00BF7C47" w14:paraId="3FEAC7A9" w14:textId="77777777" w:rsidTr="00F8728B">
        <w:trPr>
          <w:tblCellSpacing w:w="15" w:type="dxa"/>
        </w:trPr>
        <w:tc>
          <w:tcPr>
            <w:tcW w:w="0" w:type="auto"/>
            <w:gridSpan w:val="3"/>
            <w:hideMark/>
          </w:tcPr>
          <w:p w14:paraId="4900D4A6" w14:textId="5D3EE126" w:rsidR="00BF7C47" w:rsidRDefault="00BF7C47" w:rsidP="00940718">
            <w:pPr>
              <w:rPr>
                <w:b/>
                <w:bCs/>
                <w:sz w:val="27"/>
                <w:szCs w:val="27"/>
              </w:rPr>
            </w:pPr>
            <w:r w:rsidRPr="005E60B9">
              <w:rPr>
                <w:b/>
                <w:bCs/>
                <w:caps/>
                <w:sz w:val="27"/>
                <w:szCs w:val="27"/>
              </w:rPr>
              <w:t>Dimensions</w:t>
            </w:r>
            <w:r w:rsidR="005C1E3D">
              <w:rPr>
                <w:b/>
                <w:bCs/>
                <w:caps/>
                <w:sz w:val="27"/>
                <w:szCs w:val="27"/>
              </w:rPr>
              <w:t xml:space="preserve"> AND WEIGHT</w:t>
            </w:r>
            <w:r>
              <w:rPr>
                <w:b/>
                <w:bCs/>
                <w:sz w:val="27"/>
                <w:szCs w:val="27"/>
              </w:rPr>
              <w:t xml:space="preserve"> </w:t>
            </w:r>
            <w:r>
              <w:rPr>
                <w:rStyle w:val="bodycopy1"/>
                <w:b/>
                <w:bCs/>
              </w:rPr>
              <w:t>(configured with 1 HDD and 1 ODD)</w:t>
            </w:r>
          </w:p>
        </w:tc>
      </w:tr>
      <w:tr w:rsidR="009478B2" w14:paraId="11AAA414" w14:textId="77777777" w:rsidTr="008707F5">
        <w:trPr>
          <w:tblCellSpacing w:w="15" w:type="dxa"/>
        </w:trPr>
        <w:tc>
          <w:tcPr>
            <w:tcW w:w="2115" w:type="dxa"/>
            <w:gridSpan w:val="2"/>
            <w:hideMark/>
          </w:tcPr>
          <w:p w14:paraId="2CFA72B1" w14:textId="77777777" w:rsidR="009478B2" w:rsidRPr="00402A9B" w:rsidRDefault="009478B2" w:rsidP="009478B2">
            <w:pPr>
              <w:rPr>
                <w:sz w:val="20"/>
                <w:szCs w:val="20"/>
              </w:rPr>
            </w:pPr>
            <w:r w:rsidRPr="00402A9B">
              <w:rPr>
                <w:sz w:val="20"/>
                <w:szCs w:val="20"/>
              </w:rPr>
              <w:t>   Chassis</w:t>
            </w:r>
            <w:r w:rsidRPr="00402A9B">
              <w:rPr>
                <w:sz w:val="20"/>
                <w:szCs w:val="20"/>
              </w:rPr>
              <w:br/>
              <w:t>   (H x W x D)</w:t>
            </w:r>
          </w:p>
        </w:tc>
        <w:tc>
          <w:tcPr>
            <w:tcW w:w="8621" w:type="dxa"/>
            <w:hideMark/>
          </w:tcPr>
          <w:p w14:paraId="1F0EB10B" w14:textId="48357B96" w:rsidR="009478B2" w:rsidRPr="003405F4" w:rsidRDefault="009478B2" w:rsidP="009478B2">
            <w:pPr>
              <w:rPr>
                <w:sz w:val="20"/>
                <w:szCs w:val="20"/>
              </w:rPr>
            </w:pPr>
            <w:r w:rsidRPr="00C27904">
              <w:rPr>
                <w:sz w:val="20"/>
                <w:szCs w:val="20"/>
                <w:lang w:eastAsia="zh-CN"/>
              </w:rPr>
              <w:t>14.13 x 6.69 x 13.98 in</w:t>
            </w:r>
            <w:r w:rsidRPr="00C27904">
              <w:rPr>
                <w:sz w:val="20"/>
                <w:szCs w:val="20"/>
              </w:rPr>
              <w:br/>
              <w:t xml:space="preserve">35.88 x </w:t>
            </w:r>
            <w:r w:rsidRPr="003405F4">
              <w:rPr>
                <w:sz w:val="20"/>
                <w:szCs w:val="20"/>
              </w:rPr>
              <w:t>17 x 35.5 cm</w:t>
            </w:r>
          </w:p>
        </w:tc>
      </w:tr>
      <w:tr w:rsidR="009478B2" w14:paraId="78C1FD79" w14:textId="77777777" w:rsidTr="008707F5">
        <w:trPr>
          <w:tblCellSpacing w:w="15" w:type="dxa"/>
        </w:trPr>
        <w:tc>
          <w:tcPr>
            <w:tcW w:w="2115" w:type="dxa"/>
            <w:gridSpan w:val="2"/>
            <w:hideMark/>
          </w:tcPr>
          <w:p w14:paraId="5A6545C4" w14:textId="77777777" w:rsidR="009478B2" w:rsidRPr="00CC3633" w:rsidRDefault="009478B2" w:rsidP="009478B2">
            <w:pPr>
              <w:rPr>
                <w:sz w:val="20"/>
                <w:szCs w:val="20"/>
              </w:rPr>
            </w:pPr>
            <w:r w:rsidRPr="00CC3633">
              <w:rPr>
                <w:sz w:val="20"/>
                <w:szCs w:val="20"/>
              </w:rPr>
              <w:t>   System Weight</w:t>
            </w:r>
          </w:p>
        </w:tc>
        <w:tc>
          <w:tcPr>
            <w:tcW w:w="8621" w:type="dxa"/>
            <w:hideMark/>
          </w:tcPr>
          <w:p w14:paraId="7A325A60" w14:textId="274AD007" w:rsidR="009478B2" w:rsidRPr="00C27904" w:rsidRDefault="009478B2" w:rsidP="009478B2">
            <w:pPr>
              <w:rPr>
                <w:sz w:val="20"/>
                <w:szCs w:val="20"/>
              </w:rPr>
            </w:pPr>
            <w:r w:rsidRPr="00C27904">
              <w:rPr>
                <w:sz w:val="20"/>
                <w:szCs w:val="20"/>
              </w:rPr>
              <w:t>13.47 lbs / 6.11 kg</w:t>
            </w:r>
          </w:p>
        </w:tc>
      </w:tr>
      <w:tr w:rsidR="00476A8C" w14:paraId="5B8A2AEC" w14:textId="77777777" w:rsidTr="00F8728B">
        <w:trPr>
          <w:tblCellSpacing w:w="15" w:type="dxa"/>
        </w:trPr>
        <w:tc>
          <w:tcPr>
            <w:tcW w:w="10766" w:type="dxa"/>
            <w:gridSpan w:val="3"/>
          </w:tcPr>
          <w:p w14:paraId="4ABD4EF0" w14:textId="77777777" w:rsidR="00352B66" w:rsidRPr="00CC3633" w:rsidRDefault="00352B66" w:rsidP="0013461A">
            <w:pPr>
              <w:rPr>
                <w:sz w:val="20"/>
                <w:szCs w:val="20"/>
              </w:rPr>
            </w:pPr>
          </w:p>
        </w:tc>
      </w:tr>
      <w:tr w:rsidR="00476A8C" w14:paraId="1372D1A0" w14:textId="77777777" w:rsidTr="008707F5">
        <w:trPr>
          <w:tblCellSpacing w:w="15" w:type="dxa"/>
        </w:trPr>
        <w:tc>
          <w:tcPr>
            <w:tcW w:w="2115" w:type="dxa"/>
            <w:gridSpan w:val="2"/>
          </w:tcPr>
          <w:p w14:paraId="38A2C148" w14:textId="6140E7E0" w:rsidR="00476A8C" w:rsidRPr="00CC3633" w:rsidRDefault="00476A8C" w:rsidP="00940718">
            <w:pPr>
              <w:rPr>
                <w:sz w:val="20"/>
                <w:szCs w:val="20"/>
              </w:rPr>
            </w:pPr>
            <w:r w:rsidRPr="00F8728B">
              <w:rPr>
                <w:b/>
                <w:bCs/>
                <w:caps/>
                <w:sz w:val="27"/>
                <w:szCs w:val="27"/>
              </w:rPr>
              <w:t>packaging dimension</w:t>
            </w:r>
            <w:r w:rsidR="00E80044">
              <w:rPr>
                <w:b/>
                <w:bCs/>
                <w:caps/>
                <w:sz w:val="27"/>
                <w:szCs w:val="27"/>
              </w:rPr>
              <w:t>s</w:t>
            </w:r>
            <w:r w:rsidRPr="00F8728B">
              <w:rPr>
                <w:b/>
                <w:bCs/>
                <w:caps/>
                <w:sz w:val="27"/>
                <w:szCs w:val="27"/>
              </w:rPr>
              <w:t xml:space="preserve"> and weight</w:t>
            </w:r>
          </w:p>
        </w:tc>
        <w:tc>
          <w:tcPr>
            <w:tcW w:w="8621" w:type="dxa"/>
          </w:tcPr>
          <w:p w14:paraId="56DDBB99" w14:textId="77777777" w:rsidR="00476A8C" w:rsidRPr="00CC3633" w:rsidRDefault="00476A8C" w:rsidP="0013461A">
            <w:pPr>
              <w:rPr>
                <w:sz w:val="20"/>
                <w:szCs w:val="20"/>
              </w:rPr>
            </w:pPr>
          </w:p>
        </w:tc>
      </w:tr>
      <w:tr w:rsidR="009478B2" w14:paraId="1D45C9F1" w14:textId="77777777" w:rsidTr="008707F5">
        <w:trPr>
          <w:tblCellSpacing w:w="15" w:type="dxa"/>
        </w:trPr>
        <w:tc>
          <w:tcPr>
            <w:tcW w:w="2115" w:type="dxa"/>
            <w:gridSpan w:val="2"/>
          </w:tcPr>
          <w:p w14:paraId="30534833" w14:textId="6BDF8C7F" w:rsidR="009478B2" w:rsidRDefault="009478B2" w:rsidP="009478B2">
            <w:pPr>
              <w:rPr>
                <w:sz w:val="20"/>
                <w:szCs w:val="20"/>
              </w:rPr>
            </w:pPr>
            <w:r>
              <w:rPr>
                <w:sz w:val="20"/>
                <w:szCs w:val="20"/>
              </w:rPr>
              <w:t xml:space="preserve">Dimensions </w:t>
            </w:r>
          </w:p>
        </w:tc>
        <w:tc>
          <w:tcPr>
            <w:tcW w:w="8621" w:type="dxa"/>
          </w:tcPr>
          <w:p w14:paraId="0605882D" w14:textId="2B01D3FB" w:rsidR="009478B2" w:rsidRDefault="009478B2" w:rsidP="009478B2">
            <w:pPr>
              <w:rPr>
                <w:sz w:val="20"/>
                <w:szCs w:val="20"/>
              </w:rPr>
            </w:pPr>
            <w:r>
              <w:rPr>
                <w:sz w:val="20"/>
                <w:szCs w:val="20"/>
              </w:rPr>
              <w:t>18.82 x 11.77 x 20.35 in</w:t>
            </w:r>
            <w:r>
              <w:rPr>
                <w:sz w:val="20"/>
                <w:szCs w:val="20"/>
              </w:rPr>
              <w:br/>
              <w:t>47.8 x 29.9 x 51.7 cm</w:t>
            </w:r>
          </w:p>
        </w:tc>
      </w:tr>
      <w:tr w:rsidR="009478B2" w14:paraId="47E9B55D" w14:textId="77777777" w:rsidTr="008707F5">
        <w:trPr>
          <w:tblCellSpacing w:w="15" w:type="dxa"/>
        </w:trPr>
        <w:tc>
          <w:tcPr>
            <w:tcW w:w="2115" w:type="dxa"/>
            <w:gridSpan w:val="2"/>
          </w:tcPr>
          <w:p w14:paraId="54759B3B" w14:textId="77777777" w:rsidR="009478B2" w:rsidRDefault="009478B2" w:rsidP="009478B2">
            <w:pPr>
              <w:rPr>
                <w:sz w:val="20"/>
                <w:szCs w:val="20"/>
              </w:rPr>
            </w:pPr>
            <w:r>
              <w:rPr>
                <w:sz w:val="20"/>
                <w:szCs w:val="20"/>
              </w:rPr>
              <w:t xml:space="preserve"> Weight </w:t>
            </w:r>
          </w:p>
          <w:p w14:paraId="3ED11AA6" w14:textId="77777777" w:rsidR="009478B2" w:rsidRDefault="009478B2" w:rsidP="009478B2">
            <w:pPr>
              <w:rPr>
                <w:sz w:val="20"/>
                <w:szCs w:val="20"/>
              </w:rPr>
            </w:pPr>
          </w:p>
          <w:p w14:paraId="5B04D637" w14:textId="73B2EAA0" w:rsidR="009478B2" w:rsidRDefault="009478B2" w:rsidP="009478B2">
            <w:pPr>
              <w:rPr>
                <w:sz w:val="20"/>
                <w:szCs w:val="20"/>
              </w:rPr>
            </w:pPr>
          </w:p>
        </w:tc>
        <w:tc>
          <w:tcPr>
            <w:tcW w:w="8621" w:type="dxa"/>
          </w:tcPr>
          <w:p w14:paraId="639AE255" w14:textId="7F68D5B7" w:rsidR="009478B2" w:rsidRDefault="009478B2" w:rsidP="009478B2">
            <w:pPr>
              <w:rPr>
                <w:sz w:val="20"/>
                <w:szCs w:val="20"/>
              </w:rPr>
            </w:pPr>
            <w:r>
              <w:rPr>
                <w:sz w:val="20"/>
                <w:szCs w:val="20"/>
              </w:rPr>
              <w:t>18.98 lbs / 8.61 kg</w:t>
            </w:r>
          </w:p>
        </w:tc>
      </w:tr>
      <w:tr w:rsidR="00805C05" w14:paraId="44FEDA03" w14:textId="77777777" w:rsidTr="008707F5">
        <w:trPr>
          <w:trHeight w:val="393"/>
          <w:tblCellSpacing w:w="15" w:type="dxa"/>
        </w:trPr>
        <w:tc>
          <w:tcPr>
            <w:tcW w:w="2115" w:type="dxa"/>
            <w:gridSpan w:val="2"/>
          </w:tcPr>
          <w:p w14:paraId="5D5391D4" w14:textId="1960E0BE" w:rsidR="00805C05" w:rsidRPr="00E94973" w:rsidRDefault="00E94973" w:rsidP="00940718">
            <w:pPr>
              <w:rPr>
                <w:b/>
                <w:sz w:val="27"/>
                <w:szCs w:val="27"/>
              </w:rPr>
            </w:pPr>
            <w:r w:rsidRPr="00E94973">
              <w:rPr>
                <w:b/>
                <w:sz w:val="27"/>
                <w:szCs w:val="27"/>
              </w:rPr>
              <w:t>SECURITY FEATURES</w:t>
            </w:r>
          </w:p>
        </w:tc>
        <w:tc>
          <w:tcPr>
            <w:tcW w:w="8621" w:type="dxa"/>
          </w:tcPr>
          <w:p w14:paraId="6A0E6328" w14:textId="77777777" w:rsidR="00805C05" w:rsidRDefault="00805C05" w:rsidP="00A30DEB">
            <w:pPr>
              <w:rPr>
                <w:sz w:val="20"/>
                <w:szCs w:val="20"/>
              </w:rPr>
            </w:pPr>
          </w:p>
        </w:tc>
      </w:tr>
      <w:tr w:rsidR="00E94973" w14:paraId="6B73DF6C" w14:textId="77777777" w:rsidTr="008707F5">
        <w:trPr>
          <w:tblCellSpacing w:w="15" w:type="dxa"/>
        </w:trPr>
        <w:tc>
          <w:tcPr>
            <w:tcW w:w="430" w:type="dxa"/>
          </w:tcPr>
          <w:p w14:paraId="368935B1" w14:textId="77777777" w:rsidR="00E94973" w:rsidRDefault="00E94973" w:rsidP="00940718">
            <w:pPr>
              <w:rPr>
                <w:sz w:val="20"/>
                <w:szCs w:val="20"/>
              </w:rPr>
            </w:pPr>
          </w:p>
        </w:tc>
        <w:tc>
          <w:tcPr>
            <w:tcW w:w="1655" w:type="dxa"/>
          </w:tcPr>
          <w:p w14:paraId="14410821" w14:textId="77777777" w:rsidR="00E94973" w:rsidRPr="00E94973" w:rsidRDefault="00E94973" w:rsidP="00E94973">
            <w:pPr>
              <w:rPr>
                <w:sz w:val="20"/>
                <w:szCs w:val="20"/>
              </w:rPr>
            </w:pPr>
            <w:r w:rsidRPr="00E94973">
              <w:rPr>
                <w:sz w:val="20"/>
                <w:szCs w:val="20"/>
              </w:rPr>
              <w:t>Trusted Platform Module (TPM) 1.2</w:t>
            </w:r>
          </w:p>
          <w:p w14:paraId="0F812942" w14:textId="1DE1A704" w:rsidR="00E94973" w:rsidRDefault="00E94973" w:rsidP="00E94973">
            <w:pPr>
              <w:rPr>
                <w:sz w:val="20"/>
                <w:szCs w:val="20"/>
              </w:rPr>
            </w:pPr>
            <w:r w:rsidRPr="00E94973">
              <w:rPr>
                <w:sz w:val="20"/>
                <w:szCs w:val="20"/>
              </w:rPr>
              <w:t>Security cable slot</w:t>
            </w:r>
          </w:p>
        </w:tc>
        <w:tc>
          <w:tcPr>
            <w:tcW w:w="8621" w:type="dxa"/>
          </w:tcPr>
          <w:p w14:paraId="69187CAD" w14:textId="77777777" w:rsidR="00E94973" w:rsidRDefault="00E94973" w:rsidP="00A30DEB">
            <w:pPr>
              <w:rPr>
                <w:sz w:val="20"/>
                <w:szCs w:val="20"/>
              </w:rPr>
            </w:pPr>
          </w:p>
        </w:tc>
      </w:tr>
    </w:tbl>
    <w:p w14:paraId="3DC647CA" w14:textId="77777777" w:rsidR="00352B66" w:rsidRDefault="00352B66">
      <w:r>
        <w:br w:type="page"/>
      </w:r>
    </w:p>
    <w:tbl>
      <w:tblPr>
        <w:tblW w:w="10876" w:type="dxa"/>
        <w:tblCellSpacing w:w="15" w:type="dxa"/>
        <w:tblCellMar>
          <w:top w:w="15" w:type="dxa"/>
          <w:left w:w="15" w:type="dxa"/>
          <w:bottom w:w="15" w:type="dxa"/>
          <w:right w:w="15" w:type="dxa"/>
        </w:tblCellMar>
        <w:tblLook w:val="04A0" w:firstRow="1" w:lastRow="0" w:firstColumn="1" w:lastColumn="0" w:noHBand="0" w:noVBand="1"/>
      </w:tblPr>
      <w:tblGrid>
        <w:gridCol w:w="390"/>
        <w:gridCol w:w="5290"/>
        <w:gridCol w:w="5146"/>
        <w:gridCol w:w="50"/>
      </w:tblGrid>
      <w:tr w:rsidR="00E72827" w14:paraId="2B36E700" w14:textId="77777777" w:rsidTr="00E72827">
        <w:trPr>
          <w:tblCellSpacing w:w="15" w:type="dxa"/>
        </w:trPr>
        <w:tc>
          <w:tcPr>
            <w:tcW w:w="10816" w:type="dxa"/>
            <w:gridSpan w:val="4"/>
            <w:vAlign w:val="center"/>
          </w:tcPr>
          <w:p w14:paraId="1D644850" w14:textId="77777777" w:rsidR="00E72827" w:rsidRDefault="00E72827" w:rsidP="00923CD4">
            <w:pPr>
              <w:rPr>
                <w:sz w:val="20"/>
                <w:szCs w:val="20"/>
              </w:rPr>
            </w:pPr>
            <w:r>
              <w:rPr>
                <w:b/>
                <w:bCs/>
                <w:sz w:val="27"/>
                <w:szCs w:val="27"/>
              </w:rPr>
              <w:t>CERTIFICATIONS</w:t>
            </w:r>
          </w:p>
        </w:tc>
      </w:tr>
      <w:tr w:rsidR="00E94973" w14:paraId="123F1349" w14:textId="77777777" w:rsidTr="00F8728B">
        <w:trPr>
          <w:tblCellSpacing w:w="15" w:type="dxa"/>
        </w:trPr>
        <w:tc>
          <w:tcPr>
            <w:tcW w:w="345" w:type="dxa"/>
            <w:vAlign w:val="center"/>
          </w:tcPr>
          <w:p w14:paraId="7448BED8" w14:textId="77777777" w:rsidR="00E72827" w:rsidRDefault="00E72827" w:rsidP="00923CD4">
            <w:pPr>
              <w:rPr>
                <w:sz w:val="20"/>
                <w:szCs w:val="20"/>
              </w:rPr>
            </w:pPr>
          </w:p>
        </w:tc>
        <w:tc>
          <w:tcPr>
            <w:tcW w:w="10441" w:type="dxa"/>
            <w:gridSpan w:val="3"/>
            <w:vAlign w:val="center"/>
          </w:tcPr>
          <w:p w14:paraId="25CE4820" w14:textId="111B7F87" w:rsidR="00E72827" w:rsidRPr="00E72827" w:rsidRDefault="00E72827" w:rsidP="00923CD4">
            <w:pPr>
              <w:rPr>
                <w:sz w:val="20"/>
                <w:szCs w:val="20"/>
              </w:rPr>
            </w:pPr>
            <w:r w:rsidRPr="00E72827">
              <w:rPr>
                <w:sz w:val="20"/>
                <w:szCs w:val="20"/>
              </w:rPr>
              <w:t>EPEAT</w:t>
            </w:r>
            <w:r>
              <w:rPr>
                <w:sz w:val="20"/>
                <w:szCs w:val="20"/>
              </w:rPr>
              <w:t>®</w:t>
            </w:r>
            <w:r w:rsidRPr="00E72827">
              <w:rPr>
                <w:sz w:val="20"/>
                <w:szCs w:val="20"/>
              </w:rPr>
              <w:t xml:space="preserve"> Silver</w:t>
            </w:r>
            <w:r w:rsidR="00B14211">
              <w:rPr>
                <w:sz w:val="20"/>
                <w:szCs w:val="20"/>
              </w:rPr>
              <w:t>*</w:t>
            </w:r>
          </w:p>
          <w:p w14:paraId="75B1BD94" w14:textId="479C2F3E" w:rsidR="00E72827" w:rsidRPr="00E72827" w:rsidRDefault="00E72827" w:rsidP="00923CD4">
            <w:pPr>
              <w:rPr>
                <w:sz w:val="20"/>
                <w:szCs w:val="20"/>
              </w:rPr>
            </w:pPr>
            <w:r w:rsidRPr="00E72827">
              <w:rPr>
                <w:sz w:val="20"/>
                <w:szCs w:val="20"/>
              </w:rPr>
              <w:t>CECP</w:t>
            </w:r>
            <w:r w:rsidR="009E440C">
              <w:rPr>
                <w:sz w:val="20"/>
                <w:szCs w:val="20"/>
              </w:rPr>
              <w:t xml:space="preserve"> </w:t>
            </w:r>
          </w:p>
          <w:p w14:paraId="3EC2BB52" w14:textId="5766DEB6" w:rsidR="00E72827" w:rsidRPr="00E72827" w:rsidRDefault="00E72827" w:rsidP="00923CD4">
            <w:pPr>
              <w:rPr>
                <w:sz w:val="20"/>
                <w:szCs w:val="20"/>
              </w:rPr>
            </w:pPr>
            <w:r w:rsidRPr="00E72827">
              <w:rPr>
                <w:sz w:val="20"/>
                <w:szCs w:val="20"/>
              </w:rPr>
              <w:t>SEPA</w:t>
            </w:r>
            <w:r w:rsidR="009E440C">
              <w:rPr>
                <w:sz w:val="20"/>
                <w:szCs w:val="20"/>
              </w:rPr>
              <w:t xml:space="preserve"> </w:t>
            </w:r>
          </w:p>
          <w:p w14:paraId="4F9909A3" w14:textId="77777777" w:rsidR="00E72827" w:rsidRPr="00E72827" w:rsidRDefault="00E72827" w:rsidP="00923CD4">
            <w:pPr>
              <w:rPr>
                <w:sz w:val="20"/>
                <w:szCs w:val="20"/>
              </w:rPr>
            </w:pPr>
            <w:r w:rsidRPr="00E72827">
              <w:rPr>
                <w:sz w:val="20"/>
                <w:szCs w:val="20"/>
              </w:rPr>
              <w:t>WEEE (Waste, Electric and electronic  equipment)</w:t>
            </w:r>
          </w:p>
          <w:p w14:paraId="3D138BAE" w14:textId="6673793F" w:rsidR="00E72827" w:rsidRPr="00E72827" w:rsidRDefault="009E440C" w:rsidP="00923CD4">
            <w:pPr>
              <w:rPr>
                <w:sz w:val="20"/>
                <w:szCs w:val="20"/>
              </w:rPr>
            </w:pPr>
            <w:r>
              <w:rPr>
                <w:sz w:val="20"/>
                <w:szCs w:val="20"/>
              </w:rPr>
              <w:t>ENERGY</w:t>
            </w:r>
            <w:r w:rsidR="00E72827" w:rsidRPr="00E72827">
              <w:rPr>
                <w:sz w:val="20"/>
                <w:szCs w:val="20"/>
              </w:rPr>
              <w:t xml:space="preserve"> </w:t>
            </w:r>
            <w:r>
              <w:rPr>
                <w:sz w:val="20"/>
                <w:szCs w:val="20"/>
              </w:rPr>
              <w:t>STAR®</w:t>
            </w:r>
            <w:r w:rsidR="00E72827" w:rsidRPr="00E72827">
              <w:rPr>
                <w:sz w:val="20"/>
                <w:szCs w:val="20"/>
              </w:rPr>
              <w:t xml:space="preserve"> 6.0</w:t>
            </w:r>
          </w:p>
          <w:p w14:paraId="31E26768" w14:textId="207AD0C0" w:rsidR="00E72827" w:rsidRPr="00E72827" w:rsidRDefault="00E72827" w:rsidP="00923CD4">
            <w:pPr>
              <w:rPr>
                <w:sz w:val="20"/>
                <w:szCs w:val="20"/>
              </w:rPr>
            </w:pPr>
            <w:r w:rsidRPr="00E72827">
              <w:rPr>
                <w:sz w:val="20"/>
                <w:szCs w:val="20"/>
              </w:rPr>
              <w:t xml:space="preserve">CEL </w:t>
            </w:r>
          </w:p>
          <w:p w14:paraId="55A5C869" w14:textId="77777777" w:rsidR="00E72827" w:rsidRPr="00E72827" w:rsidRDefault="00E72827" w:rsidP="00923CD4">
            <w:pPr>
              <w:rPr>
                <w:sz w:val="20"/>
                <w:szCs w:val="20"/>
              </w:rPr>
            </w:pPr>
            <w:r w:rsidRPr="00E72827">
              <w:rPr>
                <w:sz w:val="20"/>
                <w:szCs w:val="20"/>
              </w:rPr>
              <w:t>FCC</w:t>
            </w:r>
          </w:p>
          <w:p w14:paraId="540656DC" w14:textId="77777777" w:rsidR="00E72827" w:rsidRDefault="00E72827" w:rsidP="00923CD4">
            <w:pPr>
              <w:rPr>
                <w:b/>
                <w:bCs/>
                <w:sz w:val="27"/>
                <w:szCs w:val="27"/>
              </w:rPr>
            </w:pPr>
            <w:r w:rsidRPr="00E72827">
              <w:rPr>
                <w:sz w:val="20"/>
                <w:szCs w:val="20"/>
              </w:rPr>
              <w:t>UL</w:t>
            </w:r>
          </w:p>
        </w:tc>
      </w:tr>
      <w:tr w:rsidR="00B14211" w14:paraId="440DB211" w14:textId="77777777" w:rsidTr="00F8728B">
        <w:trPr>
          <w:tblCellSpacing w:w="15" w:type="dxa"/>
        </w:trPr>
        <w:tc>
          <w:tcPr>
            <w:tcW w:w="345" w:type="dxa"/>
            <w:vAlign w:val="center"/>
          </w:tcPr>
          <w:p w14:paraId="144544FC" w14:textId="77777777" w:rsidR="00B14211" w:rsidRPr="00B14211" w:rsidRDefault="00B14211" w:rsidP="00923CD4">
            <w:pPr>
              <w:rPr>
                <w:color w:val="000099"/>
                <w:sz w:val="20"/>
                <w:szCs w:val="20"/>
              </w:rPr>
            </w:pPr>
          </w:p>
        </w:tc>
        <w:tc>
          <w:tcPr>
            <w:tcW w:w="10441" w:type="dxa"/>
            <w:gridSpan w:val="3"/>
            <w:vAlign w:val="center"/>
          </w:tcPr>
          <w:p w14:paraId="40742DCC" w14:textId="66F81DF4" w:rsidR="00B14211" w:rsidRPr="00B14211" w:rsidRDefault="00B14211" w:rsidP="00923CD4">
            <w:pPr>
              <w:rPr>
                <w:color w:val="000099"/>
                <w:sz w:val="20"/>
                <w:szCs w:val="20"/>
              </w:rPr>
            </w:pPr>
            <w:r w:rsidRPr="00B14211">
              <w:rPr>
                <w:color w:val="000099"/>
                <w:sz w:val="20"/>
                <w:szCs w:val="20"/>
              </w:rPr>
              <w:t>*EPEAT® registered where applicable/supported. EPEAT registration varies by country. See www.epeat.net for registration status by country.</w:t>
            </w:r>
          </w:p>
        </w:tc>
      </w:tr>
      <w:tr w:rsidR="00E72827" w:rsidRPr="00B14211" w14:paraId="4D543831" w14:textId="77777777" w:rsidTr="00F8728B">
        <w:trPr>
          <w:gridAfter w:val="1"/>
          <w:wAfter w:w="5" w:type="dxa"/>
          <w:tblCellSpacing w:w="15" w:type="dxa"/>
        </w:trPr>
        <w:tc>
          <w:tcPr>
            <w:tcW w:w="5635" w:type="dxa"/>
            <w:gridSpan w:val="2"/>
          </w:tcPr>
          <w:p w14:paraId="7648B3EE" w14:textId="77777777" w:rsidR="00E72827" w:rsidRPr="00B14211" w:rsidRDefault="00E72827" w:rsidP="00940718">
            <w:pPr>
              <w:rPr>
                <w:color w:val="000099"/>
                <w:sz w:val="20"/>
                <w:szCs w:val="20"/>
              </w:rPr>
            </w:pPr>
          </w:p>
        </w:tc>
        <w:tc>
          <w:tcPr>
            <w:tcW w:w="5116" w:type="dxa"/>
          </w:tcPr>
          <w:p w14:paraId="5E2BB1E3" w14:textId="77777777" w:rsidR="00E72827" w:rsidRPr="00B14211" w:rsidRDefault="00E72827" w:rsidP="00A30DEB">
            <w:pPr>
              <w:rPr>
                <w:color w:val="000099"/>
                <w:sz w:val="20"/>
                <w:szCs w:val="20"/>
              </w:rPr>
            </w:pPr>
          </w:p>
        </w:tc>
      </w:tr>
    </w:tbl>
    <w:p w14:paraId="6D98DBEE" w14:textId="77777777" w:rsidR="00857A25" w:rsidRDefault="00857A25">
      <w:pPr>
        <w:sectPr w:rsidR="00857A25" w:rsidSect="00D861F8">
          <w:headerReference w:type="default" r:id="rId20"/>
          <w:pgSz w:w="11880" w:h="15840" w:code="1"/>
          <w:pgMar w:top="360" w:right="547" w:bottom="360" w:left="547" w:header="180" w:footer="180" w:gutter="0"/>
          <w:cols w:space="720"/>
          <w:docGrid w:linePitch="360"/>
        </w:sect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83"/>
        <w:gridCol w:w="2202"/>
        <w:gridCol w:w="405"/>
        <w:gridCol w:w="2607"/>
        <w:gridCol w:w="2679"/>
      </w:tblGrid>
      <w:tr w:rsidR="008C56C9" w:rsidRPr="00361438" w14:paraId="3537E260" w14:textId="77777777" w:rsidTr="00691918">
        <w:tc>
          <w:tcPr>
            <w:tcW w:w="10776" w:type="dxa"/>
            <w:gridSpan w:val="5"/>
            <w:tcBorders>
              <w:top w:val="nil"/>
              <w:left w:val="nil"/>
              <w:bottom w:val="single" w:sz="4" w:space="0" w:color="A6A6A6" w:themeColor="background1" w:themeShade="A6"/>
              <w:right w:val="nil"/>
            </w:tcBorders>
            <w:shd w:val="clear" w:color="auto" w:fill="auto"/>
          </w:tcPr>
          <w:p w14:paraId="4164059B" w14:textId="77777777" w:rsidR="008C56C9" w:rsidRPr="00AF38AC" w:rsidRDefault="008C56C9" w:rsidP="00691918">
            <w:pPr>
              <w:jc w:val="both"/>
              <w:rPr>
                <w:b/>
                <w:bCs/>
                <w:sz w:val="27"/>
                <w:szCs w:val="27"/>
              </w:rPr>
            </w:pPr>
            <w:r>
              <w:rPr>
                <w:b/>
                <w:bCs/>
                <w:sz w:val="27"/>
                <w:szCs w:val="27"/>
              </w:rPr>
              <w:t>GRAPHICS</w:t>
            </w:r>
            <w:r>
              <w:rPr>
                <w:b/>
                <w:bCs/>
                <w:sz w:val="27"/>
                <w:szCs w:val="27"/>
              </w:rPr>
              <w:br/>
            </w:r>
          </w:p>
        </w:tc>
      </w:tr>
      <w:tr w:rsidR="008C56C9" w:rsidRPr="00361438" w14:paraId="281137C2" w14:textId="77777777" w:rsidTr="00691918">
        <w:tc>
          <w:tcPr>
            <w:tcW w:w="1077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BF45943" w14:textId="77777777" w:rsidR="008C56C9" w:rsidRPr="003F5657" w:rsidRDefault="008C56C9" w:rsidP="00691918">
            <w:pPr>
              <w:jc w:val="both"/>
              <w:rPr>
                <w:color w:val="auto"/>
                <w:sz w:val="16"/>
                <w:szCs w:val="16"/>
              </w:rPr>
            </w:pPr>
            <w:r w:rsidRPr="00AF38AC">
              <w:rPr>
                <w:b/>
                <w:bCs/>
                <w:sz w:val="27"/>
                <w:szCs w:val="27"/>
              </w:rPr>
              <w:t>Intel® HD Graphics (integrated)</w:t>
            </w:r>
          </w:p>
        </w:tc>
      </w:tr>
      <w:tr w:rsidR="008C56C9" w:rsidRPr="00361438" w14:paraId="1D6F55A6" w14:textId="77777777" w:rsidTr="00691918">
        <w:tc>
          <w:tcPr>
            <w:tcW w:w="2883" w:type="dxa"/>
            <w:tcBorders>
              <w:top w:val="single" w:sz="4" w:space="0" w:color="A6A6A6" w:themeColor="background1" w:themeShade="A6"/>
            </w:tcBorders>
            <w:shd w:val="clear" w:color="auto" w:fill="auto"/>
            <w:hideMark/>
          </w:tcPr>
          <w:p w14:paraId="3794CDD7" w14:textId="77777777" w:rsidR="008C56C9" w:rsidRPr="00DF2BCB" w:rsidRDefault="008C56C9" w:rsidP="00691918">
            <w:pPr>
              <w:spacing w:before="120" w:after="120"/>
              <w:rPr>
                <w:b/>
                <w:bCs/>
                <w:sz w:val="20"/>
                <w:szCs w:val="20"/>
                <w:lang w:bidi="en-US"/>
              </w:rPr>
            </w:pPr>
            <w:r w:rsidRPr="00DF2BCB">
              <w:rPr>
                <w:b/>
                <w:bCs/>
                <w:sz w:val="20"/>
                <w:szCs w:val="20"/>
              </w:rPr>
              <w:t>DisplayPort</w:t>
            </w:r>
          </w:p>
        </w:tc>
        <w:tc>
          <w:tcPr>
            <w:tcW w:w="7893" w:type="dxa"/>
            <w:gridSpan w:val="4"/>
            <w:tcBorders>
              <w:top w:val="single" w:sz="4" w:space="0" w:color="A6A6A6" w:themeColor="background1" w:themeShade="A6"/>
            </w:tcBorders>
            <w:shd w:val="clear" w:color="auto" w:fill="auto"/>
            <w:hideMark/>
          </w:tcPr>
          <w:p w14:paraId="62A98C11" w14:textId="77777777" w:rsidR="008C56C9" w:rsidRPr="00DF2BCB" w:rsidRDefault="008C56C9" w:rsidP="00691918">
            <w:pPr>
              <w:spacing w:before="120" w:after="120"/>
              <w:rPr>
                <w:sz w:val="20"/>
                <w:szCs w:val="20"/>
                <w:lang w:bidi="en-US"/>
              </w:rPr>
            </w:pPr>
            <w:r w:rsidRPr="00DF2BCB">
              <w:rPr>
                <w:sz w:val="20"/>
                <w:szCs w:val="20"/>
              </w:rPr>
              <w:t>Multimode capable; supports HDCP, Display Port Audio (2 streams), HBR2 link rates and  Multi-Stream Technology for a maximum of 3 displays (including the integrated panel)</w:t>
            </w:r>
          </w:p>
        </w:tc>
      </w:tr>
      <w:tr w:rsidR="008C56C9" w:rsidRPr="00361438" w14:paraId="0CC33531" w14:textId="77777777" w:rsidTr="00691918">
        <w:trPr>
          <w:trHeight w:val="458"/>
        </w:trPr>
        <w:tc>
          <w:tcPr>
            <w:tcW w:w="2883" w:type="dxa"/>
            <w:vMerge w:val="restart"/>
            <w:shd w:val="clear" w:color="auto" w:fill="auto"/>
            <w:hideMark/>
          </w:tcPr>
          <w:p w14:paraId="4D377C32" w14:textId="77777777" w:rsidR="008C56C9" w:rsidRPr="00DF2BCB" w:rsidRDefault="008C56C9" w:rsidP="00691918">
            <w:pPr>
              <w:spacing w:before="120" w:after="120"/>
              <w:rPr>
                <w:b/>
                <w:bCs/>
                <w:sz w:val="20"/>
                <w:szCs w:val="20"/>
                <w:lang w:bidi="en-US"/>
              </w:rPr>
            </w:pPr>
            <w:r w:rsidRPr="00DF2BCB">
              <w:rPr>
                <w:b/>
                <w:bCs/>
                <w:sz w:val="20"/>
                <w:szCs w:val="20"/>
              </w:rPr>
              <w:t>Maximum Graphics Memory</w:t>
            </w:r>
          </w:p>
        </w:tc>
        <w:tc>
          <w:tcPr>
            <w:tcW w:w="2607" w:type="dxa"/>
            <w:gridSpan w:val="2"/>
            <w:shd w:val="clear" w:color="auto" w:fill="auto"/>
            <w:hideMark/>
          </w:tcPr>
          <w:p w14:paraId="64A4631A" w14:textId="77777777" w:rsidR="008C56C9" w:rsidRPr="00DF2BCB" w:rsidRDefault="008C56C9" w:rsidP="00691918">
            <w:pPr>
              <w:spacing w:before="120" w:after="120"/>
              <w:jc w:val="center"/>
              <w:rPr>
                <w:sz w:val="20"/>
                <w:szCs w:val="20"/>
                <w:lang w:bidi="en-US"/>
              </w:rPr>
            </w:pPr>
            <w:r w:rsidRPr="00DF2BCB">
              <w:rPr>
                <w:sz w:val="20"/>
                <w:szCs w:val="20"/>
              </w:rPr>
              <w:t>Microsoft Windows 7</w:t>
            </w:r>
          </w:p>
        </w:tc>
        <w:tc>
          <w:tcPr>
            <w:tcW w:w="2607" w:type="dxa"/>
            <w:shd w:val="clear" w:color="auto" w:fill="auto"/>
            <w:hideMark/>
          </w:tcPr>
          <w:p w14:paraId="117ACD97" w14:textId="77777777" w:rsidR="008C56C9" w:rsidRPr="00DF2BCB" w:rsidRDefault="008C56C9" w:rsidP="00691918">
            <w:pPr>
              <w:spacing w:before="120" w:after="120"/>
              <w:jc w:val="center"/>
              <w:rPr>
                <w:sz w:val="20"/>
                <w:szCs w:val="20"/>
                <w:lang w:bidi="en-US"/>
              </w:rPr>
            </w:pPr>
            <w:r w:rsidRPr="00DF2BCB">
              <w:rPr>
                <w:sz w:val="20"/>
                <w:szCs w:val="20"/>
              </w:rPr>
              <w:t>Windows 8.1</w:t>
            </w:r>
          </w:p>
        </w:tc>
        <w:tc>
          <w:tcPr>
            <w:tcW w:w="2679" w:type="dxa"/>
            <w:shd w:val="clear" w:color="auto" w:fill="auto"/>
          </w:tcPr>
          <w:p w14:paraId="2F2DD7F9" w14:textId="77777777" w:rsidR="008C56C9" w:rsidRPr="00DF2BCB" w:rsidRDefault="008C56C9" w:rsidP="00691918">
            <w:pPr>
              <w:spacing w:before="120" w:after="120"/>
              <w:jc w:val="center"/>
              <w:rPr>
                <w:sz w:val="20"/>
                <w:szCs w:val="20"/>
                <w:lang w:bidi="en-US"/>
              </w:rPr>
            </w:pPr>
            <w:r>
              <w:rPr>
                <w:sz w:val="20"/>
                <w:szCs w:val="20"/>
                <w:lang w:bidi="en-US"/>
              </w:rPr>
              <w:t>Windows 10</w:t>
            </w:r>
          </w:p>
        </w:tc>
      </w:tr>
      <w:tr w:rsidR="008C56C9" w:rsidRPr="00361438" w14:paraId="2CCCBB7B" w14:textId="77777777" w:rsidTr="00691918">
        <w:tc>
          <w:tcPr>
            <w:tcW w:w="0" w:type="auto"/>
            <w:vMerge/>
            <w:shd w:val="clear" w:color="auto" w:fill="auto"/>
            <w:vAlign w:val="center"/>
            <w:hideMark/>
          </w:tcPr>
          <w:p w14:paraId="37DC4216" w14:textId="77777777" w:rsidR="008C56C9" w:rsidRPr="00DF2BCB" w:rsidRDefault="008C56C9" w:rsidP="00691918">
            <w:pPr>
              <w:rPr>
                <w:b/>
                <w:bCs/>
                <w:sz w:val="20"/>
                <w:szCs w:val="20"/>
                <w:lang w:bidi="en-US"/>
              </w:rPr>
            </w:pPr>
          </w:p>
        </w:tc>
        <w:tc>
          <w:tcPr>
            <w:tcW w:w="2607" w:type="dxa"/>
            <w:gridSpan w:val="2"/>
            <w:shd w:val="clear" w:color="auto" w:fill="auto"/>
            <w:hideMark/>
          </w:tcPr>
          <w:p w14:paraId="17E0230E" w14:textId="77777777" w:rsidR="008C56C9" w:rsidRPr="00DF2BCB" w:rsidRDefault="008C56C9" w:rsidP="00691918">
            <w:pPr>
              <w:spacing w:before="120" w:after="120"/>
              <w:jc w:val="center"/>
              <w:rPr>
                <w:sz w:val="20"/>
                <w:szCs w:val="20"/>
                <w:lang w:bidi="en-US"/>
              </w:rPr>
            </w:pPr>
            <w:r w:rsidRPr="00DF2BCB">
              <w:rPr>
                <w:sz w:val="20"/>
                <w:szCs w:val="20"/>
              </w:rPr>
              <w:t>Up to 1.7GB</w:t>
            </w:r>
          </w:p>
        </w:tc>
        <w:tc>
          <w:tcPr>
            <w:tcW w:w="2607" w:type="dxa"/>
            <w:shd w:val="clear" w:color="auto" w:fill="auto"/>
            <w:hideMark/>
          </w:tcPr>
          <w:p w14:paraId="0CAD9A7E" w14:textId="77777777" w:rsidR="008C56C9" w:rsidRPr="00DF2BCB" w:rsidRDefault="008C56C9" w:rsidP="00691918">
            <w:pPr>
              <w:spacing w:before="120" w:after="120"/>
              <w:jc w:val="center"/>
              <w:rPr>
                <w:sz w:val="20"/>
                <w:szCs w:val="20"/>
                <w:lang w:bidi="en-US"/>
              </w:rPr>
            </w:pPr>
            <w:r w:rsidRPr="00DF2BCB">
              <w:rPr>
                <w:sz w:val="20"/>
                <w:szCs w:val="20"/>
              </w:rPr>
              <w:t>Up to 1.8GB</w:t>
            </w:r>
          </w:p>
        </w:tc>
        <w:tc>
          <w:tcPr>
            <w:tcW w:w="2679" w:type="dxa"/>
            <w:shd w:val="clear" w:color="auto" w:fill="auto"/>
          </w:tcPr>
          <w:p w14:paraId="7B0C9568" w14:textId="77777777" w:rsidR="008C56C9" w:rsidRPr="00DC579A" w:rsidRDefault="008C56C9" w:rsidP="00691918">
            <w:pPr>
              <w:spacing w:before="120" w:after="120"/>
              <w:jc w:val="center"/>
              <w:rPr>
                <w:sz w:val="18"/>
                <w:szCs w:val="20"/>
                <w:lang w:bidi="en-US"/>
              </w:rPr>
            </w:pPr>
            <w:r w:rsidRPr="00DC579A">
              <w:rPr>
                <w:sz w:val="18"/>
              </w:rPr>
              <w:t>&gt;4 GB</w:t>
            </w:r>
          </w:p>
        </w:tc>
      </w:tr>
      <w:tr w:rsidR="008C56C9" w:rsidRPr="00361438" w14:paraId="7AFEE493" w14:textId="77777777" w:rsidTr="00691918">
        <w:tc>
          <w:tcPr>
            <w:tcW w:w="0" w:type="auto"/>
            <w:vMerge/>
            <w:shd w:val="clear" w:color="auto" w:fill="auto"/>
            <w:vAlign w:val="center"/>
            <w:hideMark/>
          </w:tcPr>
          <w:p w14:paraId="45412B89" w14:textId="77777777" w:rsidR="008C56C9" w:rsidRPr="00DF2BCB" w:rsidRDefault="008C56C9" w:rsidP="00691918">
            <w:pPr>
              <w:rPr>
                <w:b/>
                <w:bCs/>
                <w:sz w:val="20"/>
                <w:szCs w:val="20"/>
                <w:lang w:bidi="en-US"/>
              </w:rPr>
            </w:pPr>
          </w:p>
        </w:tc>
        <w:tc>
          <w:tcPr>
            <w:tcW w:w="7893" w:type="dxa"/>
            <w:gridSpan w:val="4"/>
            <w:shd w:val="clear" w:color="auto" w:fill="auto"/>
            <w:hideMark/>
          </w:tcPr>
          <w:p w14:paraId="702FF60B" w14:textId="77777777" w:rsidR="008C56C9" w:rsidRPr="00DF2BCB" w:rsidRDefault="008C56C9" w:rsidP="00691918">
            <w:pPr>
              <w:spacing w:before="120" w:after="120"/>
              <w:rPr>
                <w:sz w:val="20"/>
                <w:szCs w:val="20"/>
                <w:lang w:bidi="en-US"/>
              </w:rPr>
            </w:pPr>
            <w:r w:rsidRPr="00DF2BCB">
              <w:rPr>
                <w:sz w:val="20"/>
                <w:szCs w:val="20"/>
              </w:rPr>
              <w:t>Note: the actual amount of maximum graphics memory can be less than the amounts listed above depending upon your computer’s configuration.</w:t>
            </w:r>
          </w:p>
        </w:tc>
      </w:tr>
      <w:tr w:rsidR="008C56C9" w:rsidRPr="00361438" w14:paraId="50F63CCA" w14:textId="77777777" w:rsidTr="00691918">
        <w:tc>
          <w:tcPr>
            <w:tcW w:w="2883" w:type="dxa"/>
            <w:shd w:val="clear" w:color="auto" w:fill="auto"/>
            <w:vAlign w:val="center"/>
            <w:hideMark/>
          </w:tcPr>
          <w:p w14:paraId="1F93E0DA" w14:textId="77777777" w:rsidR="008C56C9" w:rsidRPr="00DF2BCB" w:rsidRDefault="008C56C9" w:rsidP="00691918">
            <w:pPr>
              <w:spacing w:before="120" w:after="120"/>
              <w:rPr>
                <w:b/>
                <w:bCs/>
                <w:sz w:val="20"/>
                <w:szCs w:val="20"/>
                <w:lang w:bidi="en-US"/>
              </w:rPr>
            </w:pPr>
            <w:r w:rsidRPr="00DF2BCB">
              <w:rPr>
                <w:b/>
                <w:bCs/>
                <w:sz w:val="20"/>
                <w:szCs w:val="20"/>
              </w:rPr>
              <w:t>Maximum Color Depth</w:t>
            </w:r>
          </w:p>
        </w:tc>
        <w:tc>
          <w:tcPr>
            <w:tcW w:w="7893" w:type="dxa"/>
            <w:gridSpan w:val="4"/>
            <w:shd w:val="clear" w:color="auto" w:fill="auto"/>
            <w:hideMark/>
          </w:tcPr>
          <w:p w14:paraId="0725D202" w14:textId="77777777" w:rsidR="008C56C9" w:rsidRPr="00DF2BCB" w:rsidRDefault="008C56C9" w:rsidP="00691918">
            <w:pPr>
              <w:spacing w:before="120" w:after="120"/>
              <w:rPr>
                <w:sz w:val="20"/>
                <w:szCs w:val="20"/>
                <w:lang w:bidi="en-US"/>
              </w:rPr>
            </w:pPr>
            <w:r w:rsidRPr="00DF2BCB">
              <w:rPr>
                <w:sz w:val="20"/>
                <w:szCs w:val="20"/>
              </w:rPr>
              <w:t>32 bits/pixel</w:t>
            </w:r>
          </w:p>
        </w:tc>
      </w:tr>
      <w:tr w:rsidR="008C56C9" w:rsidRPr="00361438" w14:paraId="568FC352" w14:textId="77777777" w:rsidTr="00691918">
        <w:tc>
          <w:tcPr>
            <w:tcW w:w="2883" w:type="dxa"/>
            <w:shd w:val="clear" w:color="auto" w:fill="auto"/>
            <w:vAlign w:val="center"/>
            <w:hideMark/>
          </w:tcPr>
          <w:p w14:paraId="1186F5B7" w14:textId="77777777" w:rsidR="008C56C9" w:rsidRPr="00DF2BCB" w:rsidRDefault="008C56C9" w:rsidP="00691918">
            <w:pPr>
              <w:spacing w:before="120" w:after="120"/>
              <w:rPr>
                <w:b/>
                <w:bCs/>
                <w:sz w:val="20"/>
                <w:szCs w:val="20"/>
                <w:lang w:bidi="en-US"/>
              </w:rPr>
            </w:pPr>
            <w:r w:rsidRPr="00DF2BCB">
              <w:rPr>
                <w:b/>
                <w:bCs/>
                <w:sz w:val="20"/>
                <w:szCs w:val="20"/>
              </w:rPr>
              <w:t>Graphics/Video API Support</w:t>
            </w:r>
          </w:p>
        </w:tc>
        <w:tc>
          <w:tcPr>
            <w:tcW w:w="7893" w:type="dxa"/>
            <w:gridSpan w:val="4"/>
            <w:shd w:val="clear" w:color="auto" w:fill="auto"/>
            <w:hideMark/>
          </w:tcPr>
          <w:p w14:paraId="018D2947" w14:textId="77777777" w:rsidR="008C56C9" w:rsidRPr="00DF2BCB" w:rsidRDefault="008C56C9" w:rsidP="00691918">
            <w:pPr>
              <w:rPr>
                <w:sz w:val="20"/>
                <w:szCs w:val="20"/>
              </w:rPr>
            </w:pPr>
            <w:r>
              <w:rPr>
                <w:sz w:val="20"/>
                <w:szCs w:val="20"/>
              </w:rPr>
              <w:t>6th</w:t>
            </w:r>
            <w:r w:rsidRPr="00DF2BCB">
              <w:rPr>
                <w:sz w:val="20"/>
                <w:szCs w:val="20"/>
              </w:rPr>
              <w:t xml:space="preserve"> Generation Core</w:t>
            </w:r>
            <w:r>
              <w:rPr>
                <w:sz w:val="20"/>
                <w:szCs w:val="20"/>
              </w:rPr>
              <w:t>™</w:t>
            </w:r>
            <w:r w:rsidRPr="00DF2BCB">
              <w:rPr>
                <w:sz w:val="20"/>
                <w:szCs w:val="20"/>
              </w:rPr>
              <w:t xml:space="preserve"> processors: </w:t>
            </w:r>
          </w:p>
          <w:p w14:paraId="1F753A53" w14:textId="77777777" w:rsidR="008C56C9" w:rsidRPr="00361438" w:rsidRDefault="008C56C9" w:rsidP="008C56C9">
            <w:pPr>
              <w:pStyle w:val="ListParagraph"/>
              <w:numPr>
                <w:ilvl w:val="0"/>
                <w:numId w:val="43"/>
              </w:numPr>
            </w:pPr>
            <w:r w:rsidRPr="00361438">
              <w:t>Next Generation Intel</w:t>
            </w:r>
            <w:r>
              <w:t>®</w:t>
            </w:r>
            <w:r w:rsidRPr="00361438">
              <w:t xml:space="preserve"> Clear Video Technology HD Support is a collection of video playback and enhancement features that improve the end user's viewing experience </w:t>
            </w:r>
          </w:p>
          <w:p w14:paraId="6F4B3819" w14:textId="77777777" w:rsidR="008C56C9" w:rsidRPr="00361438" w:rsidRDefault="008C56C9" w:rsidP="008C56C9">
            <w:pPr>
              <w:pStyle w:val="ListParagraph"/>
              <w:numPr>
                <w:ilvl w:val="1"/>
                <w:numId w:val="43"/>
              </w:numPr>
            </w:pPr>
            <w:r w:rsidRPr="00361438">
              <w:t>Encode/transcode HD content</w:t>
            </w:r>
          </w:p>
          <w:p w14:paraId="33B41A65" w14:textId="77777777" w:rsidR="008C56C9" w:rsidRPr="00361438" w:rsidRDefault="008C56C9" w:rsidP="008C56C9">
            <w:pPr>
              <w:pStyle w:val="ListParagraph"/>
              <w:numPr>
                <w:ilvl w:val="1"/>
                <w:numId w:val="43"/>
              </w:numPr>
            </w:pPr>
            <w:r w:rsidRPr="00361438">
              <w:t>Playback of high definition content including Blu-ray Disc</w:t>
            </w:r>
          </w:p>
          <w:p w14:paraId="1F6567F0" w14:textId="77777777" w:rsidR="008C56C9" w:rsidRPr="00361438" w:rsidRDefault="008C56C9" w:rsidP="008C56C9">
            <w:pPr>
              <w:pStyle w:val="ListParagraph"/>
              <w:numPr>
                <w:ilvl w:val="1"/>
                <w:numId w:val="43"/>
              </w:numPr>
            </w:pPr>
            <w:r w:rsidRPr="00361438">
              <w:t>Superior image quality with sharper, more colorful images</w:t>
            </w:r>
          </w:p>
          <w:p w14:paraId="10513476" w14:textId="77777777" w:rsidR="008C56C9" w:rsidRPr="00361438" w:rsidRDefault="008C56C9" w:rsidP="008C56C9">
            <w:pPr>
              <w:pStyle w:val="ListParagraph"/>
              <w:numPr>
                <w:ilvl w:val="0"/>
                <w:numId w:val="43"/>
              </w:numPr>
            </w:pPr>
            <w:r w:rsidRPr="00361438">
              <w:t>DirectX Video Acceleration (DXVA) support for accelerating video processing</w:t>
            </w:r>
          </w:p>
          <w:p w14:paraId="16565748" w14:textId="77777777" w:rsidR="008C56C9" w:rsidRPr="00361438" w:rsidRDefault="008C56C9" w:rsidP="008C56C9">
            <w:pPr>
              <w:pStyle w:val="ListParagraph"/>
              <w:numPr>
                <w:ilvl w:val="1"/>
                <w:numId w:val="43"/>
              </w:numPr>
            </w:pPr>
            <w:r w:rsidRPr="00361438">
              <w:t>Full AVC/VC1/MPEG2</w:t>
            </w:r>
            <w:r>
              <w:t>/HEVC</w:t>
            </w:r>
            <w:r w:rsidRPr="00361438">
              <w:t xml:space="preserve"> HW Decode</w:t>
            </w:r>
          </w:p>
          <w:p w14:paraId="095F126B" w14:textId="77777777" w:rsidR="008C56C9" w:rsidRPr="00361438" w:rsidRDefault="008C56C9" w:rsidP="008C56C9">
            <w:pPr>
              <w:pStyle w:val="ListParagraph"/>
              <w:numPr>
                <w:ilvl w:val="0"/>
                <w:numId w:val="43"/>
              </w:numPr>
            </w:pPr>
            <w:r w:rsidRPr="00361438">
              <w:t>Advanced Scheduler 2.0, 1.0</w:t>
            </w:r>
          </w:p>
          <w:p w14:paraId="1F523B43" w14:textId="77777777" w:rsidR="008C56C9" w:rsidRPr="00361438" w:rsidRDefault="008C56C9" w:rsidP="008C56C9">
            <w:pPr>
              <w:pStyle w:val="ListParagraph"/>
              <w:numPr>
                <w:ilvl w:val="0"/>
                <w:numId w:val="43"/>
              </w:numPr>
            </w:pPr>
            <w:r w:rsidRPr="00361438">
              <w:t>Windows 7, Windows 8</w:t>
            </w:r>
            <w:r>
              <w:t>.1, Windows 10</w:t>
            </w:r>
            <w:r w:rsidRPr="00361438">
              <w:t>, Linux OS Support</w:t>
            </w:r>
          </w:p>
          <w:p w14:paraId="30B82925" w14:textId="77777777" w:rsidR="008C56C9" w:rsidRPr="00361438" w:rsidRDefault="008C56C9" w:rsidP="008C56C9">
            <w:pPr>
              <w:pStyle w:val="ListParagraph"/>
              <w:numPr>
                <w:ilvl w:val="0"/>
                <w:numId w:val="43"/>
              </w:numPr>
            </w:pPr>
            <w:r w:rsidRPr="00361438">
              <w:t>DirectX 1</w:t>
            </w:r>
            <w:r>
              <w:t>2</w:t>
            </w:r>
            <w:r w:rsidRPr="00361438">
              <w:t>.1</w:t>
            </w:r>
          </w:p>
          <w:p w14:paraId="240F45F0" w14:textId="77777777" w:rsidR="008C56C9" w:rsidRPr="00361438" w:rsidRDefault="008C56C9" w:rsidP="008C56C9">
            <w:pPr>
              <w:pStyle w:val="ListParagraph"/>
              <w:numPr>
                <w:ilvl w:val="0"/>
                <w:numId w:val="43"/>
              </w:numPr>
            </w:pPr>
            <w:r w:rsidRPr="00361438">
              <w:t>OpenGL 4.</w:t>
            </w:r>
            <w:r>
              <w:t>4</w:t>
            </w:r>
          </w:p>
          <w:p w14:paraId="78FAC553" w14:textId="77777777" w:rsidR="008C56C9" w:rsidRPr="003C0CD0" w:rsidRDefault="008C56C9" w:rsidP="008C56C9">
            <w:pPr>
              <w:pStyle w:val="ListParagraph"/>
              <w:numPr>
                <w:ilvl w:val="0"/>
                <w:numId w:val="43"/>
              </w:numPr>
              <w:spacing w:after="200" w:line="276" w:lineRule="auto"/>
              <w:jc w:val="both"/>
            </w:pPr>
            <w:r w:rsidRPr="003C0CD0">
              <w:t>Open CL 1.2 (Intel® HD Graphics 510)</w:t>
            </w:r>
          </w:p>
          <w:p w14:paraId="477109BF" w14:textId="77777777" w:rsidR="008C56C9" w:rsidRPr="00361438" w:rsidRDefault="008C56C9" w:rsidP="008C56C9">
            <w:pPr>
              <w:pStyle w:val="ListParagraph"/>
              <w:numPr>
                <w:ilvl w:val="0"/>
                <w:numId w:val="43"/>
              </w:numPr>
            </w:pPr>
            <w:r w:rsidRPr="003C0CD0">
              <w:t>Open CL 1.2/2.0 (Intel® HD Graphics 530)</w:t>
            </w:r>
          </w:p>
        </w:tc>
      </w:tr>
      <w:tr w:rsidR="008C56C9" w:rsidRPr="00361438" w14:paraId="461BDAFA" w14:textId="77777777" w:rsidTr="00691918">
        <w:tc>
          <w:tcPr>
            <w:tcW w:w="10776" w:type="dxa"/>
            <w:gridSpan w:val="5"/>
            <w:shd w:val="clear" w:color="auto" w:fill="auto"/>
            <w:hideMark/>
          </w:tcPr>
          <w:p w14:paraId="6444FFF2" w14:textId="77777777" w:rsidR="008C56C9" w:rsidRPr="00DF2BCB" w:rsidRDefault="008C56C9" w:rsidP="00691918">
            <w:pPr>
              <w:jc w:val="center"/>
              <w:rPr>
                <w:sz w:val="20"/>
                <w:szCs w:val="20"/>
                <w:lang w:bidi="en-US"/>
              </w:rPr>
            </w:pPr>
            <w:r w:rsidRPr="00DF2BCB">
              <w:rPr>
                <w:b/>
                <w:bCs/>
                <w:sz w:val="20"/>
                <w:szCs w:val="20"/>
              </w:rPr>
              <w:t>Supported Display Resolutions and Refresh Rates</w:t>
            </w:r>
            <w:r w:rsidRPr="00DF2BCB">
              <w:rPr>
                <w:sz w:val="20"/>
                <w:szCs w:val="20"/>
              </w:rPr>
              <w:br/>
            </w:r>
            <w:r w:rsidRPr="00DF2BCB">
              <w:rPr>
                <w:b/>
                <w:sz w:val="20"/>
                <w:szCs w:val="20"/>
              </w:rPr>
              <w:t>Note:</w:t>
            </w:r>
            <w:r w:rsidRPr="00DF2BCB">
              <w:rPr>
                <w:sz w:val="20"/>
                <w:szCs w:val="20"/>
              </w:rPr>
              <w:t xml:space="preserve"> other resolutions may be available but are not recommended as they may not have been tested and qualified by HP</w:t>
            </w:r>
          </w:p>
        </w:tc>
      </w:tr>
      <w:tr w:rsidR="008C56C9" w:rsidRPr="00361438" w14:paraId="50B76E56" w14:textId="77777777" w:rsidTr="00691918">
        <w:tc>
          <w:tcPr>
            <w:tcW w:w="5085" w:type="dxa"/>
            <w:gridSpan w:val="2"/>
            <w:shd w:val="clear" w:color="auto" w:fill="auto"/>
            <w:hideMark/>
          </w:tcPr>
          <w:p w14:paraId="35AC9086" w14:textId="77777777" w:rsidR="008C56C9" w:rsidRPr="00DF2BCB" w:rsidRDefault="008C56C9" w:rsidP="00691918">
            <w:pPr>
              <w:jc w:val="center"/>
              <w:rPr>
                <w:b/>
                <w:bCs/>
                <w:sz w:val="20"/>
                <w:szCs w:val="20"/>
                <w:lang w:bidi="en-US"/>
              </w:rPr>
            </w:pPr>
            <w:r w:rsidRPr="00DF2BCB">
              <w:rPr>
                <w:b/>
                <w:bCs/>
                <w:sz w:val="20"/>
                <w:szCs w:val="20"/>
              </w:rPr>
              <w:t>Resolution</w:t>
            </w:r>
          </w:p>
        </w:tc>
        <w:tc>
          <w:tcPr>
            <w:tcW w:w="5691" w:type="dxa"/>
            <w:gridSpan w:val="3"/>
            <w:shd w:val="clear" w:color="auto" w:fill="auto"/>
            <w:hideMark/>
          </w:tcPr>
          <w:p w14:paraId="38312724" w14:textId="77777777" w:rsidR="008C56C9" w:rsidRPr="00DF2BCB" w:rsidRDefault="008C56C9" w:rsidP="00691918">
            <w:pPr>
              <w:jc w:val="center"/>
              <w:rPr>
                <w:b/>
                <w:bCs/>
                <w:sz w:val="20"/>
                <w:szCs w:val="20"/>
                <w:lang w:bidi="en-US"/>
              </w:rPr>
            </w:pPr>
            <w:r w:rsidRPr="00DF2BCB">
              <w:rPr>
                <w:b/>
                <w:bCs/>
                <w:sz w:val="20"/>
                <w:szCs w:val="20"/>
              </w:rPr>
              <w:t>Refresh Rates</w:t>
            </w:r>
          </w:p>
        </w:tc>
      </w:tr>
      <w:tr w:rsidR="008C56C9" w:rsidRPr="00361438" w14:paraId="47C96127" w14:textId="77777777" w:rsidTr="00691918">
        <w:tc>
          <w:tcPr>
            <w:tcW w:w="5085" w:type="dxa"/>
            <w:gridSpan w:val="2"/>
            <w:shd w:val="clear" w:color="auto" w:fill="auto"/>
            <w:hideMark/>
          </w:tcPr>
          <w:p w14:paraId="2810C66A" w14:textId="77777777" w:rsidR="008C56C9" w:rsidRPr="00DF2BCB" w:rsidRDefault="008C56C9" w:rsidP="00691918">
            <w:pPr>
              <w:jc w:val="center"/>
              <w:rPr>
                <w:b/>
                <w:bCs/>
                <w:sz w:val="20"/>
                <w:szCs w:val="20"/>
                <w:lang w:bidi="en-US"/>
              </w:rPr>
            </w:pPr>
            <w:r w:rsidRPr="00DF2BCB">
              <w:rPr>
                <w:sz w:val="20"/>
                <w:szCs w:val="20"/>
              </w:rPr>
              <w:t>800x600</w:t>
            </w:r>
          </w:p>
        </w:tc>
        <w:tc>
          <w:tcPr>
            <w:tcW w:w="5691" w:type="dxa"/>
            <w:gridSpan w:val="3"/>
            <w:shd w:val="clear" w:color="auto" w:fill="auto"/>
            <w:hideMark/>
          </w:tcPr>
          <w:p w14:paraId="26989CF0" w14:textId="77777777" w:rsidR="008C56C9" w:rsidRPr="00DF2BCB" w:rsidRDefault="008C56C9" w:rsidP="00691918">
            <w:pPr>
              <w:jc w:val="center"/>
              <w:rPr>
                <w:bCs/>
                <w:sz w:val="20"/>
                <w:szCs w:val="20"/>
                <w:lang w:bidi="en-US"/>
              </w:rPr>
            </w:pPr>
            <w:r w:rsidRPr="00DF2BCB">
              <w:rPr>
                <w:bCs/>
                <w:sz w:val="20"/>
                <w:szCs w:val="20"/>
              </w:rPr>
              <w:t>60 Hz</w:t>
            </w:r>
          </w:p>
        </w:tc>
      </w:tr>
      <w:tr w:rsidR="008C56C9" w:rsidRPr="00361438" w14:paraId="3CAA994F" w14:textId="77777777" w:rsidTr="00691918">
        <w:tc>
          <w:tcPr>
            <w:tcW w:w="5085" w:type="dxa"/>
            <w:gridSpan w:val="2"/>
            <w:shd w:val="clear" w:color="auto" w:fill="auto"/>
            <w:hideMark/>
          </w:tcPr>
          <w:p w14:paraId="13A0F754" w14:textId="77777777" w:rsidR="008C56C9" w:rsidRPr="00DF2BCB" w:rsidRDefault="008C56C9" w:rsidP="00691918">
            <w:pPr>
              <w:jc w:val="center"/>
              <w:rPr>
                <w:b/>
                <w:bCs/>
                <w:sz w:val="20"/>
                <w:szCs w:val="20"/>
                <w:lang w:bidi="en-US"/>
              </w:rPr>
            </w:pPr>
            <w:r w:rsidRPr="00DF2BCB">
              <w:rPr>
                <w:sz w:val="20"/>
                <w:szCs w:val="20"/>
              </w:rPr>
              <w:t>1024x768</w:t>
            </w:r>
          </w:p>
        </w:tc>
        <w:tc>
          <w:tcPr>
            <w:tcW w:w="5691" w:type="dxa"/>
            <w:gridSpan w:val="3"/>
            <w:shd w:val="clear" w:color="auto" w:fill="auto"/>
            <w:hideMark/>
          </w:tcPr>
          <w:p w14:paraId="213D030C" w14:textId="77777777" w:rsidR="008C56C9" w:rsidRPr="00DF2BCB" w:rsidRDefault="008C56C9" w:rsidP="00691918">
            <w:pPr>
              <w:jc w:val="center"/>
              <w:rPr>
                <w:b/>
                <w:bCs/>
                <w:sz w:val="20"/>
                <w:szCs w:val="20"/>
                <w:lang w:bidi="en-US"/>
              </w:rPr>
            </w:pPr>
            <w:r w:rsidRPr="00DF2BCB">
              <w:rPr>
                <w:bCs/>
                <w:sz w:val="20"/>
                <w:szCs w:val="20"/>
              </w:rPr>
              <w:t>60 Hz</w:t>
            </w:r>
          </w:p>
        </w:tc>
      </w:tr>
      <w:tr w:rsidR="008C56C9" w:rsidRPr="00361438" w14:paraId="1291B4A0" w14:textId="77777777" w:rsidTr="00691918">
        <w:tc>
          <w:tcPr>
            <w:tcW w:w="5085" w:type="dxa"/>
            <w:gridSpan w:val="2"/>
            <w:shd w:val="clear" w:color="auto" w:fill="auto"/>
            <w:hideMark/>
          </w:tcPr>
          <w:p w14:paraId="77C83D25" w14:textId="77777777" w:rsidR="008C56C9" w:rsidRPr="00DF2BCB" w:rsidRDefault="008C56C9" w:rsidP="00691918">
            <w:pPr>
              <w:jc w:val="center"/>
              <w:rPr>
                <w:b/>
                <w:bCs/>
                <w:sz w:val="20"/>
                <w:szCs w:val="20"/>
                <w:lang w:bidi="en-US"/>
              </w:rPr>
            </w:pPr>
            <w:r w:rsidRPr="00DF2BCB">
              <w:rPr>
                <w:sz w:val="20"/>
                <w:szCs w:val="20"/>
              </w:rPr>
              <w:t>1152x864</w:t>
            </w:r>
          </w:p>
        </w:tc>
        <w:tc>
          <w:tcPr>
            <w:tcW w:w="5691" w:type="dxa"/>
            <w:gridSpan w:val="3"/>
            <w:shd w:val="clear" w:color="auto" w:fill="auto"/>
            <w:hideMark/>
          </w:tcPr>
          <w:p w14:paraId="57DE9F4A" w14:textId="77777777" w:rsidR="008C56C9" w:rsidRPr="00DF2BCB" w:rsidRDefault="008C56C9" w:rsidP="00691918">
            <w:pPr>
              <w:jc w:val="center"/>
              <w:rPr>
                <w:b/>
                <w:bCs/>
                <w:sz w:val="20"/>
                <w:szCs w:val="20"/>
                <w:lang w:bidi="en-US"/>
              </w:rPr>
            </w:pPr>
            <w:r w:rsidRPr="00DF2BCB">
              <w:rPr>
                <w:bCs/>
                <w:sz w:val="20"/>
                <w:szCs w:val="20"/>
              </w:rPr>
              <w:t>60 Hz</w:t>
            </w:r>
          </w:p>
        </w:tc>
      </w:tr>
      <w:tr w:rsidR="008C56C9" w:rsidRPr="00361438" w14:paraId="7C7D08B8" w14:textId="77777777" w:rsidTr="00691918">
        <w:tc>
          <w:tcPr>
            <w:tcW w:w="5085" w:type="dxa"/>
            <w:gridSpan w:val="2"/>
            <w:shd w:val="clear" w:color="auto" w:fill="auto"/>
            <w:hideMark/>
          </w:tcPr>
          <w:p w14:paraId="7ACB1053" w14:textId="77777777" w:rsidR="008C56C9" w:rsidRPr="00DF2BCB" w:rsidRDefault="008C56C9" w:rsidP="00691918">
            <w:pPr>
              <w:jc w:val="center"/>
              <w:rPr>
                <w:b/>
                <w:bCs/>
                <w:sz w:val="20"/>
                <w:szCs w:val="20"/>
                <w:lang w:bidi="en-US"/>
              </w:rPr>
            </w:pPr>
            <w:r w:rsidRPr="00DF2BCB">
              <w:rPr>
                <w:sz w:val="20"/>
                <w:szCs w:val="20"/>
              </w:rPr>
              <w:t>1280x600</w:t>
            </w:r>
          </w:p>
        </w:tc>
        <w:tc>
          <w:tcPr>
            <w:tcW w:w="5691" w:type="dxa"/>
            <w:gridSpan w:val="3"/>
            <w:shd w:val="clear" w:color="auto" w:fill="auto"/>
            <w:hideMark/>
          </w:tcPr>
          <w:p w14:paraId="5B3E34D0" w14:textId="77777777" w:rsidR="008C56C9" w:rsidRPr="00DF2BCB" w:rsidRDefault="008C56C9" w:rsidP="00691918">
            <w:pPr>
              <w:jc w:val="center"/>
              <w:rPr>
                <w:b/>
                <w:bCs/>
                <w:sz w:val="20"/>
                <w:szCs w:val="20"/>
                <w:lang w:bidi="en-US"/>
              </w:rPr>
            </w:pPr>
            <w:r w:rsidRPr="00DF2BCB">
              <w:rPr>
                <w:bCs/>
                <w:sz w:val="20"/>
                <w:szCs w:val="20"/>
              </w:rPr>
              <w:t>60 Hz</w:t>
            </w:r>
          </w:p>
        </w:tc>
      </w:tr>
      <w:tr w:rsidR="008C56C9" w:rsidRPr="00361438" w14:paraId="7176375E" w14:textId="77777777" w:rsidTr="00691918">
        <w:tc>
          <w:tcPr>
            <w:tcW w:w="5085" w:type="dxa"/>
            <w:gridSpan w:val="2"/>
            <w:shd w:val="clear" w:color="auto" w:fill="auto"/>
            <w:hideMark/>
          </w:tcPr>
          <w:p w14:paraId="63C47008" w14:textId="77777777" w:rsidR="008C56C9" w:rsidRPr="00DF2BCB" w:rsidRDefault="008C56C9" w:rsidP="00691918">
            <w:pPr>
              <w:jc w:val="center"/>
              <w:rPr>
                <w:b/>
                <w:bCs/>
                <w:sz w:val="20"/>
                <w:szCs w:val="20"/>
                <w:lang w:bidi="en-US"/>
              </w:rPr>
            </w:pPr>
            <w:r w:rsidRPr="00DF2BCB">
              <w:rPr>
                <w:sz w:val="20"/>
                <w:szCs w:val="20"/>
              </w:rPr>
              <w:t>1280x720</w:t>
            </w:r>
          </w:p>
        </w:tc>
        <w:tc>
          <w:tcPr>
            <w:tcW w:w="5691" w:type="dxa"/>
            <w:gridSpan w:val="3"/>
            <w:shd w:val="clear" w:color="auto" w:fill="auto"/>
            <w:hideMark/>
          </w:tcPr>
          <w:p w14:paraId="020AC00C" w14:textId="77777777" w:rsidR="008C56C9" w:rsidRPr="00DF2BCB" w:rsidRDefault="008C56C9" w:rsidP="00691918">
            <w:pPr>
              <w:jc w:val="center"/>
              <w:rPr>
                <w:b/>
                <w:bCs/>
                <w:sz w:val="20"/>
                <w:szCs w:val="20"/>
                <w:lang w:bidi="en-US"/>
              </w:rPr>
            </w:pPr>
            <w:r w:rsidRPr="00DF2BCB">
              <w:rPr>
                <w:bCs/>
                <w:sz w:val="20"/>
                <w:szCs w:val="20"/>
              </w:rPr>
              <w:t>60 Hz</w:t>
            </w:r>
          </w:p>
        </w:tc>
      </w:tr>
      <w:tr w:rsidR="008C56C9" w:rsidRPr="00361438" w14:paraId="2380BC2B" w14:textId="77777777" w:rsidTr="00691918">
        <w:tc>
          <w:tcPr>
            <w:tcW w:w="5085" w:type="dxa"/>
            <w:gridSpan w:val="2"/>
            <w:shd w:val="clear" w:color="auto" w:fill="auto"/>
            <w:hideMark/>
          </w:tcPr>
          <w:p w14:paraId="5F36F507" w14:textId="77777777" w:rsidR="008C56C9" w:rsidRPr="00DF2BCB" w:rsidRDefault="008C56C9" w:rsidP="00691918">
            <w:pPr>
              <w:jc w:val="center"/>
              <w:rPr>
                <w:b/>
                <w:bCs/>
                <w:sz w:val="20"/>
                <w:szCs w:val="20"/>
                <w:lang w:bidi="en-US"/>
              </w:rPr>
            </w:pPr>
            <w:r w:rsidRPr="00DF2BCB">
              <w:rPr>
                <w:sz w:val="20"/>
                <w:szCs w:val="20"/>
              </w:rPr>
              <w:t>1280x800</w:t>
            </w:r>
          </w:p>
        </w:tc>
        <w:tc>
          <w:tcPr>
            <w:tcW w:w="5691" w:type="dxa"/>
            <w:gridSpan w:val="3"/>
            <w:shd w:val="clear" w:color="auto" w:fill="auto"/>
            <w:hideMark/>
          </w:tcPr>
          <w:p w14:paraId="5A630341" w14:textId="77777777" w:rsidR="008C56C9" w:rsidRPr="00DF2BCB" w:rsidRDefault="008C56C9" w:rsidP="00691918">
            <w:pPr>
              <w:jc w:val="center"/>
              <w:rPr>
                <w:b/>
                <w:bCs/>
                <w:sz w:val="20"/>
                <w:szCs w:val="20"/>
                <w:lang w:bidi="en-US"/>
              </w:rPr>
            </w:pPr>
            <w:r w:rsidRPr="00DF2BCB">
              <w:rPr>
                <w:bCs/>
                <w:sz w:val="20"/>
                <w:szCs w:val="20"/>
              </w:rPr>
              <w:t>60 Hz</w:t>
            </w:r>
          </w:p>
        </w:tc>
      </w:tr>
      <w:tr w:rsidR="008C56C9" w:rsidRPr="00361438" w14:paraId="252498F9" w14:textId="77777777" w:rsidTr="00691918">
        <w:tc>
          <w:tcPr>
            <w:tcW w:w="5085" w:type="dxa"/>
            <w:gridSpan w:val="2"/>
            <w:shd w:val="clear" w:color="auto" w:fill="auto"/>
            <w:hideMark/>
          </w:tcPr>
          <w:p w14:paraId="1CBF7226" w14:textId="77777777" w:rsidR="008C56C9" w:rsidRPr="00DF2BCB" w:rsidRDefault="008C56C9" w:rsidP="00691918">
            <w:pPr>
              <w:jc w:val="center"/>
              <w:rPr>
                <w:b/>
                <w:bCs/>
                <w:sz w:val="20"/>
                <w:szCs w:val="20"/>
                <w:lang w:bidi="en-US"/>
              </w:rPr>
            </w:pPr>
            <w:r w:rsidRPr="00DF2BCB">
              <w:rPr>
                <w:sz w:val="20"/>
                <w:szCs w:val="20"/>
              </w:rPr>
              <w:t>1280x960</w:t>
            </w:r>
          </w:p>
        </w:tc>
        <w:tc>
          <w:tcPr>
            <w:tcW w:w="5691" w:type="dxa"/>
            <w:gridSpan w:val="3"/>
            <w:shd w:val="clear" w:color="auto" w:fill="auto"/>
            <w:hideMark/>
          </w:tcPr>
          <w:p w14:paraId="778ADBF1" w14:textId="77777777" w:rsidR="008C56C9" w:rsidRPr="00DF2BCB" w:rsidRDefault="008C56C9" w:rsidP="00691918">
            <w:pPr>
              <w:jc w:val="center"/>
              <w:rPr>
                <w:b/>
                <w:bCs/>
                <w:sz w:val="20"/>
                <w:szCs w:val="20"/>
                <w:lang w:bidi="en-US"/>
              </w:rPr>
            </w:pPr>
            <w:r w:rsidRPr="00DF2BCB">
              <w:rPr>
                <w:bCs/>
                <w:sz w:val="20"/>
                <w:szCs w:val="20"/>
              </w:rPr>
              <w:t>60 Hz</w:t>
            </w:r>
          </w:p>
        </w:tc>
      </w:tr>
      <w:tr w:rsidR="008C56C9" w:rsidRPr="00361438" w14:paraId="2D8217BB" w14:textId="77777777" w:rsidTr="00691918">
        <w:tc>
          <w:tcPr>
            <w:tcW w:w="5085" w:type="dxa"/>
            <w:gridSpan w:val="2"/>
            <w:shd w:val="clear" w:color="auto" w:fill="auto"/>
            <w:hideMark/>
          </w:tcPr>
          <w:p w14:paraId="080D5C01" w14:textId="77777777" w:rsidR="008C56C9" w:rsidRPr="00DF2BCB" w:rsidRDefault="008C56C9" w:rsidP="00691918">
            <w:pPr>
              <w:jc w:val="center"/>
              <w:rPr>
                <w:b/>
                <w:bCs/>
                <w:sz w:val="20"/>
                <w:szCs w:val="20"/>
                <w:lang w:bidi="en-US"/>
              </w:rPr>
            </w:pPr>
            <w:r w:rsidRPr="00DF2BCB">
              <w:rPr>
                <w:sz w:val="20"/>
                <w:szCs w:val="20"/>
              </w:rPr>
              <w:t>1280x1024</w:t>
            </w:r>
          </w:p>
        </w:tc>
        <w:tc>
          <w:tcPr>
            <w:tcW w:w="5691" w:type="dxa"/>
            <w:gridSpan w:val="3"/>
            <w:shd w:val="clear" w:color="auto" w:fill="auto"/>
            <w:hideMark/>
          </w:tcPr>
          <w:p w14:paraId="038F5A26" w14:textId="77777777" w:rsidR="008C56C9" w:rsidRPr="00DF2BCB" w:rsidRDefault="008C56C9" w:rsidP="00691918">
            <w:pPr>
              <w:jc w:val="center"/>
              <w:rPr>
                <w:b/>
                <w:bCs/>
                <w:sz w:val="20"/>
                <w:szCs w:val="20"/>
                <w:lang w:bidi="en-US"/>
              </w:rPr>
            </w:pPr>
            <w:r w:rsidRPr="00DF2BCB">
              <w:rPr>
                <w:bCs/>
                <w:sz w:val="20"/>
                <w:szCs w:val="20"/>
              </w:rPr>
              <w:t>60 Hz</w:t>
            </w:r>
          </w:p>
        </w:tc>
      </w:tr>
      <w:tr w:rsidR="008C56C9" w:rsidRPr="00361438" w14:paraId="0009D14D" w14:textId="77777777" w:rsidTr="00691918">
        <w:tc>
          <w:tcPr>
            <w:tcW w:w="5085" w:type="dxa"/>
            <w:gridSpan w:val="2"/>
            <w:shd w:val="clear" w:color="auto" w:fill="auto"/>
            <w:hideMark/>
          </w:tcPr>
          <w:p w14:paraId="72D5360D" w14:textId="77777777" w:rsidR="008C56C9" w:rsidRPr="00DF2BCB" w:rsidRDefault="008C56C9" w:rsidP="00691918">
            <w:pPr>
              <w:jc w:val="center"/>
              <w:rPr>
                <w:b/>
                <w:bCs/>
                <w:sz w:val="20"/>
                <w:szCs w:val="20"/>
                <w:lang w:bidi="en-US"/>
              </w:rPr>
            </w:pPr>
            <w:r w:rsidRPr="00DF2BCB">
              <w:rPr>
                <w:sz w:val="20"/>
                <w:szCs w:val="20"/>
              </w:rPr>
              <w:t>1360x768</w:t>
            </w:r>
          </w:p>
        </w:tc>
        <w:tc>
          <w:tcPr>
            <w:tcW w:w="5691" w:type="dxa"/>
            <w:gridSpan w:val="3"/>
            <w:shd w:val="clear" w:color="auto" w:fill="auto"/>
            <w:hideMark/>
          </w:tcPr>
          <w:p w14:paraId="788777BF" w14:textId="77777777" w:rsidR="008C56C9" w:rsidRPr="00DF2BCB" w:rsidRDefault="008C56C9" w:rsidP="00691918">
            <w:pPr>
              <w:jc w:val="center"/>
              <w:rPr>
                <w:b/>
                <w:bCs/>
                <w:sz w:val="20"/>
                <w:szCs w:val="20"/>
                <w:lang w:bidi="en-US"/>
              </w:rPr>
            </w:pPr>
            <w:r w:rsidRPr="00DF2BCB">
              <w:rPr>
                <w:bCs/>
                <w:sz w:val="20"/>
                <w:szCs w:val="20"/>
              </w:rPr>
              <w:t>60 Hz</w:t>
            </w:r>
          </w:p>
        </w:tc>
      </w:tr>
      <w:tr w:rsidR="008C56C9" w:rsidRPr="00361438" w14:paraId="1CE916F5" w14:textId="77777777" w:rsidTr="00691918">
        <w:tc>
          <w:tcPr>
            <w:tcW w:w="5085" w:type="dxa"/>
            <w:gridSpan w:val="2"/>
            <w:shd w:val="clear" w:color="auto" w:fill="auto"/>
            <w:hideMark/>
          </w:tcPr>
          <w:p w14:paraId="13AF34A4" w14:textId="77777777" w:rsidR="008C56C9" w:rsidRPr="00DF2BCB" w:rsidRDefault="008C56C9" w:rsidP="00691918">
            <w:pPr>
              <w:jc w:val="center"/>
              <w:rPr>
                <w:b/>
                <w:bCs/>
                <w:sz w:val="20"/>
                <w:szCs w:val="20"/>
                <w:lang w:bidi="en-US"/>
              </w:rPr>
            </w:pPr>
            <w:r w:rsidRPr="00DF2BCB">
              <w:rPr>
                <w:sz w:val="20"/>
                <w:szCs w:val="20"/>
              </w:rPr>
              <w:t>1366x768</w:t>
            </w:r>
          </w:p>
        </w:tc>
        <w:tc>
          <w:tcPr>
            <w:tcW w:w="5691" w:type="dxa"/>
            <w:gridSpan w:val="3"/>
            <w:shd w:val="clear" w:color="auto" w:fill="auto"/>
            <w:hideMark/>
          </w:tcPr>
          <w:p w14:paraId="43833DDD" w14:textId="77777777" w:rsidR="008C56C9" w:rsidRPr="00DF2BCB" w:rsidRDefault="008C56C9" w:rsidP="00691918">
            <w:pPr>
              <w:jc w:val="center"/>
              <w:rPr>
                <w:b/>
                <w:bCs/>
                <w:sz w:val="20"/>
                <w:szCs w:val="20"/>
                <w:lang w:bidi="en-US"/>
              </w:rPr>
            </w:pPr>
            <w:r w:rsidRPr="00DF2BCB">
              <w:rPr>
                <w:bCs/>
                <w:sz w:val="20"/>
                <w:szCs w:val="20"/>
              </w:rPr>
              <w:t>60 Hz</w:t>
            </w:r>
          </w:p>
        </w:tc>
      </w:tr>
      <w:tr w:rsidR="008C56C9" w:rsidRPr="00361438" w14:paraId="1AB2BF3B" w14:textId="77777777" w:rsidTr="00691918">
        <w:tc>
          <w:tcPr>
            <w:tcW w:w="5085" w:type="dxa"/>
            <w:gridSpan w:val="2"/>
            <w:shd w:val="clear" w:color="auto" w:fill="auto"/>
            <w:hideMark/>
          </w:tcPr>
          <w:p w14:paraId="352263D6" w14:textId="77777777" w:rsidR="008C56C9" w:rsidRPr="00DF2BCB" w:rsidRDefault="008C56C9" w:rsidP="00691918">
            <w:pPr>
              <w:jc w:val="center"/>
              <w:rPr>
                <w:b/>
                <w:bCs/>
                <w:sz w:val="20"/>
                <w:szCs w:val="20"/>
                <w:lang w:bidi="en-US"/>
              </w:rPr>
            </w:pPr>
            <w:r w:rsidRPr="00DF2BCB">
              <w:rPr>
                <w:sz w:val="20"/>
                <w:szCs w:val="20"/>
              </w:rPr>
              <w:t>1400x1050</w:t>
            </w:r>
          </w:p>
        </w:tc>
        <w:tc>
          <w:tcPr>
            <w:tcW w:w="5691" w:type="dxa"/>
            <w:gridSpan w:val="3"/>
            <w:shd w:val="clear" w:color="auto" w:fill="auto"/>
            <w:hideMark/>
          </w:tcPr>
          <w:p w14:paraId="035CD061" w14:textId="77777777" w:rsidR="008C56C9" w:rsidRPr="00DF2BCB" w:rsidRDefault="008C56C9" w:rsidP="00691918">
            <w:pPr>
              <w:jc w:val="center"/>
              <w:rPr>
                <w:b/>
                <w:bCs/>
                <w:sz w:val="20"/>
                <w:szCs w:val="20"/>
                <w:lang w:bidi="en-US"/>
              </w:rPr>
            </w:pPr>
            <w:r w:rsidRPr="00DF2BCB">
              <w:rPr>
                <w:bCs/>
                <w:sz w:val="20"/>
                <w:szCs w:val="20"/>
              </w:rPr>
              <w:t>60 Hz</w:t>
            </w:r>
          </w:p>
        </w:tc>
      </w:tr>
      <w:tr w:rsidR="008C56C9" w:rsidRPr="00361438" w14:paraId="08C6CEAE" w14:textId="77777777" w:rsidTr="00691918">
        <w:tc>
          <w:tcPr>
            <w:tcW w:w="5085" w:type="dxa"/>
            <w:gridSpan w:val="2"/>
            <w:shd w:val="clear" w:color="auto" w:fill="auto"/>
            <w:hideMark/>
          </w:tcPr>
          <w:p w14:paraId="565EF16E" w14:textId="77777777" w:rsidR="008C56C9" w:rsidRPr="00DF2BCB" w:rsidRDefault="008C56C9" w:rsidP="00691918">
            <w:pPr>
              <w:jc w:val="center"/>
              <w:rPr>
                <w:b/>
                <w:bCs/>
                <w:sz w:val="20"/>
                <w:szCs w:val="20"/>
                <w:lang w:bidi="en-US"/>
              </w:rPr>
            </w:pPr>
            <w:r w:rsidRPr="00DF2BCB">
              <w:rPr>
                <w:sz w:val="20"/>
                <w:szCs w:val="20"/>
              </w:rPr>
              <w:t>1440x900</w:t>
            </w:r>
          </w:p>
        </w:tc>
        <w:tc>
          <w:tcPr>
            <w:tcW w:w="5691" w:type="dxa"/>
            <w:gridSpan w:val="3"/>
            <w:shd w:val="clear" w:color="auto" w:fill="auto"/>
            <w:hideMark/>
          </w:tcPr>
          <w:p w14:paraId="1360EF3E" w14:textId="77777777" w:rsidR="008C56C9" w:rsidRPr="00DF2BCB" w:rsidRDefault="008C56C9" w:rsidP="00691918">
            <w:pPr>
              <w:jc w:val="center"/>
              <w:rPr>
                <w:bCs/>
                <w:sz w:val="20"/>
                <w:szCs w:val="20"/>
                <w:lang w:bidi="en-US"/>
              </w:rPr>
            </w:pPr>
            <w:r w:rsidRPr="00DF2BCB">
              <w:rPr>
                <w:bCs/>
                <w:sz w:val="20"/>
                <w:szCs w:val="20"/>
              </w:rPr>
              <w:t>60 Hz</w:t>
            </w:r>
          </w:p>
        </w:tc>
      </w:tr>
      <w:tr w:rsidR="008C56C9" w:rsidRPr="00361438" w14:paraId="32199A51" w14:textId="77777777" w:rsidTr="00691918">
        <w:tc>
          <w:tcPr>
            <w:tcW w:w="5085" w:type="dxa"/>
            <w:gridSpan w:val="2"/>
            <w:shd w:val="clear" w:color="auto" w:fill="auto"/>
            <w:hideMark/>
          </w:tcPr>
          <w:p w14:paraId="4DF3A2AE" w14:textId="77777777" w:rsidR="008C56C9" w:rsidRPr="00DF2BCB" w:rsidRDefault="008C56C9" w:rsidP="00691918">
            <w:pPr>
              <w:jc w:val="center"/>
              <w:rPr>
                <w:bCs/>
                <w:sz w:val="20"/>
                <w:szCs w:val="20"/>
                <w:lang w:bidi="en-US"/>
              </w:rPr>
            </w:pPr>
            <w:r w:rsidRPr="00DF2BCB">
              <w:rPr>
                <w:bCs/>
                <w:sz w:val="20"/>
                <w:szCs w:val="20"/>
              </w:rPr>
              <w:t>1600x900</w:t>
            </w:r>
          </w:p>
        </w:tc>
        <w:tc>
          <w:tcPr>
            <w:tcW w:w="5691" w:type="dxa"/>
            <w:gridSpan w:val="3"/>
            <w:shd w:val="clear" w:color="auto" w:fill="auto"/>
            <w:hideMark/>
          </w:tcPr>
          <w:p w14:paraId="16B4D344" w14:textId="77777777" w:rsidR="008C56C9" w:rsidRPr="00DF2BCB" w:rsidRDefault="008C56C9" w:rsidP="00691918">
            <w:pPr>
              <w:jc w:val="center"/>
              <w:rPr>
                <w:b/>
                <w:bCs/>
                <w:sz w:val="20"/>
                <w:szCs w:val="20"/>
                <w:lang w:bidi="en-US"/>
              </w:rPr>
            </w:pPr>
            <w:r w:rsidRPr="00DF2BCB">
              <w:rPr>
                <w:bCs/>
                <w:sz w:val="20"/>
                <w:szCs w:val="20"/>
              </w:rPr>
              <w:t>60 Hz</w:t>
            </w:r>
          </w:p>
        </w:tc>
      </w:tr>
      <w:tr w:rsidR="008C56C9" w:rsidRPr="00361438" w14:paraId="3E8A2C75" w14:textId="77777777" w:rsidTr="00691918">
        <w:tc>
          <w:tcPr>
            <w:tcW w:w="5085" w:type="dxa"/>
            <w:gridSpan w:val="2"/>
            <w:shd w:val="clear" w:color="auto" w:fill="auto"/>
            <w:hideMark/>
          </w:tcPr>
          <w:p w14:paraId="1B41DB43" w14:textId="77777777" w:rsidR="008C56C9" w:rsidRPr="00DF2BCB" w:rsidRDefault="008C56C9" w:rsidP="00691918">
            <w:pPr>
              <w:jc w:val="center"/>
              <w:rPr>
                <w:b/>
                <w:bCs/>
                <w:sz w:val="20"/>
                <w:szCs w:val="20"/>
                <w:lang w:bidi="en-US"/>
              </w:rPr>
            </w:pPr>
            <w:r w:rsidRPr="00DF2BCB">
              <w:rPr>
                <w:sz w:val="20"/>
                <w:szCs w:val="20"/>
              </w:rPr>
              <w:t>1600x1200*</w:t>
            </w:r>
          </w:p>
        </w:tc>
        <w:tc>
          <w:tcPr>
            <w:tcW w:w="5691" w:type="dxa"/>
            <w:gridSpan w:val="3"/>
            <w:shd w:val="clear" w:color="auto" w:fill="auto"/>
            <w:hideMark/>
          </w:tcPr>
          <w:p w14:paraId="488557E8" w14:textId="77777777" w:rsidR="008C56C9" w:rsidRPr="00DF2BCB" w:rsidRDefault="008C56C9" w:rsidP="00691918">
            <w:pPr>
              <w:jc w:val="center"/>
              <w:rPr>
                <w:bCs/>
                <w:sz w:val="20"/>
                <w:szCs w:val="20"/>
                <w:lang w:bidi="en-US"/>
              </w:rPr>
            </w:pPr>
            <w:r w:rsidRPr="00DF2BCB">
              <w:rPr>
                <w:bCs/>
                <w:sz w:val="20"/>
                <w:szCs w:val="20"/>
              </w:rPr>
              <w:t>60 Hz</w:t>
            </w:r>
          </w:p>
        </w:tc>
      </w:tr>
      <w:tr w:rsidR="008C56C9" w:rsidRPr="00361438" w14:paraId="66AC9EF0" w14:textId="77777777" w:rsidTr="00691918">
        <w:tc>
          <w:tcPr>
            <w:tcW w:w="5085" w:type="dxa"/>
            <w:gridSpan w:val="2"/>
            <w:shd w:val="clear" w:color="auto" w:fill="auto"/>
            <w:hideMark/>
          </w:tcPr>
          <w:p w14:paraId="55D861CA" w14:textId="77777777" w:rsidR="008C56C9" w:rsidRPr="00DF2BCB" w:rsidRDefault="008C56C9" w:rsidP="00691918">
            <w:pPr>
              <w:jc w:val="center"/>
              <w:rPr>
                <w:b/>
                <w:bCs/>
                <w:sz w:val="20"/>
                <w:szCs w:val="20"/>
                <w:lang w:bidi="en-US"/>
              </w:rPr>
            </w:pPr>
            <w:r w:rsidRPr="00DF2BCB">
              <w:rPr>
                <w:sz w:val="20"/>
                <w:szCs w:val="20"/>
              </w:rPr>
              <w:t>1680x1050</w:t>
            </w:r>
          </w:p>
        </w:tc>
        <w:tc>
          <w:tcPr>
            <w:tcW w:w="5691" w:type="dxa"/>
            <w:gridSpan w:val="3"/>
            <w:shd w:val="clear" w:color="auto" w:fill="auto"/>
            <w:hideMark/>
          </w:tcPr>
          <w:p w14:paraId="692C61B0" w14:textId="77777777" w:rsidR="008C56C9" w:rsidRPr="00DF2BCB" w:rsidRDefault="008C56C9" w:rsidP="00691918">
            <w:pPr>
              <w:jc w:val="center"/>
              <w:rPr>
                <w:sz w:val="20"/>
                <w:szCs w:val="20"/>
                <w:lang w:bidi="en-US"/>
              </w:rPr>
            </w:pPr>
            <w:r w:rsidRPr="00DF2BCB">
              <w:rPr>
                <w:bCs/>
                <w:sz w:val="20"/>
                <w:szCs w:val="20"/>
              </w:rPr>
              <w:t>60 Hz</w:t>
            </w:r>
          </w:p>
        </w:tc>
      </w:tr>
      <w:tr w:rsidR="008C56C9" w:rsidRPr="00361438" w14:paraId="3623F22C" w14:textId="77777777" w:rsidTr="00691918">
        <w:tc>
          <w:tcPr>
            <w:tcW w:w="5085" w:type="dxa"/>
            <w:gridSpan w:val="2"/>
            <w:shd w:val="clear" w:color="auto" w:fill="auto"/>
            <w:hideMark/>
          </w:tcPr>
          <w:p w14:paraId="075A3CA6" w14:textId="77777777" w:rsidR="008C56C9" w:rsidRPr="00DF2BCB" w:rsidRDefault="008C56C9" w:rsidP="00691918">
            <w:pPr>
              <w:jc w:val="center"/>
              <w:rPr>
                <w:b/>
                <w:bCs/>
                <w:sz w:val="20"/>
                <w:szCs w:val="20"/>
                <w:lang w:bidi="en-US"/>
              </w:rPr>
            </w:pPr>
            <w:r w:rsidRPr="00DF2BCB">
              <w:rPr>
                <w:sz w:val="20"/>
                <w:szCs w:val="20"/>
              </w:rPr>
              <w:t>1920x1080</w:t>
            </w:r>
          </w:p>
        </w:tc>
        <w:tc>
          <w:tcPr>
            <w:tcW w:w="5691" w:type="dxa"/>
            <w:gridSpan w:val="3"/>
            <w:shd w:val="clear" w:color="auto" w:fill="auto"/>
            <w:hideMark/>
          </w:tcPr>
          <w:p w14:paraId="2BD56F84" w14:textId="77777777" w:rsidR="008C56C9" w:rsidRPr="00DF2BCB" w:rsidRDefault="008C56C9" w:rsidP="00691918">
            <w:pPr>
              <w:jc w:val="center"/>
              <w:rPr>
                <w:sz w:val="20"/>
                <w:szCs w:val="20"/>
                <w:lang w:bidi="en-US"/>
              </w:rPr>
            </w:pPr>
            <w:r w:rsidRPr="00DF2BCB">
              <w:rPr>
                <w:bCs/>
                <w:sz w:val="20"/>
                <w:szCs w:val="20"/>
              </w:rPr>
              <w:t>60 Hz</w:t>
            </w:r>
          </w:p>
        </w:tc>
      </w:tr>
      <w:tr w:rsidR="008C56C9" w:rsidRPr="00361438" w14:paraId="5001A478" w14:textId="77777777" w:rsidTr="00691918">
        <w:tc>
          <w:tcPr>
            <w:tcW w:w="5085" w:type="dxa"/>
            <w:gridSpan w:val="2"/>
            <w:shd w:val="clear" w:color="auto" w:fill="auto"/>
            <w:hideMark/>
          </w:tcPr>
          <w:p w14:paraId="1C0E45F2" w14:textId="77777777" w:rsidR="008C56C9" w:rsidRPr="00DF2BCB" w:rsidRDefault="008C56C9" w:rsidP="00691918">
            <w:pPr>
              <w:jc w:val="center"/>
              <w:rPr>
                <w:b/>
                <w:bCs/>
                <w:sz w:val="20"/>
                <w:szCs w:val="20"/>
                <w:lang w:bidi="en-US"/>
              </w:rPr>
            </w:pPr>
            <w:r w:rsidRPr="00DF2BCB">
              <w:rPr>
                <w:sz w:val="20"/>
                <w:szCs w:val="20"/>
              </w:rPr>
              <w:t>1920x1200*</w:t>
            </w:r>
          </w:p>
        </w:tc>
        <w:tc>
          <w:tcPr>
            <w:tcW w:w="5691" w:type="dxa"/>
            <w:gridSpan w:val="3"/>
            <w:shd w:val="clear" w:color="auto" w:fill="auto"/>
            <w:hideMark/>
          </w:tcPr>
          <w:p w14:paraId="6A9E2516" w14:textId="77777777" w:rsidR="008C56C9" w:rsidRPr="00DF2BCB" w:rsidRDefault="008C56C9" w:rsidP="00691918">
            <w:pPr>
              <w:jc w:val="center"/>
              <w:rPr>
                <w:sz w:val="20"/>
                <w:szCs w:val="20"/>
                <w:lang w:bidi="en-US"/>
              </w:rPr>
            </w:pPr>
            <w:r w:rsidRPr="00DF2BCB">
              <w:rPr>
                <w:bCs/>
                <w:sz w:val="20"/>
                <w:szCs w:val="20"/>
              </w:rPr>
              <w:t>60 Hz</w:t>
            </w:r>
          </w:p>
        </w:tc>
      </w:tr>
      <w:tr w:rsidR="008C56C9" w:rsidRPr="00361438" w14:paraId="49DB9AAA" w14:textId="77777777" w:rsidTr="00691918">
        <w:tc>
          <w:tcPr>
            <w:tcW w:w="5085" w:type="dxa"/>
            <w:gridSpan w:val="2"/>
            <w:shd w:val="clear" w:color="auto" w:fill="auto"/>
            <w:hideMark/>
          </w:tcPr>
          <w:p w14:paraId="6A0F6383" w14:textId="77777777" w:rsidR="008C56C9" w:rsidRPr="00DF2BCB" w:rsidRDefault="008C56C9" w:rsidP="00691918">
            <w:pPr>
              <w:jc w:val="center"/>
              <w:rPr>
                <w:b/>
                <w:bCs/>
                <w:sz w:val="20"/>
                <w:szCs w:val="20"/>
                <w:lang w:bidi="en-US"/>
              </w:rPr>
            </w:pPr>
            <w:r w:rsidRPr="00DF2BCB">
              <w:rPr>
                <w:sz w:val="20"/>
                <w:szCs w:val="20"/>
              </w:rPr>
              <w:t>1920x1440*</w:t>
            </w:r>
          </w:p>
        </w:tc>
        <w:tc>
          <w:tcPr>
            <w:tcW w:w="5691" w:type="dxa"/>
            <w:gridSpan w:val="3"/>
            <w:shd w:val="clear" w:color="auto" w:fill="auto"/>
            <w:hideMark/>
          </w:tcPr>
          <w:p w14:paraId="6B698336" w14:textId="77777777" w:rsidR="008C56C9" w:rsidRPr="00DF2BCB" w:rsidRDefault="008C56C9" w:rsidP="00691918">
            <w:pPr>
              <w:jc w:val="center"/>
              <w:rPr>
                <w:sz w:val="20"/>
                <w:szCs w:val="20"/>
                <w:lang w:bidi="en-US"/>
              </w:rPr>
            </w:pPr>
            <w:r w:rsidRPr="00DF2BCB">
              <w:rPr>
                <w:bCs/>
                <w:sz w:val="20"/>
                <w:szCs w:val="20"/>
              </w:rPr>
              <w:t>60 Hz</w:t>
            </w:r>
          </w:p>
        </w:tc>
      </w:tr>
      <w:tr w:rsidR="008C56C9" w:rsidRPr="00361438" w14:paraId="3C7E42F0" w14:textId="77777777" w:rsidTr="00691918">
        <w:tc>
          <w:tcPr>
            <w:tcW w:w="5085" w:type="dxa"/>
            <w:gridSpan w:val="2"/>
            <w:shd w:val="clear" w:color="auto" w:fill="auto"/>
            <w:hideMark/>
          </w:tcPr>
          <w:p w14:paraId="08C942E7" w14:textId="77777777" w:rsidR="008C56C9" w:rsidRPr="00DF2BCB" w:rsidRDefault="008C56C9" w:rsidP="00691918">
            <w:pPr>
              <w:jc w:val="center"/>
              <w:rPr>
                <w:b/>
                <w:bCs/>
                <w:sz w:val="20"/>
                <w:szCs w:val="20"/>
                <w:lang w:bidi="en-US"/>
              </w:rPr>
            </w:pPr>
            <w:r w:rsidRPr="00DF2BCB">
              <w:rPr>
                <w:sz w:val="20"/>
                <w:szCs w:val="20"/>
              </w:rPr>
              <w:t>2560x1440*</w:t>
            </w:r>
          </w:p>
        </w:tc>
        <w:tc>
          <w:tcPr>
            <w:tcW w:w="5691" w:type="dxa"/>
            <w:gridSpan w:val="3"/>
            <w:shd w:val="clear" w:color="auto" w:fill="auto"/>
            <w:hideMark/>
          </w:tcPr>
          <w:p w14:paraId="2C1854E9" w14:textId="77777777" w:rsidR="008C56C9" w:rsidRPr="00DF2BCB" w:rsidRDefault="008C56C9" w:rsidP="00691918">
            <w:pPr>
              <w:jc w:val="center"/>
              <w:rPr>
                <w:sz w:val="20"/>
                <w:szCs w:val="20"/>
                <w:lang w:bidi="en-US"/>
              </w:rPr>
            </w:pPr>
            <w:r w:rsidRPr="00DF2BCB">
              <w:rPr>
                <w:bCs/>
                <w:sz w:val="20"/>
                <w:szCs w:val="20"/>
              </w:rPr>
              <w:t>60 Hz</w:t>
            </w:r>
          </w:p>
        </w:tc>
      </w:tr>
      <w:tr w:rsidR="008C56C9" w:rsidRPr="00361438" w14:paraId="476A5704" w14:textId="77777777" w:rsidTr="00691918">
        <w:tc>
          <w:tcPr>
            <w:tcW w:w="5085" w:type="dxa"/>
            <w:gridSpan w:val="2"/>
            <w:shd w:val="clear" w:color="auto" w:fill="auto"/>
            <w:hideMark/>
          </w:tcPr>
          <w:p w14:paraId="52DAD84A" w14:textId="77777777" w:rsidR="008C56C9" w:rsidRPr="00DF2BCB" w:rsidRDefault="008C56C9" w:rsidP="00691918">
            <w:pPr>
              <w:jc w:val="center"/>
              <w:rPr>
                <w:b/>
                <w:bCs/>
                <w:sz w:val="20"/>
                <w:szCs w:val="20"/>
                <w:lang w:bidi="en-US"/>
              </w:rPr>
            </w:pPr>
            <w:r w:rsidRPr="00DF2BCB">
              <w:rPr>
                <w:sz w:val="20"/>
                <w:szCs w:val="20"/>
              </w:rPr>
              <w:t>2560x1600*</w:t>
            </w:r>
          </w:p>
        </w:tc>
        <w:tc>
          <w:tcPr>
            <w:tcW w:w="5691" w:type="dxa"/>
            <w:gridSpan w:val="3"/>
            <w:shd w:val="clear" w:color="auto" w:fill="auto"/>
            <w:hideMark/>
          </w:tcPr>
          <w:p w14:paraId="30A86653" w14:textId="77777777" w:rsidR="008C56C9" w:rsidRPr="00DF2BCB" w:rsidRDefault="008C56C9" w:rsidP="00691918">
            <w:pPr>
              <w:jc w:val="center"/>
              <w:rPr>
                <w:sz w:val="20"/>
                <w:szCs w:val="20"/>
                <w:lang w:bidi="en-US"/>
              </w:rPr>
            </w:pPr>
            <w:r w:rsidRPr="00DF2BCB">
              <w:rPr>
                <w:bCs/>
                <w:sz w:val="20"/>
                <w:szCs w:val="20"/>
              </w:rPr>
              <w:t>60 Hz</w:t>
            </w:r>
          </w:p>
        </w:tc>
      </w:tr>
      <w:tr w:rsidR="008C56C9" w:rsidRPr="00361438" w14:paraId="137950EE" w14:textId="77777777" w:rsidTr="00691918">
        <w:tc>
          <w:tcPr>
            <w:tcW w:w="5085" w:type="dxa"/>
            <w:gridSpan w:val="2"/>
            <w:shd w:val="clear" w:color="auto" w:fill="auto"/>
          </w:tcPr>
          <w:p w14:paraId="55991EA0" w14:textId="77777777" w:rsidR="008C56C9" w:rsidRPr="00DF2BCB" w:rsidRDefault="008C56C9" w:rsidP="00691918">
            <w:pPr>
              <w:jc w:val="center"/>
              <w:rPr>
                <w:sz w:val="20"/>
                <w:szCs w:val="20"/>
              </w:rPr>
            </w:pPr>
            <w:r w:rsidRPr="00DF2BCB">
              <w:rPr>
                <w:sz w:val="20"/>
                <w:szCs w:val="20"/>
              </w:rPr>
              <w:t>3840x2160*</w:t>
            </w:r>
          </w:p>
        </w:tc>
        <w:tc>
          <w:tcPr>
            <w:tcW w:w="5691" w:type="dxa"/>
            <w:gridSpan w:val="3"/>
            <w:shd w:val="clear" w:color="auto" w:fill="auto"/>
          </w:tcPr>
          <w:p w14:paraId="6E38C8B9" w14:textId="77777777" w:rsidR="008C56C9" w:rsidRPr="00DF2BCB" w:rsidRDefault="008C56C9" w:rsidP="00691918">
            <w:pPr>
              <w:jc w:val="center"/>
              <w:rPr>
                <w:bCs/>
                <w:sz w:val="20"/>
                <w:szCs w:val="20"/>
              </w:rPr>
            </w:pPr>
            <w:r w:rsidRPr="00DF2BCB">
              <w:rPr>
                <w:bCs/>
                <w:sz w:val="20"/>
                <w:szCs w:val="20"/>
              </w:rPr>
              <w:t>60 Hz</w:t>
            </w:r>
          </w:p>
        </w:tc>
      </w:tr>
      <w:tr w:rsidR="008C56C9" w:rsidRPr="00361438" w14:paraId="32E36D3E" w14:textId="77777777" w:rsidTr="00691918">
        <w:tc>
          <w:tcPr>
            <w:tcW w:w="10776" w:type="dxa"/>
            <w:gridSpan w:val="5"/>
            <w:shd w:val="clear" w:color="auto" w:fill="auto"/>
            <w:hideMark/>
          </w:tcPr>
          <w:p w14:paraId="30226758" w14:textId="77777777" w:rsidR="008C56C9" w:rsidRPr="00DF2BCB" w:rsidRDefault="008C56C9" w:rsidP="00691918">
            <w:pPr>
              <w:rPr>
                <w:b/>
                <w:bCs/>
                <w:lang w:bidi="en-US"/>
              </w:rPr>
            </w:pPr>
            <w:r w:rsidRPr="00DF2BCB">
              <w:rPr>
                <w:sz w:val="16"/>
                <w:szCs w:val="16"/>
              </w:rPr>
              <w:t>* Only supported on displays connected to the external DisplayPort connector.</w:t>
            </w:r>
          </w:p>
        </w:tc>
      </w:tr>
    </w:tbl>
    <w:p w14:paraId="4A933989" w14:textId="77777777" w:rsidR="00857A25" w:rsidRDefault="00857A25"/>
    <w:p w14:paraId="77FDA8E2" w14:textId="5EE14AF0" w:rsidR="008C56C9" w:rsidRDefault="00DB3275" w:rsidP="00DB3275">
      <w:pPr>
        <w:tabs>
          <w:tab w:val="left" w:pos="6624"/>
        </w:tabs>
      </w:pPr>
      <w:r>
        <w:tab/>
      </w:r>
    </w:p>
    <w:tbl>
      <w:tblPr>
        <w:tblW w:w="107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72" w:type="dxa"/>
        </w:tblCellMar>
        <w:tblLook w:val="04A0" w:firstRow="1" w:lastRow="0" w:firstColumn="1" w:lastColumn="0" w:noHBand="0" w:noVBand="1"/>
      </w:tblPr>
      <w:tblGrid>
        <w:gridCol w:w="2767"/>
        <w:gridCol w:w="7983"/>
      </w:tblGrid>
      <w:tr w:rsidR="00952AC4" w:rsidRPr="00743CEC" w14:paraId="1F858949" w14:textId="77777777" w:rsidTr="00952AC4">
        <w:tc>
          <w:tcPr>
            <w:tcW w:w="10750" w:type="dxa"/>
            <w:gridSpan w:val="2"/>
            <w:vAlign w:val="center"/>
          </w:tcPr>
          <w:p w14:paraId="312625D1" w14:textId="0C6C64F3" w:rsidR="00952AC4" w:rsidRPr="00C27904" w:rsidRDefault="00952AC4" w:rsidP="00952AC4">
            <w:pPr>
              <w:rPr>
                <w:b/>
                <w:bCs/>
                <w:color w:val="auto"/>
                <w:sz w:val="27"/>
                <w:szCs w:val="27"/>
              </w:rPr>
            </w:pPr>
            <w:r w:rsidRPr="00C27904">
              <w:rPr>
                <w:b/>
                <w:bCs/>
                <w:sz w:val="27"/>
                <w:szCs w:val="27"/>
              </w:rPr>
              <w:t>AMD® Radeon™ R</w:t>
            </w:r>
            <w:r w:rsidR="00DA5C3F" w:rsidRPr="00C27904">
              <w:rPr>
                <w:b/>
                <w:bCs/>
                <w:sz w:val="27"/>
                <w:szCs w:val="27"/>
              </w:rPr>
              <w:t>5</w:t>
            </w:r>
            <w:r w:rsidRPr="00C27904">
              <w:rPr>
                <w:b/>
                <w:bCs/>
                <w:sz w:val="27"/>
                <w:szCs w:val="27"/>
              </w:rPr>
              <w:t xml:space="preserve"> 3</w:t>
            </w:r>
            <w:r w:rsidR="00016055" w:rsidRPr="00C27904">
              <w:rPr>
                <w:b/>
                <w:bCs/>
                <w:sz w:val="27"/>
                <w:szCs w:val="27"/>
              </w:rPr>
              <w:t>2</w:t>
            </w:r>
            <w:r w:rsidRPr="00C27904">
              <w:rPr>
                <w:b/>
                <w:bCs/>
                <w:sz w:val="27"/>
                <w:szCs w:val="27"/>
              </w:rPr>
              <w:t xml:space="preserve">0 1GB </w:t>
            </w:r>
            <w:r w:rsidR="00016055" w:rsidRPr="008707F5">
              <w:rPr>
                <w:b/>
                <w:bCs/>
                <w:sz w:val="27"/>
                <w:szCs w:val="27"/>
              </w:rPr>
              <w:t xml:space="preserve">DH </w:t>
            </w:r>
            <w:r w:rsidRPr="008707F5">
              <w:rPr>
                <w:b/>
                <w:bCs/>
                <w:sz w:val="27"/>
                <w:szCs w:val="27"/>
              </w:rPr>
              <w:t>PCIe x</w:t>
            </w:r>
            <w:r w:rsidR="00DA5C3F" w:rsidRPr="008707F5">
              <w:rPr>
                <w:b/>
                <w:bCs/>
                <w:sz w:val="27"/>
                <w:szCs w:val="27"/>
              </w:rPr>
              <w:t>8</w:t>
            </w:r>
            <w:r w:rsidRPr="008707F5">
              <w:rPr>
                <w:b/>
                <w:bCs/>
                <w:sz w:val="27"/>
                <w:szCs w:val="27"/>
              </w:rPr>
              <w:t xml:space="preserve"> </w:t>
            </w:r>
            <w:r w:rsidRPr="008707F5">
              <w:rPr>
                <w:b/>
                <w:bCs/>
                <w:color w:val="auto"/>
                <w:sz w:val="27"/>
                <w:szCs w:val="27"/>
              </w:rPr>
              <w:t>Graphics Card</w:t>
            </w:r>
            <w:r w:rsidR="00C27904">
              <w:rPr>
                <w:b/>
                <w:bCs/>
                <w:color w:val="auto"/>
                <w:sz w:val="27"/>
                <w:szCs w:val="27"/>
              </w:rPr>
              <w:t xml:space="preserve"> </w:t>
            </w:r>
            <w:r w:rsidR="00C27904" w:rsidRPr="008707F5">
              <w:rPr>
                <w:bCs/>
                <w:color w:val="auto"/>
                <w:sz w:val="27"/>
                <w:szCs w:val="27"/>
              </w:rPr>
              <w:t>(China only)</w:t>
            </w:r>
          </w:p>
        </w:tc>
      </w:tr>
      <w:tr w:rsidR="00D32400" w:rsidRPr="00743CEC" w14:paraId="2CACE59E" w14:textId="77777777" w:rsidTr="003206DD">
        <w:tc>
          <w:tcPr>
            <w:tcW w:w="2767" w:type="dxa"/>
          </w:tcPr>
          <w:p w14:paraId="0F5CE310" w14:textId="1ECA0D47" w:rsidR="00D32400" w:rsidRPr="00D32400" w:rsidRDefault="00D32400" w:rsidP="00D32400">
            <w:pPr>
              <w:rPr>
                <w:b/>
                <w:bCs/>
                <w:sz w:val="20"/>
                <w:szCs w:val="20"/>
              </w:rPr>
            </w:pPr>
            <w:r w:rsidRPr="00D32400">
              <w:rPr>
                <w:b/>
                <w:sz w:val="20"/>
              </w:rPr>
              <w:t xml:space="preserve">Engine Clock </w:t>
            </w:r>
          </w:p>
        </w:tc>
        <w:tc>
          <w:tcPr>
            <w:tcW w:w="7983" w:type="dxa"/>
          </w:tcPr>
          <w:p w14:paraId="797F88B8" w14:textId="7728BCAC" w:rsidR="00D32400" w:rsidRPr="00D32400" w:rsidRDefault="00D32400" w:rsidP="00D32400">
            <w:pPr>
              <w:rPr>
                <w:sz w:val="20"/>
                <w:szCs w:val="20"/>
              </w:rPr>
            </w:pPr>
            <w:r w:rsidRPr="00D32400">
              <w:rPr>
                <w:sz w:val="20"/>
              </w:rPr>
              <w:t xml:space="preserve">775MHz </w:t>
            </w:r>
          </w:p>
        </w:tc>
      </w:tr>
      <w:tr w:rsidR="00952AC4" w:rsidRPr="00743CEC" w14:paraId="624CF6B5" w14:textId="77777777" w:rsidTr="00D32400">
        <w:trPr>
          <w:trHeight w:val="233"/>
        </w:trPr>
        <w:tc>
          <w:tcPr>
            <w:tcW w:w="2767" w:type="dxa"/>
            <w:vAlign w:val="center"/>
          </w:tcPr>
          <w:p w14:paraId="60F07E7F" w14:textId="139852BD" w:rsidR="00952AC4" w:rsidRPr="00743CEC" w:rsidRDefault="00952AC4" w:rsidP="00952AC4">
            <w:pPr>
              <w:rPr>
                <w:b/>
                <w:bCs/>
                <w:sz w:val="20"/>
                <w:szCs w:val="20"/>
              </w:rPr>
            </w:pPr>
            <w:r w:rsidRPr="00743CEC">
              <w:rPr>
                <w:b/>
                <w:bCs/>
                <w:sz w:val="20"/>
                <w:szCs w:val="20"/>
              </w:rPr>
              <w:t>Memory</w:t>
            </w:r>
            <w:r w:rsidR="00D32400">
              <w:rPr>
                <w:b/>
                <w:bCs/>
                <w:sz w:val="20"/>
                <w:szCs w:val="20"/>
              </w:rPr>
              <w:t xml:space="preserve"> Clock</w:t>
            </w:r>
          </w:p>
        </w:tc>
        <w:tc>
          <w:tcPr>
            <w:tcW w:w="7983" w:type="dxa"/>
          </w:tcPr>
          <w:p w14:paraId="0531CB32" w14:textId="476B4D0A" w:rsidR="00952AC4" w:rsidRPr="00743CEC" w:rsidRDefault="00D32400" w:rsidP="00952AC4">
            <w:pPr>
              <w:rPr>
                <w:b/>
                <w:bCs/>
                <w:sz w:val="20"/>
                <w:szCs w:val="20"/>
              </w:rPr>
            </w:pPr>
            <w:r>
              <w:rPr>
                <w:sz w:val="20"/>
                <w:szCs w:val="20"/>
              </w:rPr>
              <w:t>800 MHz</w:t>
            </w:r>
          </w:p>
        </w:tc>
      </w:tr>
      <w:tr w:rsidR="00D32400" w:rsidRPr="00743CEC" w14:paraId="72C5572A" w14:textId="77777777" w:rsidTr="003206DD">
        <w:tc>
          <w:tcPr>
            <w:tcW w:w="2767" w:type="dxa"/>
          </w:tcPr>
          <w:p w14:paraId="435CC259" w14:textId="4C8C6B4B" w:rsidR="00D32400" w:rsidRPr="00D32400" w:rsidRDefault="00D32400" w:rsidP="00D32400">
            <w:pPr>
              <w:rPr>
                <w:b/>
                <w:bCs/>
                <w:sz w:val="20"/>
                <w:szCs w:val="20"/>
              </w:rPr>
            </w:pPr>
            <w:r w:rsidRPr="00D32400">
              <w:rPr>
                <w:b/>
                <w:sz w:val="20"/>
              </w:rPr>
              <w:t xml:space="preserve">Memory Size(width) </w:t>
            </w:r>
          </w:p>
        </w:tc>
        <w:tc>
          <w:tcPr>
            <w:tcW w:w="7983" w:type="dxa"/>
          </w:tcPr>
          <w:p w14:paraId="5898A380" w14:textId="41FCECB8" w:rsidR="00D32400" w:rsidRPr="00D32400" w:rsidRDefault="00D32400" w:rsidP="00D32400">
            <w:pPr>
              <w:rPr>
                <w:sz w:val="20"/>
                <w:szCs w:val="20"/>
              </w:rPr>
            </w:pPr>
            <w:r w:rsidRPr="00D32400">
              <w:rPr>
                <w:sz w:val="20"/>
              </w:rPr>
              <w:t xml:space="preserve">1GB (64-bit) </w:t>
            </w:r>
          </w:p>
        </w:tc>
      </w:tr>
      <w:tr w:rsidR="00D32400" w:rsidRPr="00743CEC" w14:paraId="38494412" w14:textId="77777777" w:rsidTr="003206DD">
        <w:tc>
          <w:tcPr>
            <w:tcW w:w="2767" w:type="dxa"/>
          </w:tcPr>
          <w:p w14:paraId="003E10B0" w14:textId="6B9D6DDF" w:rsidR="00D32400" w:rsidRPr="00D32400" w:rsidRDefault="00D32400" w:rsidP="00D32400">
            <w:pPr>
              <w:rPr>
                <w:b/>
                <w:sz w:val="20"/>
              </w:rPr>
            </w:pPr>
            <w:r w:rsidRPr="00D32400">
              <w:rPr>
                <w:b/>
                <w:sz w:val="20"/>
              </w:rPr>
              <w:t xml:space="preserve">Memory Type </w:t>
            </w:r>
          </w:p>
        </w:tc>
        <w:tc>
          <w:tcPr>
            <w:tcW w:w="7983" w:type="dxa"/>
          </w:tcPr>
          <w:p w14:paraId="6812E788" w14:textId="52DAEC5E" w:rsidR="00D32400" w:rsidRPr="00D32400" w:rsidRDefault="009030D9" w:rsidP="00D32400">
            <w:pPr>
              <w:rPr>
                <w:sz w:val="20"/>
              </w:rPr>
            </w:pPr>
            <w:r w:rsidRPr="009030D9">
              <w:rPr>
                <w:sz w:val="20"/>
              </w:rPr>
              <w:t>128 M x 32 GDDR5 @2</w:t>
            </w:r>
          </w:p>
        </w:tc>
      </w:tr>
      <w:tr w:rsidR="00D32400" w:rsidRPr="00743CEC" w14:paraId="0D30E170" w14:textId="77777777" w:rsidTr="003206DD">
        <w:tc>
          <w:tcPr>
            <w:tcW w:w="2767" w:type="dxa"/>
          </w:tcPr>
          <w:p w14:paraId="462B9ACA" w14:textId="7CE250E8" w:rsidR="00D32400" w:rsidRPr="00D32400" w:rsidRDefault="00D32400" w:rsidP="00D32400">
            <w:pPr>
              <w:rPr>
                <w:b/>
                <w:sz w:val="20"/>
              </w:rPr>
            </w:pPr>
            <w:r w:rsidRPr="00D32400">
              <w:rPr>
                <w:b/>
                <w:sz w:val="20"/>
              </w:rPr>
              <w:t xml:space="preserve">Max. Resolution(Analog VGA) </w:t>
            </w:r>
          </w:p>
        </w:tc>
        <w:tc>
          <w:tcPr>
            <w:tcW w:w="7983" w:type="dxa"/>
          </w:tcPr>
          <w:p w14:paraId="11DE034A" w14:textId="1146C341" w:rsidR="00D32400" w:rsidRPr="00D32400" w:rsidRDefault="00D32400" w:rsidP="00D32400">
            <w:pPr>
              <w:rPr>
                <w:sz w:val="20"/>
              </w:rPr>
            </w:pPr>
            <w:r w:rsidRPr="00D32400">
              <w:rPr>
                <w:sz w:val="20"/>
              </w:rPr>
              <w:t xml:space="preserve">2048x1536x32bpp@75Hz </w:t>
            </w:r>
          </w:p>
        </w:tc>
      </w:tr>
      <w:tr w:rsidR="00D32400" w:rsidRPr="00743CEC" w14:paraId="4A0A6A15" w14:textId="77777777" w:rsidTr="003206DD">
        <w:tc>
          <w:tcPr>
            <w:tcW w:w="2767" w:type="dxa"/>
          </w:tcPr>
          <w:p w14:paraId="5A51D299" w14:textId="37392072" w:rsidR="00D32400" w:rsidRPr="00D32400" w:rsidRDefault="00D32400" w:rsidP="00D32400">
            <w:pPr>
              <w:rPr>
                <w:b/>
                <w:sz w:val="20"/>
              </w:rPr>
            </w:pPr>
            <w:r w:rsidRPr="00D32400">
              <w:rPr>
                <w:b/>
                <w:sz w:val="20"/>
              </w:rPr>
              <w:t xml:space="preserve">Max. Resolution(HDMI) </w:t>
            </w:r>
          </w:p>
        </w:tc>
        <w:tc>
          <w:tcPr>
            <w:tcW w:w="7983" w:type="dxa"/>
          </w:tcPr>
          <w:p w14:paraId="1009262E" w14:textId="259E7E8C" w:rsidR="00D32400" w:rsidRPr="00D32400" w:rsidRDefault="00D32400" w:rsidP="00D32400">
            <w:pPr>
              <w:rPr>
                <w:sz w:val="20"/>
              </w:rPr>
            </w:pPr>
            <w:r w:rsidRPr="00D32400">
              <w:rPr>
                <w:sz w:val="20"/>
              </w:rPr>
              <w:t xml:space="preserve">1920x1080 @60Hz(HDMI1.4) </w:t>
            </w:r>
          </w:p>
        </w:tc>
      </w:tr>
      <w:tr w:rsidR="00D32400" w:rsidRPr="00743CEC" w14:paraId="0D470516" w14:textId="77777777" w:rsidTr="003206DD">
        <w:tc>
          <w:tcPr>
            <w:tcW w:w="2767" w:type="dxa"/>
          </w:tcPr>
          <w:p w14:paraId="0C948A63" w14:textId="0BB087C7" w:rsidR="00D32400" w:rsidRPr="00D32400" w:rsidRDefault="00D32400" w:rsidP="00D32400">
            <w:pPr>
              <w:rPr>
                <w:b/>
                <w:sz w:val="20"/>
              </w:rPr>
            </w:pPr>
            <w:r w:rsidRPr="00D32400">
              <w:rPr>
                <w:b/>
                <w:sz w:val="20"/>
              </w:rPr>
              <w:t xml:space="preserve">Max. Resolution(DP) </w:t>
            </w:r>
          </w:p>
        </w:tc>
        <w:tc>
          <w:tcPr>
            <w:tcW w:w="7983" w:type="dxa"/>
          </w:tcPr>
          <w:p w14:paraId="398DBAE0" w14:textId="0E559318" w:rsidR="00D32400" w:rsidRPr="00D32400" w:rsidRDefault="00D32400" w:rsidP="00D32400">
            <w:pPr>
              <w:rPr>
                <w:sz w:val="20"/>
              </w:rPr>
            </w:pPr>
            <w:r w:rsidRPr="00D32400">
              <w:rPr>
                <w:sz w:val="20"/>
              </w:rPr>
              <w:t xml:space="preserve">3840×2160×30bpp@30Hz(DP1.2) </w:t>
            </w:r>
          </w:p>
        </w:tc>
      </w:tr>
      <w:tr w:rsidR="00D32400" w:rsidRPr="00743CEC" w14:paraId="31050B1E" w14:textId="77777777" w:rsidTr="003206DD">
        <w:tc>
          <w:tcPr>
            <w:tcW w:w="2767" w:type="dxa"/>
          </w:tcPr>
          <w:p w14:paraId="789ACB12" w14:textId="191B08B9" w:rsidR="00D32400" w:rsidRPr="00D32400" w:rsidRDefault="00D32400" w:rsidP="00D32400">
            <w:pPr>
              <w:rPr>
                <w:b/>
                <w:sz w:val="20"/>
              </w:rPr>
            </w:pPr>
            <w:r w:rsidRPr="00D32400">
              <w:rPr>
                <w:b/>
                <w:sz w:val="20"/>
              </w:rPr>
              <w:t xml:space="preserve">Multi Display Support </w:t>
            </w:r>
          </w:p>
        </w:tc>
        <w:tc>
          <w:tcPr>
            <w:tcW w:w="7983" w:type="dxa"/>
          </w:tcPr>
          <w:p w14:paraId="656D6693" w14:textId="3D2A5D73" w:rsidR="00D32400" w:rsidRPr="00D32400" w:rsidRDefault="00D32400" w:rsidP="00D32400">
            <w:pPr>
              <w:rPr>
                <w:sz w:val="20"/>
              </w:rPr>
            </w:pPr>
            <w:r w:rsidRPr="00D32400">
              <w:rPr>
                <w:sz w:val="20"/>
              </w:rPr>
              <w:t xml:space="preserve">DP+HDMI+VGA </w:t>
            </w:r>
          </w:p>
        </w:tc>
      </w:tr>
      <w:tr w:rsidR="00D32400" w:rsidRPr="00743CEC" w14:paraId="286B7312" w14:textId="77777777" w:rsidTr="003206DD">
        <w:tc>
          <w:tcPr>
            <w:tcW w:w="2767" w:type="dxa"/>
          </w:tcPr>
          <w:p w14:paraId="1C4742BF" w14:textId="0B25D379" w:rsidR="00D32400" w:rsidRPr="00D32400" w:rsidRDefault="00D32400" w:rsidP="00D32400">
            <w:pPr>
              <w:rPr>
                <w:b/>
                <w:sz w:val="20"/>
              </w:rPr>
            </w:pPr>
            <w:r w:rsidRPr="00D32400">
              <w:rPr>
                <w:b/>
                <w:sz w:val="20"/>
              </w:rPr>
              <w:t xml:space="preserve">HDCP Compliance </w:t>
            </w:r>
          </w:p>
        </w:tc>
        <w:tc>
          <w:tcPr>
            <w:tcW w:w="7983" w:type="dxa"/>
          </w:tcPr>
          <w:p w14:paraId="74D848BD" w14:textId="452E7697" w:rsidR="00D32400" w:rsidRPr="00D32400" w:rsidRDefault="00D32400" w:rsidP="00D32400">
            <w:pPr>
              <w:rPr>
                <w:sz w:val="20"/>
              </w:rPr>
            </w:pPr>
            <w:r w:rsidRPr="00D32400">
              <w:rPr>
                <w:sz w:val="20"/>
              </w:rPr>
              <w:t xml:space="preserve">Yes </w:t>
            </w:r>
          </w:p>
        </w:tc>
      </w:tr>
      <w:tr w:rsidR="00D32400" w:rsidRPr="00743CEC" w14:paraId="4FB01EB8" w14:textId="77777777" w:rsidTr="003206DD">
        <w:tc>
          <w:tcPr>
            <w:tcW w:w="2767" w:type="dxa"/>
          </w:tcPr>
          <w:p w14:paraId="3D2A4F7B" w14:textId="239CF299" w:rsidR="00D32400" w:rsidRPr="00D32400" w:rsidRDefault="00D32400" w:rsidP="00D32400">
            <w:pPr>
              <w:rPr>
                <w:b/>
                <w:sz w:val="20"/>
              </w:rPr>
            </w:pPr>
            <w:r w:rsidRPr="00D32400">
              <w:rPr>
                <w:b/>
                <w:sz w:val="20"/>
              </w:rPr>
              <w:t xml:space="preserve">Rear I/O connectors(bracket) </w:t>
            </w:r>
          </w:p>
        </w:tc>
        <w:tc>
          <w:tcPr>
            <w:tcW w:w="7983" w:type="dxa"/>
          </w:tcPr>
          <w:p w14:paraId="1B3808A3" w14:textId="57139DB7" w:rsidR="00D32400" w:rsidRPr="00D32400" w:rsidRDefault="00D32400" w:rsidP="00D32400">
            <w:pPr>
              <w:rPr>
                <w:sz w:val="20"/>
              </w:rPr>
            </w:pPr>
            <w:r w:rsidRPr="00D32400">
              <w:rPr>
                <w:sz w:val="20"/>
              </w:rPr>
              <w:t xml:space="preserve">DP+HDMI+VGA (Fly cable) </w:t>
            </w:r>
          </w:p>
        </w:tc>
      </w:tr>
      <w:tr w:rsidR="00D32400" w:rsidRPr="00743CEC" w14:paraId="2AEECAAC" w14:textId="77777777" w:rsidTr="003206DD">
        <w:tc>
          <w:tcPr>
            <w:tcW w:w="2767" w:type="dxa"/>
          </w:tcPr>
          <w:p w14:paraId="329759F4" w14:textId="67230B0A" w:rsidR="00D32400" w:rsidRPr="00D32400" w:rsidRDefault="00D32400" w:rsidP="00D32400">
            <w:pPr>
              <w:rPr>
                <w:b/>
                <w:sz w:val="20"/>
              </w:rPr>
            </w:pPr>
            <w:r w:rsidRPr="00D32400">
              <w:rPr>
                <w:b/>
                <w:sz w:val="20"/>
              </w:rPr>
              <w:t xml:space="preserve">Cooling(active/passive) </w:t>
            </w:r>
          </w:p>
        </w:tc>
        <w:tc>
          <w:tcPr>
            <w:tcW w:w="7983" w:type="dxa"/>
          </w:tcPr>
          <w:p w14:paraId="7362A8B3" w14:textId="466B5CBE" w:rsidR="00D32400" w:rsidRPr="00D32400" w:rsidRDefault="00D32400" w:rsidP="00D32400">
            <w:pPr>
              <w:rPr>
                <w:sz w:val="20"/>
              </w:rPr>
            </w:pPr>
            <w:r w:rsidRPr="00D32400">
              <w:rPr>
                <w:sz w:val="20"/>
              </w:rPr>
              <w:t xml:space="preserve">Active fan-sink(Active cooling with dynamic speed) </w:t>
            </w:r>
          </w:p>
        </w:tc>
      </w:tr>
      <w:tr w:rsidR="00D32400" w:rsidRPr="00743CEC" w14:paraId="5DB89EB1" w14:textId="77777777" w:rsidTr="003206DD">
        <w:tc>
          <w:tcPr>
            <w:tcW w:w="2767" w:type="dxa"/>
          </w:tcPr>
          <w:p w14:paraId="671D5985" w14:textId="5E761BDD" w:rsidR="00D32400" w:rsidRPr="00D32400" w:rsidRDefault="00D32400" w:rsidP="00D32400">
            <w:pPr>
              <w:rPr>
                <w:b/>
                <w:sz w:val="20"/>
              </w:rPr>
            </w:pPr>
            <w:r w:rsidRPr="00D32400">
              <w:rPr>
                <w:b/>
                <w:sz w:val="20"/>
              </w:rPr>
              <w:t xml:space="preserve">Total power consumption(W) </w:t>
            </w:r>
          </w:p>
        </w:tc>
        <w:tc>
          <w:tcPr>
            <w:tcW w:w="7983" w:type="dxa"/>
          </w:tcPr>
          <w:p w14:paraId="6C002C83" w14:textId="7417C300" w:rsidR="00D32400" w:rsidRPr="00D32400" w:rsidRDefault="00D32400" w:rsidP="00D32400">
            <w:pPr>
              <w:rPr>
                <w:sz w:val="20"/>
              </w:rPr>
            </w:pPr>
            <w:r w:rsidRPr="00D32400">
              <w:rPr>
                <w:sz w:val="20"/>
              </w:rPr>
              <w:t xml:space="preserve">&lt;35Wmax </w:t>
            </w:r>
          </w:p>
        </w:tc>
      </w:tr>
      <w:tr w:rsidR="00D32400" w:rsidRPr="00743CEC" w14:paraId="0E3A14E4" w14:textId="77777777" w:rsidTr="003206DD">
        <w:tc>
          <w:tcPr>
            <w:tcW w:w="2767" w:type="dxa"/>
          </w:tcPr>
          <w:p w14:paraId="0EACC4F2" w14:textId="54473F71" w:rsidR="00D32400" w:rsidRPr="00D32400" w:rsidRDefault="00D32400" w:rsidP="00D32400">
            <w:pPr>
              <w:rPr>
                <w:b/>
                <w:sz w:val="20"/>
              </w:rPr>
            </w:pPr>
            <w:r w:rsidRPr="00D32400">
              <w:rPr>
                <w:b/>
                <w:sz w:val="20"/>
              </w:rPr>
              <w:t xml:space="preserve">PCB form-factor with bracket </w:t>
            </w:r>
          </w:p>
        </w:tc>
        <w:tc>
          <w:tcPr>
            <w:tcW w:w="7983" w:type="dxa"/>
          </w:tcPr>
          <w:p w14:paraId="150C26D2" w14:textId="57F435D5" w:rsidR="00D32400" w:rsidRPr="00D32400" w:rsidRDefault="0077717E" w:rsidP="00D32400">
            <w:pPr>
              <w:rPr>
                <w:sz w:val="20"/>
              </w:rPr>
            </w:pPr>
            <w:r w:rsidRPr="0077717E">
              <w:rPr>
                <w:sz w:val="20"/>
              </w:rPr>
              <w:t>PCIex16LP(half height)PCB with FH bracket</w:t>
            </w:r>
          </w:p>
        </w:tc>
      </w:tr>
    </w:tbl>
    <w:p w14:paraId="03A0EAB5" w14:textId="77777777" w:rsidR="00DB3275" w:rsidRDefault="00DB3275" w:rsidP="00D236DC">
      <w:pPr>
        <w:rPr>
          <w:rStyle w:val="headlines1"/>
        </w:rPr>
      </w:pPr>
    </w:p>
    <w:p w14:paraId="7F955A9B" w14:textId="77777777" w:rsidR="00952AC4" w:rsidRDefault="00952AC4" w:rsidP="00D236DC">
      <w:pPr>
        <w:rPr>
          <w:rStyle w:val="headlines1"/>
        </w:rPr>
      </w:pPr>
    </w:p>
    <w:tbl>
      <w:tblPr>
        <w:tblW w:w="1070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2790"/>
        <w:gridCol w:w="7915"/>
      </w:tblGrid>
      <w:tr w:rsidR="00043882" w:rsidRPr="00743CEC" w14:paraId="690BC671" w14:textId="77777777" w:rsidTr="009030D9">
        <w:trPr>
          <w:cantSplit/>
          <w:trHeight w:val="475"/>
          <w:jc w:val="center"/>
        </w:trPr>
        <w:tc>
          <w:tcPr>
            <w:tcW w:w="10705" w:type="dxa"/>
            <w:gridSpan w:val="2"/>
            <w:noWrap/>
            <w:tcMar>
              <w:top w:w="0" w:type="dxa"/>
              <w:left w:w="108" w:type="dxa"/>
              <w:bottom w:w="0" w:type="dxa"/>
              <w:right w:w="108" w:type="dxa"/>
            </w:tcMar>
          </w:tcPr>
          <w:p w14:paraId="016DB6D5" w14:textId="560A5495" w:rsidR="00043882" w:rsidRPr="00C27904" w:rsidRDefault="00043882" w:rsidP="006C5B0F">
            <w:pPr>
              <w:ind w:right="-500"/>
              <w:rPr>
                <w:bCs/>
                <w:sz w:val="27"/>
                <w:szCs w:val="27"/>
              </w:rPr>
            </w:pPr>
            <w:r w:rsidRPr="00C27904">
              <w:rPr>
                <w:b/>
                <w:bCs/>
                <w:sz w:val="27"/>
                <w:szCs w:val="27"/>
              </w:rPr>
              <w:t>NVIDIA® GeForce® GT 7</w:t>
            </w:r>
            <w:r w:rsidR="00D32400" w:rsidRPr="00C27904">
              <w:rPr>
                <w:b/>
                <w:bCs/>
                <w:sz w:val="27"/>
                <w:szCs w:val="27"/>
              </w:rPr>
              <w:t>2</w:t>
            </w:r>
            <w:r w:rsidRPr="00C27904">
              <w:rPr>
                <w:b/>
                <w:bCs/>
                <w:sz w:val="27"/>
                <w:szCs w:val="27"/>
              </w:rPr>
              <w:t xml:space="preserve">0 2GB PCIe </w:t>
            </w:r>
            <w:r w:rsidRPr="008707F5">
              <w:rPr>
                <w:b/>
                <w:bCs/>
                <w:sz w:val="27"/>
                <w:szCs w:val="27"/>
              </w:rPr>
              <w:t xml:space="preserve">x8 Graphics </w:t>
            </w:r>
            <w:r w:rsidRPr="00C27904">
              <w:rPr>
                <w:b/>
                <w:bCs/>
                <w:sz w:val="27"/>
                <w:szCs w:val="27"/>
              </w:rPr>
              <w:t>Card</w:t>
            </w:r>
            <w:r w:rsidRPr="00C27904">
              <w:rPr>
                <w:bCs/>
                <w:sz w:val="27"/>
                <w:szCs w:val="27"/>
              </w:rPr>
              <w:t xml:space="preserve"> </w:t>
            </w:r>
            <w:r w:rsidR="00C27904" w:rsidRPr="00C27904">
              <w:rPr>
                <w:bCs/>
                <w:sz w:val="27"/>
                <w:szCs w:val="27"/>
              </w:rPr>
              <w:t>(China only)</w:t>
            </w:r>
          </w:p>
        </w:tc>
      </w:tr>
      <w:tr w:rsidR="00866C20" w:rsidRPr="00743CEC" w14:paraId="19B234DD" w14:textId="77777777" w:rsidTr="009030D9">
        <w:trPr>
          <w:cantSplit/>
          <w:trHeight w:val="475"/>
          <w:jc w:val="center"/>
        </w:trPr>
        <w:tc>
          <w:tcPr>
            <w:tcW w:w="2790" w:type="dxa"/>
            <w:noWrap/>
            <w:tcMar>
              <w:top w:w="0" w:type="dxa"/>
              <w:left w:w="108" w:type="dxa"/>
              <w:bottom w:w="0" w:type="dxa"/>
              <w:right w:w="108" w:type="dxa"/>
            </w:tcMar>
          </w:tcPr>
          <w:p w14:paraId="654692FE" w14:textId="1D288BA9" w:rsidR="00866C20" w:rsidRPr="00743CEC" w:rsidRDefault="00866C20" w:rsidP="00866C20">
            <w:pPr>
              <w:ind w:right="-500"/>
              <w:rPr>
                <w:sz w:val="20"/>
                <w:szCs w:val="20"/>
              </w:rPr>
            </w:pPr>
            <w:r w:rsidRPr="00D32400">
              <w:rPr>
                <w:b/>
                <w:sz w:val="20"/>
              </w:rPr>
              <w:t xml:space="preserve">Engine Clock </w:t>
            </w:r>
          </w:p>
        </w:tc>
        <w:tc>
          <w:tcPr>
            <w:tcW w:w="7915" w:type="dxa"/>
          </w:tcPr>
          <w:p w14:paraId="5F8202CC" w14:textId="2F1E963A" w:rsidR="00866C20" w:rsidRPr="00866C20" w:rsidRDefault="00866C20" w:rsidP="00866C20">
            <w:pPr>
              <w:ind w:right="-500"/>
              <w:rPr>
                <w:sz w:val="20"/>
                <w:szCs w:val="20"/>
              </w:rPr>
            </w:pPr>
            <w:r w:rsidRPr="00866C20">
              <w:rPr>
                <w:sz w:val="20"/>
                <w:szCs w:val="20"/>
              </w:rPr>
              <w:t xml:space="preserve">797MHz </w:t>
            </w:r>
          </w:p>
        </w:tc>
      </w:tr>
      <w:tr w:rsidR="00866C20" w:rsidRPr="00743CEC" w14:paraId="3FE929B2" w14:textId="77777777" w:rsidTr="009030D9">
        <w:trPr>
          <w:cantSplit/>
          <w:trHeight w:val="475"/>
          <w:jc w:val="center"/>
        </w:trPr>
        <w:tc>
          <w:tcPr>
            <w:tcW w:w="2790" w:type="dxa"/>
            <w:noWrap/>
            <w:tcMar>
              <w:top w:w="0" w:type="dxa"/>
              <w:left w:w="108" w:type="dxa"/>
              <w:bottom w:w="0" w:type="dxa"/>
              <w:right w:w="108" w:type="dxa"/>
            </w:tcMar>
            <w:vAlign w:val="center"/>
          </w:tcPr>
          <w:p w14:paraId="64A2B336" w14:textId="28840916" w:rsidR="00866C20" w:rsidRPr="00743CEC" w:rsidRDefault="00866C20" w:rsidP="00866C20">
            <w:pPr>
              <w:ind w:right="-500"/>
              <w:rPr>
                <w:sz w:val="20"/>
                <w:szCs w:val="20"/>
              </w:rPr>
            </w:pPr>
            <w:r w:rsidRPr="00743CEC">
              <w:rPr>
                <w:b/>
                <w:bCs/>
                <w:sz w:val="20"/>
                <w:szCs w:val="20"/>
              </w:rPr>
              <w:t>Memory</w:t>
            </w:r>
            <w:r>
              <w:rPr>
                <w:b/>
                <w:bCs/>
                <w:sz w:val="20"/>
                <w:szCs w:val="20"/>
              </w:rPr>
              <w:t xml:space="preserve"> Clock</w:t>
            </w:r>
          </w:p>
        </w:tc>
        <w:tc>
          <w:tcPr>
            <w:tcW w:w="7915" w:type="dxa"/>
          </w:tcPr>
          <w:p w14:paraId="50C20FE8" w14:textId="1FA5C253" w:rsidR="00866C20" w:rsidRPr="00866C20" w:rsidRDefault="00866C20" w:rsidP="00866C20">
            <w:pPr>
              <w:ind w:right="-500"/>
              <w:rPr>
                <w:sz w:val="20"/>
                <w:szCs w:val="20"/>
              </w:rPr>
            </w:pPr>
            <w:r w:rsidRPr="00866C20">
              <w:rPr>
                <w:sz w:val="20"/>
                <w:szCs w:val="20"/>
              </w:rPr>
              <w:t xml:space="preserve">900 MHz </w:t>
            </w:r>
          </w:p>
        </w:tc>
      </w:tr>
      <w:tr w:rsidR="00866C20" w:rsidRPr="00743CEC" w14:paraId="756E8BC9" w14:textId="77777777" w:rsidTr="009030D9">
        <w:trPr>
          <w:cantSplit/>
          <w:trHeight w:val="475"/>
          <w:jc w:val="center"/>
        </w:trPr>
        <w:tc>
          <w:tcPr>
            <w:tcW w:w="2790" w:type="dxa"/>
            <w:noWrap/>
            <w:tcMar>
              <w:top w:w="0" w:type="dxa"/>
              <w:left w:w="108" w:type="dxa"/>
              <w:bottom w:w="0" w:type="dxa"/>
              <w:right w:w="108" w:type="dxa"/>
            </w:tcMar>
          </w:tcPr>
          <w:p w14:paraId="6EF17983" w14:textId="5479BA56" w:rsidR="00866C20" w:rsidRPr="00743CEC" w:rsidRDefault="00866C20" w:rsidP="00866C20">
            <w:pPr>
              <w:ind w:right="-500"/>
              <w:rPr>
                <w:sz w:val="20"/>
                <w:szCs w:val="20"/>
              </w:rPr>
            </w:pPr>
            <w:r w:rsidRPr="00D32400">
              <w:rPr>
                <w:b/>
                <w:sz w:val="20"/>
              </w:rPr>
              <w:t xml:space="preserve">Memory Size(width) </w:t>
            </w:r>
          </w:p>
        </w:tc>
        <w:tc>
          <w:tcPr>
            <w:tcW w:w="7915" w:type="dxa"/>
          </w:tcPr>
          <w:p w14:paraId="40CF8D5A" w14:textId="669A7887" w:rsidR="00866C20" w:rsidRPr="00866C20" w:rsidRDefault="00866C20" w:rsidP="00866C20">
            <w:pPr>
              <w:ind w:right="-500"/>
              <w:rPr>
                <w:sz w:val="20"/>
                <w:szCs w:val="20"/>
              </w:rPr>
            </w:pPr>
            <w:r w:rsidRPr="00866C20">
              <w:rPr>
                <w:sz w:val="20"/>
                <w:szCs w:val="20"/>
              </w:rPr>
              <w:t xml:space="preserve">2GB (64-bit) </w:t>
            </w:r>
          </w:p>
        </w:tc>
      </w:tr>
      <w:tr w:rsidR="00866C20" w:rsidRPr="00743CEC" w14:paraId="167C6724" w14:textId="77777777" w:rsidTr="009030D9">
        <w:trPr>
          <w:cantSplit/>
          <w:trHeight w:val="475"/>
          <w:jc w:val="center"/>
        </w:trPr>
        <w:tc>
          <w:tcPr>
            <w:tcW w:w="2790" w:type="dxa"/>
            <w:noWrap/>
            <w:tcMar>
              <w:top w:w="0" w:type="dxa"/>
              <w:left w:w="108" w:type="dxa"/>
              <w:bottom w:w="0" w:type="dxa"/>
              <w:right w:w="108" w:type="dxa"/>
            </w:tcMar>
          </w:tcPr>
          <w:p w14:paraId="2CF592E9" w14:textId="41227ED9" w:rsidR="00866C20" w:rsidRPr="00743CEC" w:rsidRDefault="00866C20" w:rsidP="00866C20">
            <w:pPr>
              <w:ind w:right="-500"/>
              <w:rPr>
                <w:sz w:val="20"/>
                <w:szCs w:val="20"/>
              </w:rPr>
            </w:pPr>
            <w:r w:rsidRPr="00D32400">
              <w:rPr>
                <w:b/>
                <w:sz w:val="20"/>
              </w:rPr>
              <w:t xml:space="preserve">Memory Type </w:t>
            </w:r>
          </w:p>
        </w:tc>
        <w:tc>
          <w:tcPr>
            <w:tcW w:w="7915" w:type="dxa"/>
          </w:tcPr>
          <w:p w14:paraId="6411B5E8" w14:textId="034CF1C8" w:rsidR="00866C20" w:rsidRPr="00866C20" w:rsidRDefault="00866C20" w:rsidP="00866C20">
            <w:pPr>
              <w:ind w:right="-500"/>
              <w:rPr>
                <w:sz w:val="20"/>
                <w:szCs w:val="20"/>
              </w:rPr>
            </w:pPr>
            <w:r w:rsidRPr="00866C20">
              <w:rPr>
                <w:sz w:val="20"/>
                <w:szCs w:val="20"/>
              </w:rPr>
              <w:t xml:space="preserve">256Mx16 DDR3(Micron) @4pcs </w:t>
            </w:r>
          </w:p>
        </w:tc>
      </w:tr>
      <w:tr w:rsidR="00866C20" w:rsidRPr="00743CEC" w14:paraId="4D2D9F90" w14:textId="77777777" w:rsidTr="009030D9">
        <w:trPr>
          <w:cantSplit/>
          <w:trHeight w:val="475"/>
          <w:jc w:val="center"/>
        </w:trPr>
        <w:tc>
          <w:tcPr>
            <w:tcW w:w="2790" w:type="dxa"/>
            <w:noWrap/>
            <w:tcMar>
              <w:top w:w="0" w:type="dxa"/>
              <w:left w:w="108" w:type="dxa"/>
              <w:bottom w:w="0" w:type="dxa"/>
              <w:right w:w="108" w:type="dxa"/>
            </w:tcMar>
          </w:tcPr>
          <w:p w14:paraId="3D8D8C19" w14:textId="53157324" w:rsidR="00866C20" w:rsidRPr="00743CEC" w:rsidRDefault="00866C20" w:rsidP="00866C20">
            <w:pPr>
              <w:ind w:right="-500"/>
              <w:rPr>
                <w:sz w:val="20"/>
                <w:szCs w:val="20"/>
              </w:rPr>
            </w:pPr>
            <w:r w:rsidRPr="00D32400">
              <w:rPr>
                <w:b/>
                <w:sz w:val="20"/>
              </w:rPr>
              <w:t xml:space="preserve">Max. Resolution(Analog VGA) </w:t>
            </w:r>
          </w:p>
        </w:tc>
        <w:tc>
          <w:tcPr>
            <w:tcW w:w="7915" w:type="dxa"/>
          </w:tcPr>
          <w:p w14:paraId="26BD7491" w14:textId="05B824C7" w:rsidR="00866C20" w:rsidRPr="00866C20" w:rsidRDefault="00866C20" w:rsidP="00866C20">
            <w:pPr>
              <w:ind w:right="-500"/>
              <w:rPr>
                <w:sz w:val="20"/>
                <w:szCs w:val="20"/>
              </w:rPr>
            </w:pPr>
            <w:r w:rsidRPr="00866C20">
              <w:rPr>
                <w:sz w:val="20"/>
                <w:szCs w:val="20"/>
              </w:rPr>
              <w:t xml:space="preserve">2048x1536x32bpp @75Hz </w:t>
            </w:r>
          </w:p>
        </w:tc>
      </w:tr>
      <w:tr w:rsidR="006C5B0F" w:rsidRPr="00743CEC" w14:paraId="43EA2EB4" w14:textId="77777777" w:rsidTr="009030D9">
        <w:trPr>
          <w:cantSplit/>
          <w:trHeight w:val="475"/>
          <w:jc w:val="center"/>
        </w:trPr>
        <w:tc>
          <w:tcPr>
            <w:tcW w:w="2790" w:type="dxa"/>
            <w:noWrap/>
            <w:tcMar>
              <w:top w:w="0" w:type="dxa"/>
              <w:left w:w="108" w:type="dxa"/>
              <w:bottom w:w="0" w:type="dxa"/>
              <w:right w:w="108" w:type="dxa"/>
            </w:tcMar>
          </w:tcPr>
          <w:p w14:paraId="72D421B3" w14:textId="78EEFDD2" w:rsidR="006C5B0F" w:rsidRPr="00743CEC" w:rsidRDefault="006C5B0F" w:rsidP="006C5B0F">
            <w:pPr>
              <w:ind w:right="-500"/>
              <w:rPr>
                <w:b/>
                <w:bCs/>
                <w:sz w:val="20"/>
                <w:szCs w:val="20"/>
              </w:rPr>
            </w:pPr>
            <w:r w:rsidRPr="00D32400">
              <w:rPr>
                <w:b/>
                <w:sz w:val="20"/>
              </w:rPr>
              <w:t xml:space="preserve">Max. Resolution(HDMI) </w:t>
            </w:r>
          </w:p>
        </w:tc>
        <w:tc>
          <w:tcPr>
            <w:tcW w:w="7915" w:type="dxa"/>
          </w:tcPr>
          <w:p w14:paraId="10D37C9A" w14:textId="77777777" w:rsidR="00866C20" w:rsidRPr="00866C20" w:rsidRDefault="00866C20" w:rsidP="00866C20">
            <w:pPr>
              <w:pStyle w:val="Default"/>
              <w:rPr>
                <w:rFonts w:ascii="HP Simplified" w:hAnsi="HP Simplified"/>
                <w:sz w:val="20"/>
                <w:szCs w:val="20"/>
              </w:rPr>
            </w:pPr>
            <w:r w:rsidRPr="00866C20">
              <w:rPr>
                <w:rFonts w:ascii="HP Simplified" w:hAnsi="HP Simplified"/>
                <w:sz w:val="20"/>
                <w:szCs w:val="20"/>
              </w:rPr>
              <w:t xml:space="preserve">1920x1080 @60Hz (HDMI1.4) </w:t>
            </w:r>
          </w:p>
          <w:p w14:paraId="4F1DC3B7" w14:textId="77777777" w:rsidR="006C5B0F" w:rsidRPr="00866C20" w:rsidRDefault="006C5B0F" w:rsidP="006C5B0F">
            <w:pPr>
              <w:rPr>
                <w:sz w:val="20"/>
                <w:szCs w:val="20"/>
              </w:rPr>
            </w:pPr>
          </w:p>
        </w:tc>
      </w:tr>
      <w:tr w:rsidR="006C5B0F" w:rsidRPr="00743CEC" w14:paraId="10668D3F" w14:textId="77777777" w:rsidTr="009030D9">
        <w:trPr>
          <w:cantSplit/>
          <w:trHeight w:val="475"/>
          <w:jc w:val="center"/>
        </w:trPr>
        <w:tc>
          <w:tcPr>
            <w:tcW w:w="2790" w:type="dxa"/>
            <w:noWrap/>
            <w:tcMar>
              <w:top w:w="0" w:type="dxa"/>
              <w:left w:w="108" w:type="dxa"/>
              <w:bottom w:w="0" w:type="dxa"/>
              <w:right w:w="108" w:type="dxa"/>
            </w:tcMar>
          </w:tcPr>
          <w:p w14:paraId="0A0E8676" w14:textId="038C6804" w:rsidR="006C5B0F" w:rsidRPr="00743CEC" w:rsidRDefault="006C5B0F" w:rsidP="006C5B0F">
            <w:pPr>
              <w:ind w:right="-500"/>
              <w:rPr>
                <w:b/>
                <w:bCs/>
                <w:sz w:val="20"/>
                <w:szCs w:val="20"/>
              </w:rPr>
            </w:pPr>
            <w:r w:rsidRPr="00D32400">
              <w:rPr>
                <w:b/>
                <w:sz w:val="20"/>
              </w:rPr>
              <w:t xml:space="preserve">Max. Resolution(DP) </w:t>
            </w:r>
          </w:p>
        </w:tc>
        <w:tc>
          <w:tcPr>
            <w:tcW w:w="7915" w:type="dxa"/>
          </w:tcPr>
          <w:p w14:paraId="763C4825" w14:textId="77777777" w:rsidR="00866C20" w:rsidRPr="00866C20" w:rsidRDefault="00866C20" w:rsidP="00866C20">
            <w:pPr>
              <w:pStyle w:val="Default"/>
              <w:rPr>
                <w:rFonts w:ascii="HP Simplified" w:hAnsi="HP Simplified"/>
                <w:sz w:val="20"/>
                <w:szCs w:val="20"/>
              </w:rPr>
            </w:pPr>
            <w:r w:rsidRPr="00866C20">
              <w:rPr>
                <w:rFonts w:ascii="HP Simplified" w:hAnsi="HP Simplified"/>
                <w:sz w:val="20"/>
                <w:szCs w:val="20"/>
              </w:rPr>
              <w:t xml:space="preserve">3840×2160×30bpp @30Hz (DP1.2) </w:t>
            </w:r>
          </w:p>
          <w:p w14:paraId="6A4912E3" w14:textId="77777777" w:rsidR="006C5B0F" w:rsidRPr="00866C20" w:rsidRDefault="006C5B0F" w:rsidP="006C5B0F">
            <w:pPr>
              <w:rPr>
                <w:sz w:val="20"/>
                <w:szCs w:val="20"/>
              </w:rPr>
            </w:pPr>
          </w:p>
        </w:tc>
      </w:tr>
      <w:tr w:rsidR="006C5B0F" w:rsidRPr="00743CEC" w14:paraId="23EAA917" w14:textId="77777777" w:rsidTr="009030D9">
        <w:trPr>
          <w:cantSplit/>
          <w:trHeight w:val="475"/>
          <w:jc w:val="center"/>
        </w:trPr>
        <w:tc>
          <w:tcPr>
            <w:tcW w:w="2790" w:type="dxa"/>
            <w:noWrap/>
            <w:tcMar>
              <w:top w:w="0" w:type="dxa"/>
              <w:left w:w="108" w:type="dxa"/>
              <w:bottom w:w="0" w:type="dxa"/>
              <w:right w:w="108" w:type="dxa"/>
            </w:tcMar>
          </w:tcPr>
          <w:p w14:paraId="49456A40" w14:textId="3C7F0558" w:rsidR="006C5B0F" w:rsidRPr="00743CEC" w:rsidRDefault="006C5B0F" w:rsidP="006C5B0F">
            <w:pPr>
              <w:ind w:right="-500"/>
              <w:rPr>
                <w:b/>
                <w:bCs/>
                <w:sz w:val="20"/>
                <w:szCs w:val="20"/>
              </w:rPr>
            </w:pPr>
            <w:r w:rsidRPr="00D32400">
              <w:rPr>
                <w:b/>
                <w:sz w:val="20"/>
              </w:rPr>
              <w:t xml:space="preserve">Multi Display Support </w:t>
            </w:r>
          </w:p>
        </w:tc>
        <w:tc>
          <w:tcPr>
            <w:tcW w:w="7915" w:type="dxa"/>
          </w:tcPr>
          <w:p w14:paraId="7EE8F93E" w14:textId="77777777" w:rsidR="00866C20" w:rsidRPr="00866C20" w:rsidRDefault="00866C20" w:rsidP="00866C20">
            <w:pPr>
              <w:pStyle w:val="Default"/>
              <w:rPr>
                <w:rFonts w:ascii="HP Simplified" w:hAnsi="HP Simplified"/>
                <w:sz w:val="20"/>
                <w:szCs w:val="20"/>
              </w:rPr>
            </w:pPr>
            <w:r w:rsidRPr="00866C20">
              <w:rPr>
                <w:rFonts w:ascii="HP Simplified" w:hAnsi="HP Simplified"/>
                <w:sz w:val="20"/>
                <w:szCs w:val="20"/>
              </w:rPr>
              <w:t xml:space="preserve">DP+HDMI+VGA </w:t>
            </w:r>
          </w:p>
          <w:p w14:paraId="0709F437" w14:textId="77777777" w:rsidR="006C5B0F" w:rsidRPr="00866C20" w:rsidRDefault="006C5B0F" w:rsidP="006C5B0F">
            <w:pPr>
              <w:rPr>
                <w:sz w:val="20"/>
                <w:szCs w:val="20"/>
              </w:rPr>
            </w:pPr>
          </w:p>
        </w:tc>
      </w:tr>
      <w:tr w:rsidR="006C5B0F" w:rsidRPr="00743CEC" w14:paraId="5A0EA415" w14:textId="77777777" w:rsidTr="009030D9">
        <w:trPr>
          <w:cantSplit/>
          <w:trHeight w:val="475"/>
          <w:jc w:val="center"/>
        </w:trPr>
        <w:tc>
          <w:tcPr>
            <w:tcW w:w="2790" w:type="dxa"/>
            <w:noWrap/>
            <w:tcMar>
              <w:top w:w="0" w:type="dxa"/>
              <w:left w:w="108" w:type="dxa"/>
              <w:bottom w:w="0" w:type="dxa"/>
              <w:right w:w="108" w:type="dxa"/>
            </w:tcMar>
          </w:tcPr>
          <w:p w14:paraId="7C65994A" w14:textId="6FFCDB08" w:rsidR="006C5B0F" w:rsidRPr="00743CEC" w:rsidRDefault="006C5B0F" w:rsidP="006C5B0F">
            <w:pPr>
              <w:ind w:right="-500"/>
              <w:rPr>
                <w:b/>
                <w:bCs/>
                <w:sz w:val="20"/>
                <w:szCs w:val="20"/>
              </w:rPr>
            </w:pPr>
            <w:r w:rsidRPr="00D32400">
              <w:rPr>
                <w:b/>
                <w:sz w:val="20"/>
              </w:rPr>
              <w:t xml:space="preserve">HDCP Compliance </w:t>
            </w:r>
          </w:p>
        </w:tc>
        <w:tc>
          <w:tcPr>
            <w:tcW w:w="7915" w:type="dxa"/>
          </w:tcPr>
          <w:p w14:paraId="60B6A617" w14:textId="4AAEB34A" w:rsidR="006C5B0F" w:rsidRPr="00866C20" w:rsidRDefault="00866C20" w:rsidP="006C5B0F">
            <w:pPr>
              <w:rPr>
                <w:sz w:val="20"/>
                <w:szCs w:val="20"/>
              </w:rPr>
            </w:pPr>
            <w:r w:rsidRPr="00866C20">
              <w:rPr>
                <w:sz w:val="20"/>
                <w:szCs w:val="20"/>
              </w:rPr>
              <w:t>Yes</w:t>
            </w:r>
          </w:p>
        </w:tc>
      </w:tr>
      <w:tr w:rsidR="00866C20" w:rsidRPr="00743CEC" w14:paraId="237CA96B" w14:textId="77777777" w:rsidTr="009030D9">
        <w:trPr>
          <w:cantSplit/>
          <w:trHeight w:val="475"/>
          <w:jc w:val="center"/>
        </w:trPr>
        <w:tc>
          <w:tcPr>
            <w:tcW w:w="2790" w:type="dxa"/>
            <w:noWrap/>
            <w:tcMar>
              <w:top w:w="0" w:type="dxa"/>
              <w:left w:w="108" w:type="dxa"/>
              <w:bottom w:w="0" w:type="dxa"/>
              <w:right w:w="108" w:type="dxa"/>
            </w:tcMar>
          </w:tcPr>
          <w:p w14:paraId="7EB9B0C3" w14:textId="526BA87B" w:rsidR="00866C20" w:rsidRPr="00743CEC" w:rsidRDefault="00866C20" w:rsidP="00866C20">
            <w:pPr>
              <w:ind w:right="-500"/>
              <w:rPr>
                <w:b/>
                <w:bCs/>
                <w:sz w:val="20"/>
                <w:szCs w:val="20"/>
              </w:rPr>
            </w:pPr>
            <w:r w:rsidRPr="00D32400">
              <w:rPr>
                <w:b/>
                <w:sz w:val="20"/>
              </w:rPr>
              <w:t xml:space="preserve">Rear I/O connectors(bracket) </w:t>
            </w:r>
          </w:p>
        </w:tc>
        <w:tc>
          <w:tcPr>
            <w:tcW w:w="7915" w:type="dxa"/>
          </w:tcPr>
          <w:p w14:paraId="34BF21B3" w14:textId="55BA14C0" w:rsidR="00866C20" w:rsidRPr="00866C20" w:rsidRDefault="00866C20" w:rsidP="00866C20">
            <w:pPr>
              <w:rPr>
                <w:sz w:val="20"/>
                <w:szCs w:val="20"/>
              </w:rPr>
            </w:pPr>
            <w:r w:rsidRPr="00866C20">
              <w:rPr>
                <w:sz w:val="20"/>
                <w:szCs w:val="20"/>
              </w:rPr>
              <w:t xml:space="preserve">DP+HDMI+VGA (Fly cable) </w:t>
            </w:r>
          </w:p>
        </w:tc>
      </w:tr>
      <w:tr w:rsidR="00866C20" w:rsidRPr="00743CEC" w14:paraId="66BA7A4D" w14:textId="77777777" w:rsidTr="009030D9">
        <w:trPr>
          <w:cantSplit/>
          <w:trHeight w:val="475"/>
          <w:jc w:val="center"/>
        </w:trPr>
        <w:tc>
          <w:tcPr>
            <w:tcW w:w="2790" w:type="dxa"/>
            <w:noWrap/>
            <w:tcMar>
              <w:top w:w="0" w:type="dxa"/>
              <w:left w:w="108" w:type="dxa"/>
              <w:bottom w:w="0" w:type="dxa"/>
              <w:right w:w="108" w:type="dxa"/>
            </w:tcMar>
          </w:tcPr>
          <w:p w14:paraId="42821BB9" w14:textId="072B6A27" w:rsidR="00866C20" w:rsidRPr="00743CEC" w:rsidRDefault="00866C20" w:rsidP="00866C20">
            <w:pPr>
              <w:ind w:right="-500"/>
              <w:rPr>
                <w:b/>
                <w:bCs/>
                <w:sz w:val="20"/>
                <w:szCs w:val="20"/>
              </w:rPr>
            </w:pPr>
            <w:r w:rsidRPr="00D32400">
              <w:rPr>
                <w:b/>
                <w:sz w:val="20"/>
              </w:rPr>
              <w:t xml:space="preserve">Cooling(active/passive) </w:t>
            </w:r>
          </w:p>
        </w:tc>
        <w:tc>
          <w:tcPr>
            <w:tcW w:w="7915" w:type="dxa"/>
          </w:tcPr>
          <w:p w14:paraId="146E4E31" w14:textId="5EBAE529" w:rsidR="00866C20" w:rsidRPr="00866C20" w:rsidRDefault="00866C20" w:rsidP="00866C20">
            <w:pPr>
              <w:rPr>
                <w:sz w:val="20"/>
                <w:szCs w:val="20"/>
              </w:rPr>
            </w:pPr>
            <w:r w:rsidRPr="00866C20">
              <w:rPr>
                <w:sz w:val="20"/>
                <w:szCs w:val="20"/>
              </w:rPr>
              <w:t xml:space="preserve">Active fan-sink(Active cooling with dynamic speed) </w:t>
            </w:r>
          </w:p>
        </w:tc>
      </w:tr>
      <w:tr w:rsidR="00866C20" w:rsidRPr="00743CEC" w14:paraId="42E63DB6" w14:textId="77777777" w:rsidTr="009030D9">
        <w:trPr>
          <w:cantSplit/>
          <w:trHeight w:val="475"/>
          <w:jc w:val="center"/>
        </w:trPr>
        <w:tc>
          <w:tcPr>
            <w:tcW w:w="2790" w:type="dxa"/>
            <w:noWrap/>
            <w:tcMar>
              <w:top w:w="0" w:type="dxa"/>
              <w:left w:w="108" w:type="dxa"/>
              <w:bottom w:w="0" w:type="dxa"/>
              <w:right w:w="108" w:type="dxa"/>
            </w:tcMar>
          </w:tcPr>
          <w:p w14:paraId="1AF2C746" w14:textId="27940A20" w:rsidR="00866C20" w:rsidRPr="00743CEC" w:rsidRDefault="00866C20" w:rsidP="00866C20">
            <w:pPr>
              <w:ind w:right="-500"/>
              <w:rPr>
                <w:b/>
                <w:bCs/>
                <w:sz w:val="20"/>
                <w:szCs w:val="20"/>
              </w:rPr>
            </w:pPr>
            <w:r w:rsidRPr="00D32400">
              <w:rPr>
                <w:b/>
                <w:sz w:val="20"/>
              </w:rPr>
              <w:t xml:space="preserve">Total power consumption(W) </w:t>
            </w:r>
          </w:p>
        </w:tc>
        <w:tc>
          <w:tcPr>
            <w:tcW w:w="7915" w:type="dxa"/>
          </w:tcPr>
          <w:p w14:paraId="6ED38019" w14:textId="42F646D0" w:rsidR="00866C20" w:rsidRPr="00866C20" w:rsidRDefault="00866C20" w:rsidP="00866C20">
            <w:pPr>
              <w:rPr>
                <w:sz w:val="20"/>
                <w:szCs w:val="20"/>
              </w:rPr>
            </w:pPr>
            <w:r w:rsidRPr="00866C20">
              <w:rPr>
                <w:sz w:val="20"/>
                <w:szCs w:val="20"/>
              </w:rPr>
              <w:t xml:space="preserve">&lt;25W max </w:t>
            </w:r>
          </w:p>
        </w:tc>
      </w:tr>
      <w:tr w:rsidR="006C5B0F" w:rsidRPr="00743CEC" w14:paraId="3292BF8D" w14:textId="77777777" w:rsidTr="009030D9">
        <w:trPr>
          <w:cantSplit/>
          <w:trHeight w:val="475"/>
          <w:jc w:val="center"/>
        </w:trPr>
        <w:tc>
          <w:tcPr>
            <w:tcW w:w="2790" w:type="dxa"/>
            <w:noWrap/>
            <w:tcMar>
              <w:top w:w="0" w:type="dxa"/>
              <w:left w:w="108" w:type="dxa"/>
              <w:bottom w:w="0" w:type="dxa"/>
              <w:right w:w="108" w:type="dxa"/>
            </w:tcMar>
          </w:tcPr>
          <w:p w14:paraId="15DA480F" w14:textId="75552AB0" w:rsidR="006C5B0F" w:rsidRPr="00743CEC" w:rsidRDefault="006C5B0F" w:rsidP="006C5B0F">
            <w:pPr>
              <w:ind w:right="-500"/>
              <w:rPr>
                <w:b/>
                <w:bCs/>
                <w:sz w:val="20"/>
                <w:szCs w:val="20"/>
              </w:rPr>
            </w:pPr>
            <w:r w:rsidRPr="00D32400">
              <w:rPr>
                <w:b/>
                <w:sz w:val="20"/>
              </w:rPr>
              <w:t xml:space="preserve">PCB form-factor with bracket </w:t>
            </w:r>
          </w:p>
        </w:tc>
        <w:tc>
          <w:tcPr>
            <w:tcW w:w="7915" w:type="dxa"/>
          </w:tcPr>
          <w:p w14:paraId="1A817AF2" w14:textId="77777777" w:rsidR="00866C20" w:rsidRPr="00866C20" w:rsidRDefault="00866C20" w:rsidP="00866C20">
            <w:pPr>
              <w:pStyle w:val="Default"/>
              <w:rPr>
                <w:rFonts w:ascii="HP Simplified" w:hAnsi="HP Simplified"/>
                <w:sz w:val="20"/>
                <w:szCs w:val="20"/>
              </w:rPr>
            </w:pPr>
            <w:r w:rsidRPr="00866C20">
              <w:rPr>
                <w:rFonts w:ascii="HP Simplified" w:hAnsi="HP Simplified"/>
                <w:sz w:val="20"/>
                <w:szCs w:val="20"/>
              </w:rPr>
              <w:t xml:space="preserve">PCIex8LP(half height) PCB with FH bracket </w:t>
            </w:r>
          </w:p>
          <w:p w14:paraId="720B323A" w14:textId="77777777" w:rsidR="006C5B0F" w:rsidRPr="00866C20" w:rsidRDefault="006C5B0F" w:rsidP="006C5B0F">
            <w:pPr>
              <w:rPr>
                <w:sz w:val="20"/>
                <w:szCs w:val="20"/>
              </w:rPr>
            </w:pPr>
          </w:p>
        </w:tc>
      </w:tr>
    </w:tbl>
    <w:p w14:paraId="1FC1F07C" w14:textId="77777777" w:rsidR="00952AC4" w:rsidRDefault="00952AC4" w:rsidP="00D236DC">
      <w:pPr>
        <w:rPr>
          <w:rStyle w:val="headlines1"/>
        </w:rPr>
      </w:pPr>
    </w:p>
    <w:p w14:paraId="092C17C5" w14:textId="77777777" w:rsidR="00DB3275" w:rsidRDefault="00DB3275" w:rsidP="00D236DC">
      <w:pPr>
        <w:rPr>
          <w:rStyle w:val="headlines1"/>
        </w:rPr>
      </w:pPr>
    </w:p>
    <w:p w14:paraId="3C6C23DD" w14:textId="77777777" w:rsidR="00DB3275" w:rsidRDefault="00DB3275" w:rsidP="00D236DC">
      <w:pPr>
        <w:rPr>
          <w:rStyle w:val="headlines1"/>
        </w:rPr>
      </w:pPr>
    </w:p>
    <w:p w14:paraId="3C5AD81A" w14:textId="77777777" w:rsidR="00DB3275" w:rsidRDefault="00DB3275" w:rsidP="00D236DC">
      <w:pPr>
        <w:rPr>
          <w:rStyle w:val="headlines1"/>
        </w:rPr>
      </w:pPr>
    </w:p>
    <w:p w14:paraId="6BC924AF" w14:textId="77777777" w:rsidR="00DB3275" w:rsidRDefault="00DB3275" w:rsidP="00D236DC">
      <w:pPr>
        <w:rPr>
          <w:rStyle w:val="headlines1"/>
        </w:rPr>
        <w:sectPr w:rsidR="00DB3275" w:rsidSect="00D861F8">
          <w:headerReference w:type="default" r:id="rId21"/>
          <w:pgSz w:w="11880" w:h="15840" w:code="1"/>
          <w:pgMar w:top="360" w:right="547" w:bottom="360" w:left="547" w:header="180" w:footer="180" w:gutter="0"/>
          <w:cols w:space="720"/>
          <w:docGrid w:linePitch="360"/>
        </w:sectPr>
      </w:pPr>
    </w:p>
    <w:p w14:paraId="2EE14272" w14:textId="77777777" w:rsidR="009D53B3" w:rsidRDefault="009D53B3"/>
    <w:tbl>
      <w:tblPr>
        <w:tblW w:w="10818"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A0" w:firstRow="1" w:lastRow="0" w:firstColumn="1" w:lastColumn="0" w:noHBand="0" w:noVBand="0"/>
      </w:tblPr>
      <w:tblGrid>
        <w:gridCol w:w="2957"/>
        <w:gridCol w:w="2191"/>
        <w:gridCol w:w="5670"/>
      </w:tblGrid>
      <w:tr w:rsidR="009D53B3" w:rsidRPr="004500E2" w14:paraId="19D0D0EB" w14:textId="77777777" w:rsidTr="008909FF">
        <w:trPr>
          <w:cantSplit/>
        </w:trPr>
        <w:tc>
          <w:tcPr>
            <w:tcW w:w="10818" w:type="dxa"/>
            <w:gridSpan w:val="3"/>
            <w:tcBorders>
              <w:top w:val="single" w:sz="6" w:space="0" w:color="A6A6A6"/>
              <w:left w:val="single" w:sz="6" w:space="0" w:color="A6A6A6"/>
              <w:bottom w:val="single" w:sz="6" w:space="0" w:color="A6A6A6"/>
              <w:right w:val="single" w:sz="6" w:space="0" w:color="A6A6A6"/>
            </w:tcBorders>
            <w:vAlign w:val="center"/>
            <w:hideMark/>
          </w:tcPr>
          <w:p w14:paraId="416D5132" w14:textId="77777777" w:rsidR="009D53B3" w:rsidRPr="000A6806" w:rsidRDefault="009D53B3" w:rsidP="008909FF">
            <w:pPr>
              <w:spacing w:before="120" w:after="120" w:line="276" w:lineRule="auto"/>
              <w:rPr>
                <w:b/>
                <w:color w:val="auto"/>
                <w:sz w:val="27"/>
                <w:szCs w:val="28"/>
                <w:lang w:bidi="en-US"/>
              </w:rPr>
            </w:pPr>
            <w:r w:rsidRPr="000A6806">
              <w:rPr>
                <w:b/>
                <w:bCs/>
                <w:color w:val="auto"/>
                <w:sz w:val="27"/>
                <w:szCs w:val="27"/>
                <w:lang w:bidi="en-US"/>
              </w:rPr>
              <w:t>2TB 7.2K rpm SATA 6.0Gb/s 3.5” Hard Disk Drive</w:t>
            </w:r>
          </w:p>
        </w:tc>
      </w:tr>
      <w:tr w:rsidR="009D53B3" w:rsidRPr="004500E2" w14:paraId="6962ACDB" w14:textId="77777777" w:rsidTr="008909FF">
        <w:trPr>
          <w:cantSplit/>
        </w:trPr>
        <w:tc>
          <w:tcPr>
            <w:tcW w:w="2957" w:type="dxa"/>
            <w:tcBorders>
              <w:top w:val="single" w:sz="6" w:space="0" w:color="A6A6A6"/>
              <w:left w:val="single" w:sz="6" w:space="0" w:color="A6A6A6"/>
              <w:bottom w:val="single" w:sz="6" w:space="0" w:color="A6A6A6"/>
              <w:right w:val="single" w:sz="6" w:space="0" w:color="A6A6A6"/>
            </w:tcBorders>
            <w:vAlign w:val="center"/>
            <w:hideMark/>
          </w:tcPr>
          <w:p w14:paraId="7AEB9478" w14:textId="77777777" w:rsidR="009D53B3" w:rsidRPr="000A6806" w:rsidRDefault="009D53B3" w:rsidP="008909FF">
            <w:pPr>
              <w:spacing w:before="120" w:after="120" w:line="276" w:lineRule="auto"/>
              <w:rPr>
                <w:b/>
                <w:bCs/>
                <w:color w:val="auto"/>
                <w:sz w:val="20"/>
                <w:szCs w:val="20"/>
                <w:lang w:bidi="en-US"/>
              </w:rPr>
            </w:pPr>
            <w:r w:rsidRPr="000A6806">
              <w:rPr>
                <w:b/>
                <w:bCs/>
                <w:color w:val="auto"/>
                <w:sz w:val="20"/>
                <w:szCs w:val="20"/>
                <w:lang w:bidi="en-US"/>
              </w:rPr>
              <w:t>Unformatted Capacity</w:t>
            </w:r>
          </w:p>
        </w:tc>
        <w:tc>
          <w:tcPr>
            <w:tcW w:w="7861" w:type="dxa"/>
            <w:gridSpan w:val="2"/>
            <w:tcBorders>
              <w:top w:val="single" w:sz="6" w:space="0" w:color="A6A6A6"/>
              <w:left w:val="single" w:sz="6" w:space="0" w:color="A6A6A6"/>
              <w:bottom w:val="single" w:sz="6" w:space="0" w:color="A6A6A6"/>
              <w:right w:val="single" w:sz="6" w:space="0" w:color="A6A6A6"/>
            </w:tcBorders>
            <w:hideMark/>
          </w:tcPr>
          <w:p w14:paraId="3AABBC46" w14:textId="77777777" w:rsidR="009D53B3" w:rsidRPr="000A6806" w:rsidRDefault="009D53B3" w:rsidP="008909FF">
            <w:pPr>
              <w:spacing w:before="120" w:after="120" w:line="276" w:lineRule="auto"/>
              <w:ind w:left="144"/>
              <w:rPr>
                <w:sz w:val="20"/>
                <w:szCs w:val="20"/>
                <w:lang w:bidi="en-US"/>
              </w:rPr>
            </w:pPr>
            <w:r w:rsidRPr="000A6806">
              <w:rPr>
                <w:sz w:val="20"/>
                <w:szCs w:val="20"/>
                <w:lang w:bidi="en-US"/>
              </w:rPr>
              <w:t>2 TB</w:t>
            </w:r>
          </w:p>
        </w:tc>
      </w:tr>
      <w:tr w:rsidR="009D53B3" w:rsidRPr="004500E2" w14:paraId="68AF6DE6" w14:textId="77777777" w:rsidTr="008909FF">
        <w:trPr>
          <w:cantSplit/>
        </w:trPr>
        <w:tc>
          <w:tcPr>
            <w:tcW w:w="2957" w:type="dxa"/>
            <w:tcBorders>
              <w:top w:val="single" w:sz="6" w:space="0" w:color="A6A6A6"/>
              <w:left w:val="single" w:sz="6" w:space="0" w:color="A6A6A6"/>
              <w:bottom w:val="single" w:sz="6" w:space="0" w:color="A6A6A6"/>
              <w:right w:val="single" w:sz="6" w:space="0" w:color="A6A6A6"/>
            </w:tcBorders>
            <w:vAlign w:val="center"/>
            <w:hideMark/>
          </w:tcPr>
          <w:p w14:paraId="098E4F30" w14:textId="77777777" w:rsidR="009D53B3" w:rsidRPr="000A6806" w:rsidRDefault="009D53B3" w:rsidP="008909FF">
            <w:pPr>
              <w:spacing w:before="120" w:after="120" w:line="276" w:lineRule="auto"/>
              <w:rPr>
                <w:b/>
                <w:bCs/>
                <w:color w:val="auto"/>
                <w:sz w:val="20"/>
                <w:szCs w:val="20"/>
                <w:lang w:bidi="en-US"/>
              </w:rPr>
            </w:pPr>
            <w:r w:rsidRPr="000A6806">
              <w:rPr>
                <w:b/>
                <w:bCs/>
                <w:color w:val="auto"/>
                <w:sz w:val="20"/>
                <w:szCs w:val="20"/>
                <w:lang w:bidi="en-US"/>
              </w:rPr>
              <w:t>Rotational Speed</w:t>
            </w:r>
          </w:p>
        </w:tc>
        <w:tc>
          <w:tcPr>
            <w:tcW w:w="7861" w:type="dxa"/>
            <w:gridSpan w:val="2"/>
            <w:tcBorders>
              <w:top w:val="single" w:sz="6" w:space="0" w:color="A6A6A6"/>
              <w:left w:val="single" w:sz="6" w:space="0" w:color="A6A6A6"/>
              <w:bottom w:val="single" w:sz="6" w:space="0" w:color="A6A6A6"/>
              <w:right w:val="single" w:sz="6" w:space="0" w:color="A6A6A6"/>
            </w:tcBorders>
            <w:hideMark/>
          </w:tcPr>
          <w:p w14:paraId="3380A10E" w14:textId="77777777" w:rsidR="009D53B3" w:rsidRPr="000A6806" w:rsidRDefault="009D53B3" w:rsidP="008909FF">
            <w:pPr>
              <w:spacing w:before="120" w:after="120" w:line="276" w:lineRule="auto"/>
              <w:ind w:left="144"/>
              <w:rPr>
                <w:sz w:val="20"/>
                <w:szCs w:val="20"/>
                <w:lang w:bidi="en-US"/>
              </w:rPr>
            </w:pPr>
            <w:r w:rsidRPr="000A6806">
              <w:rPr>
                <w:color w:val="auto"/>
                <w:sz w:val="20"/>
                <w:szCs w:val="20"/>
                <w:lang w:bidi="en-US"/>
              </w:rPr>
              <w:t>7,200 rpm</w:t>
            </w:r>
          </w:p>
        </w:tc>
      </w:tr>
      <w:tr w:rsidR="009D53B3" w:rsidRPr="004500E2" w14:paraId="74561DC0" w14:textId="77777777" w:rsidTr="008909FF">
        <w:trPr>
          <w:cantSplit/>
        </w:trPr>
        <w:tc>
          <w:tcPr>
            <w:tcW w:w="2957" w:type="dxa"/>
            <w:tcBorders>
              <w:top w:val="single" w:sz="6" w:space="0" w:color="A6A6A6"/>
              <w:left w:val="single" w:sz="6" w:space="0" w:color="A6A6A6"/>
              <w:bottom w:val="single" w:sz="6" w:space="0" w:color="A6A6A6"/>
              <w:right w:val="single" w:sz="6" w:space="0" w:color="A6A6A6"/>
            </w:tcBorders>
            <w:vAlign w:val="center"/>
            <w:hideMark/>
          </w:tcPr>
          <w:p w14:paraId="2D180C43" w14:textId="77777777" w:rsidR="009D53B3" w:rsidRPr="000A6806" w:rsidRDefault="009D53B3" w:rsidP="008909FF">
            <w:pPr>
              <w:spacing w:before="120" w:after="120" w:line="276" w:lineRule="auto"/>
              <w:rPr>
                <w:b/>
                <w:bCs/>
                <w:color w:val="auto"/>
                <w:sz w:val="20"/>
                <w:szCs w:val="20"/>
                <w:lang w:bidi="en-US"/>
              </w:rPr>
            </w:pPr>
            <w:r w:rsidRPr="000A6806">
              <w:rPr>
                <w:b/>
                <w:bCs/>
                <w:color w:val="auto"/>
                <w:sz w:val="20"/>
                <w:szCs w:val="20"/>
                <w:lang w:bidi="en-US"/>
              </w:rPr>
              <w:t>Interface</w:t>
            </w:r>
          </w:p>
        </w:tc>
        <w:tc>
          <w:tcPr>
            <w:tcW w:w="7861" w:type="dxa"/>
            <w:gridSpan w:val="2"/>
            <w:tcBorders>
              <w:top w:val="single" w:sz="6" w:space="0" w:color="A6A6A6"/>
              <w:left w:val="single" w:sz="6" w:space="0" w:color="A6A6A6"/>
              <w:bottom w:val="single" w:sz="6" w:space="0" w:color="A6A6A6"/>
              <w:right w:val="single" w:sz="6" w:space="0" w:color="A6A6A6"/>
            </w:tcBorders>
            <w:hideMark/>
          </w:tcPr>
          <w:p w14:paraId="0E9B3BE9" w14:textId="77777777" w:rsidR="009D53B3" w:rsidRPr="000A6806" w:rsidRDefault="009D53B3" w:rsidP="008909FF">
            <w:pPr>
              <w:spacing w:before="120" w:after="120" w:line="276" w:lineRule="auto"/>
              <w:ind w:left="144"/>
              <w:rPr>
                <w:sz w:val="20"/>
                <w:szCs w:val="20"/>
                <w:lang w:bidi="en-US"/>
              </w:rPr>
            </w:pPr>
            <w:r w:rsidRPr="000A6806">
              <w:rPr>
                <w:bCs/>
                <w:color w:val="auto"/>
                <w:sz w:val="20"/>
                <w:szCs w:val="20"/>
                <w:lang w:bidi="en-US"/>
              </w:rPr>
              <w:t>SATA 6 Gb/s</w:t>
            </w:r>
          </w:p>
        </w:tc>
      </w:tr>
      <w:tr w:rsidR="009D53B3" w:rsidRPr="004500E2" w14:paraId="76D64237" w14:textId="77777777" w:rsidTr="008909FF">
        <w:trPr>
          <w:cantSplit/>
        </w:trPr>
        <w:tc>
          <w:tcPr>
            <w:tcW w:w="2957" w:type="dxa"/>
            <w:tcBorders>
              <w:top w:val="single" w:sz="6" w:space="0" w:color="A6A6A6"/>
              <w:left w:val="single" w:sz="6" w:space="0" w:color="A6A6A6"/>
              <w:bottom w:val="single" w:sz="6" w:space="0" w:color="A6A6A6"/>
              <w:right w:val="single" w:sz="6" w:space="0" w:color="A6A6A6"/>
            </w:tcBorders>
            <w:vAlign w:val="center"/>
            <w:hideMark/>
          </w:tcPr>
          <w:p w14:paraId="26C0533A" w14:textId="77777777" w:rsidR="009D53B3" w:rsidRPr="000A6806" w:rsidRDefault="009D53B3" w:rsidP="008909FF">
            <w:pPr>
              <w:spacing w:before="120" w:after="120" w:line="276" w:lineRule="auto"/>
              <w:rPr>
                <w:b/>
                <w:bCs/>
                <w:color w:val="auto"/>
                <w:sz w:val="20"/>
                <w:szCs w:val="20"/>
                <w:lang w:bidi="en-US"/>
              </w:rPr>
            </w:pPr>
            <w:r w:rsidRPr="000A6806">
              <w:rPr>
                <w:b/>
                <w:bCs/>
                <w:color w:val="auto"/>
                <w:sz w:val="20"/>
                <w:szCs w:val="20"/>
                <w:lang w:bidi="en-US"/>
              </w:rPr>
              <w:t>Cache, Multi</w:t>
            </w:r>
            <w:r>
              <w:rPr>
                <w:b/>
                <w:bCs/>
                <w:color w:val="auto"/>
                <w:sz w:val="20"/>
                <w:szCs w:val="20"/>
                <w:lang w:bidi="en-US"/>
              </w:rPr>
              <w:t>-</w:t>
            </w:r>
            <w:r w:rsidRPr="000A6806">
              <w:rPr>
                <w:b/>
                <w:bCs/>
                <w:color w:val="auto"/>
                <w:sz w:val="20"/>
                <w:szCs w:val="20"/>
                <w:lang w:bidi="en-US"/>
              </w:rPr>
              <w:t>segmented (MB)</w:t>
            </w:r>
          </w:p>
        </w:tc>
        <w:tc>
          <w:tcPr>
            <w:tcW w:w="7861" w:type="dxa"/>
            <w:gridSpan w:val="2"/>
            <w:tcBorders>
              <w:top w:val="single" w:sz="6" w:space="0" w:color="A6A6A6"/>
              <w:left w:val="single" w:sz="6" w:space="0" w:color="A6A6A6"/>
              <w:bottom w:val="single" w:sz="6" w:space="0" w:color="A6A6A6"/>
              <w:right w:val="single" w:sz="6" w:space="0" w:color="A6A6A6"/>
            </w:tcBorders>
            <w:hideMark/>
          </w:tcPr>
          <w:p w14:paraId="3B4590F1" w14:textId="77777777" w:rsidR="009D53B3" w:rsidRPr="000A6806" w:rsidRDefault="009D53B3" w:rsidP="008909FF">
            <w:pPr>
              <w:spacing w:before="120" w:after="120" w:line="276" w:lineRule="auto"/>
              <w:ind w:left="144"/>
              <w:rPr>
                <w:sz w:val="20"/>
                <w:szCs w:val="20"/>
                <w:lang w:bidi="en-US"/>
              </w:rPr>
            </w:pPr>
            <w:r w:rsidRPr="000A6806">
              <w:rPr>
                <w:color w:val="auto"/>
                <w:sz w:val="20"/>
                <w:szCs w:val="20"/>
                <w:lang w:bidi="en-US"/>
              </w:rPr>
              <w:t>64 MB</w:t>
            </w:r>
          </w:p>
        </w:tc>
      </w:tr>
      <w:tr w:rsidR="009D53B3" w:rsidRPr="004500E2" w14:paraId="7F6A30C4" w14:textId="77777777" w:rsidTr="008909FF">
        <w:trPr>
          <w:cantSplit/>
          <w:trHeight w:val="48"/>
        </w:trPr>
        <w:tc>
          <w:tcPr>
            <w:tcW w:w="2957" w:type="dxa"/>
            <w:vMerge w:val="restart"/>
            <w:tcBorders>
              <w:top w:val="single" w:sz="6" w:space="0" w:color="A6A6A6"/>
              <w:left w:val="single" w:sz="6" w:space="0" w:color="A6A6A6"/>
              <w:bottom w:val="single" w:sz="6" w:space="0" w:color="A6A6A6"/>
              <w:right w:val="single" w:sz="6" w:space="0" w:color="A6A6A6"/>
            </w:tcBorders>
            <w:vAlign w:val="center"/>
            <w:hideMark/>
          </w:tcPr>
          <w:p w14:paraId="14B741ED" w14:textId="77777777" w:rsidR="009D53B3" w:rsidRPr="000A6806" w:rsidRDefault="009D53B3" w:rsidP="008909FF">
            <w:pPr>
              <w:spacing w:before="120" w:after="120" w:line="276" w:lineRule="auto"/>
              <w:rPr>
                <w:bCs/>
                <w:color w:val="auto"/>
                <w:sz w:val="20"/>
                <w:szCs w:val="20"/>
                <w:lang w:bidi="en-US"/>
              </w:rPr>
            </w:pPr>
            <w:r w:rsidRPr="000A6806">
              <w:rPr>
                <w:b/>
                <w:bCs/>
                <w:color w:val="auto"/>
                <w:sz w:val="20"/>
                <w:szCs w:val="20"/>
                <w:lang w:bidi="en-US"/>
              </w:rPr>
              <w:t>Seek Time</w:t>
            </w:r>
            <w:r w:rsidRPr="000A6806">
              <w:rPr>
                <w:b/>
                <w:color w:val="auto"/>
                <w:sz w:val="20"/>
                <w:szCs w:val="20"/>
                <w:lang w:bidi="en-US"/>
              </w:rPr>
              <w:t xml:space="preserve"> </w:t>
            </w:r>
            <w:r w:rsidRPr="000A6806">
              <w:rPr>
                <w:color w:val="auto"/>
                <w:sz w:val="16"/>
                <w:szCs w:val="20"/>
                <w:lang w:bidi="en-US"/>
              </w:rPr>
              <w:t>(average)</w:t>
            </w:r>
          </w:p>
        </w:tc>
        <w:tc>
          <w:tcPr>
            <w:tcW w:w="2191" w:type="dxa"/>
            <w:tcBorders>
              <w:top w:val="single" w:sz="6" w:space="0" w:color="A6A6A6"/>
              <w:left w:val="single" w:sz="6" w:space="0" w:color="A6A6A6"/>
              <w:bottom w:val="single" w:sz="6" w:space="0" w:color="A6A6A6"/>
              <w:right w:val="single" w:sz="6" w:space="0" w:color="A6A6A6"/>
            </w:tcBorders>
            <w:vAlign w:val="center"/>
            <w:hideMark/>
          </w:tcPr>
          <w:p w14:paraId="5568E402" w14:textId="77777777" w:rsidR="009D53B3" w:rsidRPr="000A6806" w:rsidRDefault="009D53B3" w:rsidP="008909FF">
            <w:pPr>
              <w:spacing w:before="120" w:after="120" w:line="276" w:lineRule="auto"/>
              <w:ind w:left="144"/>
              <w:rPr>
                <w:bCs/>
                <w:color w:val="auto"/>
                <w:sz w:val="20"/>
                <w:szCs w:val="20"/>
                <w:lang w:bidi="en-US"/>
              </w:rPr>
            </w:pPr>
            <w:r w:rsidRPr="000A6806">
              <w:rPr>
                <w:bCs/>
                <w:color w:val="auto"/>
                <w:sz w:val="20"/>
                <w:szCs w:val="20"/>
                <w:lang w:bidi="en-US"/>
              </w:rPr>
              <w:t>Read</w:t>
            </w:r>
          </w:p>
        </w:tc>
        <w:tc>
          <w:tcPr>
            <w:tcW w:w="5670" w:type="dxa"/>
            <w:tcBorders>
              <w:top w:val="single" w:sz="6" w:space="0" w:color="A6A6A6"/>
              <w:left w:val="single" w:sz="6" w:space="0" w:color="A6A6A6"/>
              <w:bottom w:val="single" w:sz="6" w:space="0" w:color="A6A6A6"/>
              <w:right w:val="single" w:sz="6" w:space="0" w:color="A6A6A6"/>
            </w:tcBorders>
            <w:hideMark/>
          </w:tcPr>
          <w:p w14:paraId="3400026F" w14:textId="77777777" w:rsidR="009D53B3" w:rsidRPr="000A6806" w:rsidRDefault="009D53B3" w:rsidP="008909FF">
            <w:pPr>
              <w:spacing w:before="120" w:after="120" w:line="276" w:lineRule="auto"/>
              <w:ind w:left="144"/>
              <w:rPr>
                <w:sz w:val="20"/>
                <w:szCs w:val="20"/>
                <w:lang w:bidi="en-US"/>
              </w:rPr>
            </w:pPr>
            <w:r w:rsidRPr="000A6806">
              <w:rPr>
                <w:color w:val="auto"/>
                <w:sz w:val="20"/>
                <w:szCs w:val="20"/>
                <w:lang w:bidi="en-US"/>
              </w:rPr>
              <w:t>&lt;8.5 ms</w:t>
            </w:r>
          </w:p>
        </w:tc>
      </w:tr>
      <w:tr w:rsidR="009D53B3" w:rsidRPr="004500E2" w14:paraId="2B65AE34" w14:textId="77777777" w:rsidTr="008909FF">
        <w:trPr>
          <w:cantSplit/>
          <w:trHeight w:val="498"/>
        </w:trPr>
        <w:tc>
          <w:tcPr>
            <w:tcW w:w="0" w:type="auto"/>
            <w:vMerge/>
            <w:tcBorders>
              <w:top w:val="single" w:sz="6" w:space="0" w:color="A6A6A6"/>
              <w:left w:val="single" w:sz="6" w:space="0" w:color="A6A6A6"/>
              <w:bottom w:val="single" w:sz="6" w:space="0" w:color="A6A6A6"/>
              <w:right w:val="single" w:sz="6" w:space="0" w:color="A6A6A6"/>
            </w:tcBorders>
            <w:vAlign w:val="center"/>
            <w:hideMark/>
          </w:tcPr>
          <w:p w14:paraId="27DDC43E" w14:textId="77777777" w:rsidR="009D53B3" w:rsidRPr="000A6806" w:rsidRDefault="009D53B3" w:rsidP="008909FF">
            <w:pPr>
              <w:rPr>
                <w:bCs/>
                <w:color w:val="auto"/>
                <w:sz w:val="20"/>
                <w:szCs w:val="20"/>
                <w:lang w:bidi="en-US"/>
              </w:rPr>
            </w:pPr>
          </w:p>
        </w:tc>
        <w:tc>
          <w:tcPr>
            <w:tcW w:w="2191" w:type="dxa"/>
            <w:tcBorders>
              <w:top w:val="single" w:sz="6" w:space="0" w:color="A6A6A6"/>
              <w:left w:val="single" w:sz="6" w:space="0" w:color="A6A6A6"/>
              <w:bottom w:val="single" w:sz="6" w:space="0" w:color="A6A6A6"/>
              <w:right w:val="single" w:sz="6" w:space="0" w:color="A6A6A6"/>
            </w:tcBorders>
            <w:vAlign w:val="center"/>
            <w:hideMark/>
          </w:tcPr>
          <w:p w14:paraId="01BE4DE0" w14:textId="77777777" w:rsidR="009D53B3" w:rsidRPr="000A6806" w:rsidRDefault="009D53B3" w:rsidP="008909FF">
            <w:pPr>
              <w:spacing w:before="120" w:after="120" w:line="276" w:lineRule="auto"/>
              <w:ind w:left="144"/>
              <w:rPr>
                <w:bCs/>
                <w:color w:val="auto"/>
                <w:sz w:val="20"/>
                <w:szCs w:val="20"/>
                <w:lang w:bidi="en-US"/>
              </w:rPr>
            </w:pPr>
            <w:r w:rsidRPr="000A6806">
              <w:rPr>
                <w:bCs/>
                <w:color w:val="auto"/>
                <w:sz w:val="20"/>
                <w:szCs w:val="20"/>
                <w:lang w:bidi="en-US"/>
              </w:rPr>
              <w:t>Write</w:t>
            </w:r>
          </w:p>
        </w:tc>
        <w:tc>
          <w:tcPr>
            <w:tcW w:w="5670" w:type="dxa"/>
            <w:tcBorders>
              <w:top w:val="single" w:sz="6" w:space="0" w:color="A6A6A6"/>
              <w:left w:val="single" w:sz="6" w:space="0" w:color="A6A6A6"/>
              <w:bottom w:val="single" w:sz="6" w:space="0" w:color="A6A6A6"/>
              <w:right w:val="single" w:sz="6" w:space="0" w:color="A6A6A6"/>
            </w:tcBorders>
            <w:vAlign w:val="center"/>
            <w:hideMark/>
          </w:tcPr>
          <w:p w14:paraId="7CBE4B8F" w14:textId="77777777" w:rsidR="009D53B3" w:rsidRPr="000A6806" w:rsidRDefault="009D53B3" w:rsidP="008909FF">
            <w:pPr>
              <w:spacing w:before="120" w:after="120" w:line="276" w:lineRule="auto"/>
              <w:ind w:left="144"/>
              <w:rPr>
                <w:sz w:val="20"/>
                <w:szCs w:val="20"/>
                <w:lang w:bidi="en-US"/>
              </w:rPr>
            </w:pPr>
            <w:r w:rsidRPr="000A6806">
              <w:rPr>
                <w:color w:val="auto"/>
                <w:sz w:val="20"/>
                <w:szCs w:val="20"/>
                <w:lang w:bidi="en-US"/>
              </w:rPr>
              <w:t>&lt;9.5 ms</w:t>
            </w:r>
          </w:p>
        </w:tc>
      </w:tr>
      <w:tr w:rsidR="009D53B3" w:rsidRPr="004500E2" w14:paraId="163274C9" w14:textId="77777777" w:rsidTr="008909FF">
        <w:trPr>
          <w:cantSplit/>
        </w:trPr>
        <w:tc>
          <w:tcPr>
            <w:tcW w:w="2957" w:type="dxa"/>
            <w:tcBorders>
              <w:top w:val="single" w:sz="6" w:space="0" w:color="A6A6A6"/>
              <w:left w:val="single" w:sz="6" w:space="0" w:color="A6A6A6"/>
              <w:bottom w:val="single" w:sz="6" w:space="0" w:color="A6A6A6"/>
              <w:right w:val="single" w:sz="6" w:space="0" w:color="A6A6A6"/>
            </w:tcBorders>
            <w:vAlign w:val="center"/>
            <w:hideMark/>
          </w:tcPr>
          <w:p w14:paraId="76D8D807" w14:textId="77777777" w:rsidR="009D53B3" w:rsidRPr="000A6806" w:rsidRDefault="009D53B3" w:rsidP="008909FF">
            <w:pPr>
              <w:spacing w:before="120" w:after="120" w:line="276" w:lineRule="auto"/>
              <w:rPr>
                <w:b/>
                <w:bCs/>
                <w:color w:val="auto"/>
                <w:sz w:val="20"/>
                <w:szCs w:val="20"/>
                <w:lang w:bidi="en-US"/>
              </w:rPr>
            </w:pPr>
            <w:r w:rsidRPr="000A6806">
              <w:rPr>
                <w:b/>
                <w:bCs/>
                <w:color w:val="auto"/>
                <w:sz w:val="20"/>
                <w:szCs w:val="20"/>
                <w:lang w:bidi="en-US"/>
              </w:rPr>
              <w:t xml:space="preserve">Height </w:t>
            </w:r>
          </w:p>
        </w:tc>
        <w:tc>
          <w:tcPr>
            <w:tcW w:w="7861" w:type="dxa"/>
            <w:gridSpan w:val="2"/>
            <w:tcBorders>
              <w:top w:val="single" w:sz="6" w:space="0" w:color="A6A6A6"/>
              <w:left w:val="single" w:sz="6" w:space="0" w:color="A6A6A6"/>
              <w:bottom w:val="single" w:sz="6" w:space="0" w:color="A6A6A6"/>
              <w:right w:val="single" w:sz="6" w:space="0" w:color="A6A6A6"/>
            </w:tcBorders>
            <w:hideMark/>
          </w:tcPr>
          <w:p w14:paraId="77E48E42" w14:textId="77777777" w:rsidR="009D53B3" w:rsidRPr="000A6806" w:rsidRDefault="009D53B3" w:rsidP="008909FF">
            <w:pPr>
              <w:spacing w:before="120" w:after="120" w:line="276" w:lineRule="auto"/>
              <w:ind w:left="144"/>
              <w:rPr>
                <w:sz w:val="20"/>
                <w:szCs w:val="20"/>
                <w:lang w:bidi="en-US"/>
              </w:rPr>
            </w:pPr>
            <w:r w:rsidRPr="000A6806">
              <w:rPr>
                <w:color w:val="auto"/>
                <w:sz w:val="20"/>
                <w:szCs w:val="20"/>
                <w:lang w:bidi="en-US"/>
              </w:rPr>
              <w:t>1.028 in/26.11 mm</w:t>
            </w:r>
          </w:p>
        </w:tc>
      </w:tr>
      <w:tr w:rsidR="009D53B3" w:rsidRPr="004500E2" w14:paraId="115769CB" w14:textId="77777777" w:rsidTr="008909FF">
        <w:trPr>
          <w:cantSplit/>
          <w:trHeight w:val="372"/>
        </w:trPr>
        <w:tc>
          <w:tcPr>
            <w:tcW w:w="2957" w:type="dxa"/>
            <w:tcBorders>
              <w:top w:val="single" w:sz="6" w:space="0" w:color="A6A6A6"/>
              <w:left w:val="single" w:sz="6" w:space="0" w:color="A6A6A6"/>
              <w:bottom w:val="single" w:sz="6" w:space="0" w:color="A6A6A6"/>
              <w:right w:val="single" w:sz="6" w:space="0" w:color="A6A6A6"/>
            </w:tcBorders>
            <w:vAlign w:val="center"/>
            <w:hideMark/>
          </w:tcPr>
          <w:p w14:paraId="28B711C5" w14:textId="77777777" w:rsidR="009D53B3" w:rsidRPr="000A6806" w:rsidRDefault="009D53B3" w:rsidP="008909FF">
            <w:pPr>
              <w:spacing w:before="120" w:after="120" w:line="276" w:lineRule="auto"/>
              <w:rPr>
                <w:b/>
                <w:bCs/>
                <w:color w:val="auto"/>
                <w:sz w:val="20"/>
                <w:szCs w:val="20"/>
                <w:lang w:bidi="en-US"/>
              </w:rPr>
            </w:pPr>
            <w:r w:rsidRPr="000A6806">
              <w:rPr>
                <w:b/>
                <w:bCs/>
                <w:color w:val="auto"/>
                <w:sz w:val="20"/>
                <w:szCs w:val="20"/>
                <w:lang w:bidi="en-US"/>
              </w:rPr>
              <w:t>Width</w:t>
            </w:r>
            <w:r w:rsidRPr="000A6806">
              <w:rPr>
                <w:b/>
                <w:color w:val="auto"/>
                <w:sz w:val="20"/>
                <w:szCs w:val="20"/>
                <w:lang w:bidi="en-US"/>
              </w:rPr>
              <w:t xml:space="preserve"> </w:t>
            </w:r>
          </w:p>
        </w:tc>
        <w:tc>
          <w:tcPr>
            <w:tcW w:w="7861" w:type="dxa"/>
            <w:gridSpan w:val="2"/>
            <w:tcBorders>
              <w:top w:val="single" w:sz="6" w:space="0" w:color="A6A6A6"/>
              <w:left w:val="single" w:sz="6" w:space="0" w:color="A6A6A6"/>
              <w:bottom w:val="single" w:sz="6" w:space="0" w:color="A6A6A6"/>
              <w:right w:val="single" w:sz="6" w:space="0" w:color="A6A6A6"/>
            </w:tcBorders>
            <w:hideMark/>
          </w:tcPr>
          <w:p w14:paraId="123188BD" w14:textId="77777777" w:rsidR="009D53B3" w:rsidRPr="000A6806" w:rsidRDefault="009D53B3" w:rsidP="008909FF">
            <w:pPr>
              <w:spacing w:before="120" w:after="120" w:line="276" w:lineRule="auto"/>
              <w:ind w:left="144"/>
              <w:rPr>
                <w:sz w:val="20"/>
                <w:szCs w:val="20"/>
                <w:lang w:bidi="en-US"/>
              </w:rPr>
            </w:pPr>
            <w:r w:rsidRPr="000A6806">
              <w:rPr>
                <w:color w:val="auto"/>
                <w:sz w:val="20"/>
                <w:szCs w:val="20"/>
                <w:lang w:bidi="en-US"/>
              </w:rPr>
              <w:t>4.0 in/101.6 mm</w:t>
            </w:r>
          </w:p>
        </w:tc>
      </w:tr>
      <w:tr w:rsidR="009D53B3" w:rsidRPr="004500E2" w14:paraId="267C8E86" w14:textId="77777777" w:rsidTr="008909FF">
        <w:trPr>
          <w:cantSplit/>
          <w:trHeight w:val="372"/>
        </w:trPr>
        <w:tc>
          <w:tcPr>
            <w:tcW w:w="2957" w:type="dxa"/>
            <w:tcBorders>
              <w:top w:val="single" w:sz="6" w:space="0" w:color="A6A6A6"/>
              <w:left w:val="single" w:sz="6" w:space="0" w:color="A6A6A6"/>
              <w:bottom w:val="single" w:sz="6" w:space="0" w:color="A6A6A6"/>
              <w:right w:val="single" w:sz="6" w:space="0" w:color="A6A6A6"/>
            </w:tcBorders>
            <w:vAlign w:val="center"/>
            <w:hideMark/>
          </w:tcPr>
          <w:p w14:paraId="61824DE3" w14:textId="77777777" w:rsidR="009D53B3" w:rsidRPr="000A6806" w:rsidRDefault="009D53B3" w:rsidP="008909FF">
            <w:pPr>
              <w:spacing w:before="120" w:after="120" w:line="276" w:lineRule="auto"/>
              <w:rPr>
                <w:b/>
                <w:bCs/>
                <w:color w:val="auto"/>
                <w:sz w:val="20"/>
                <w:szCs w:val="20"/>
                <w:lang w:bidi="en-US"/>
              </w:rPr>
            </w:pPr>
            <w:r w:rsidRPr="000A6806">
              <w:rPr>
                <w:b/>
                <w:bCs/>
                <w:color w:val="auto"/>
                <w:sz w:val="20"/>
                <w:szCs w:val="20"/>
                <w:lang w:bidi="en-US"/>
              </w:rPr>
              <w:t>Depth</w:t>
            </w:r>
          </w:p>
        </w:tc>
        <w:tc>
          <w:tcPr>
            <w:tcW w:w="7861" w:type="dxa"/>
            <w:gridSpan w:val="2"/>
            <w:tcBorders>
              <w:top w:val="single" w:sz="6" w:space="0" w:color="A6A6A6"/>
              <w:left w:val="single" w:sz="6" w:space="0" w:color="A6A6A6"/>
              <w:bottom w:val="single" w:sz="6" w:space="0" w:color="A6A6A6"/>
              <w:right w:val="single" w:sz="6" w:space="0" w:color="A6A6A6"/>
            </w:tcBorders>
            <w:hideMark/>
          </w:tcPr>
          <w:p w14:paraId="5EF2DFB2" w14:textId="77777777" w:rsidR="009D53B3" w:rsidRPr="000A6806" w:rsidRDefault="009D53B3" w:rsidP="008909FF">
            <w:pPr>
              <w:spacing w:before="120" w:after="120" w:line="276" w:lineRule="auto"/>
              <w:ind w:left="144"/>
              <w:rPr>
                <w:color w:val="auto"/>
                <w:sz w:val="20"/>
                <w:szCs w:val="20"/>
                <w:lang w:bidi="en-US"/>
              </w:rPr>
            </w:pPr>
            <w:r w:rsidRPr="000A6806">
              <w:rPr>
                <w:color w:val="auto"/>
                <w:sz w:val="20"/>
                <w:szCs w:val="20"/>
                <w:lang w:bidi="en-US"/>
              </w:rPr>
              <w:t>5.787 in/146.99 mm</w:t>
            </w:r>
          </w:p>
        </w:tc>
      </w:tr>
      <w:tr w:rsidR="009D53B3" w:rsidRPr="004500E2" w14:paraId="2054B0B5" w14:textId="77777777" w:rsidTr="008909FF">
        <w:trPr>
          <w:cantSplit/>
          <w:trHeight w:val="372"/>
        </w:trPr>
        <w:tc>
          <w:tcPr>
            <w:tcW w:w="2957" w:type="dxa"/>
            <w:tcBorders>
              <w:top w:val="single" w:sz="6" w:space="0" w:color="A6A6A6"/>
              <w:left w:val="single" w:sz="6" w:space="0" w:color="A6A6A6"/>
              <w:bottom w:val="single" w:sz="6" w:space="0" w:color="A6A6A6"/>
              <w:right w:val="single" w:sz="6" w:space="0" w:color="A6A6A6"/>
            </w:tcBorders>
            <w:vAlign w:val="center"/>
            <w:hideMark/>
          </w:tcPr>
          <w:p w14:paraId="137482E0" w14:textId="77777777" w:rsidR="009D53B3" w:rsidRPr="000A6806" w:rsidRDefault="009D53B3" w:rsidP="008909FF">
            <w:pPr>
              <w:spacing w:before="120" w:after="120" w:line="276" w:lineRule="auto"/>
              <w:rPr>
                <w:b/>
                <w:bCs/>
                <w:color w:val="auto"/>
                <w:sz w:val="20"/>
                <w:szCs w:val="20"/>
                <w:lang w:bidi="en-US"/>
              </w:rPr>
            </w:pPr>
            <w:r w:rsidRPr="000A6806">
              <w:rPr>
                <w:b/>
                <w:bCs/>
                <w:color w:val="auto"/>
                <w:sz w:val="20"/>
                <w:szCs w:val="20"/>
                <w:lang w:bidi="en-US"/>
              </w:rPr>
              <w:t>Weight</w:t>
            </w:r>
          </w:p>
        </w:tc>
        <w:tc>
          <w:tcPr>
            <w:tcW w:w="7861" w:type="dxa"/>
            <w:gridSpan w:val="2"/>
            <w:tcBorders>
              <w:top w:val="single" w:sz="6" w:space="0" w:color="A6A6A6"/>
              <w:left w:val="single" w:sz="6" w:space="0" w:color="A6A6A6"/>
              <w:bottom w:val="single" w:sz="6" w:space="0" w:color="A6A6A6"/>
              <w:right w:val="single" w:sz="6" w:space="0" w:color="A6A6A6"/>
            </w:tcBorders>
            <w:hideMark/>
          </w:tcPr>
          <w:p w14:paraId="77CD76D5" w14:textId="77777777" w:rsidR="009D53B3" w:rsidRPr="000A6806" w:rsidRDefault="009D53B3" w:rsidP="008909FF">
            <w:pPr>
              <w:spacing w:before="120" w:after="120" w:line="276" w:lineRule="auto"/>
              <w:ind w:left="144"/>
              <w:rPr>
                <w:color w:val="auto"/>
                <w:sz w:val="20"/>
                <w:szCs w:val="20"/>
                <w:lang w:bidi="en-US"/>
              </w:rPr>
            </w:pPr>
            <w:r w:rsidRPr="000A6806">
              <w:rPr>
                <w:color w:val="auto"/>
                <w:sz w:val="20"/>
                <w:szCs w:val="20"/>
                <w:lang w:bidi="en-US"/>
              </w:rPr>
              <w:t>1.38 lb/626 g</w:t>
            </w:r>
          </w:p>
        </w:tc>
      </w:tr>
      <w:tr w:rsidR="009D53B3" w:rsidRPr="004500E2" w14:paraId="7E6EFA3B" w14:textId="77777777" w:rsidTr="008909FF">
        <w:trPr>
          <w:cantSplit/>
          <w:trHeight w:val="372"/>
        </w:trPr>
        <w:tc>
          <w:tcPr>
            <w:tcW w:w="2957" w:type="dxa"/>
            <w:tcBorders>
              <w:top w:val="single" w:sz="6" w:space="0" w:color="A6A6A6"/>
              <w:left w:val="single" w:sz="6" w:space="0" w:color="A6A6A6"/>
              <w:bottom w:val="single" w:sz="6" w:space="0" w:color="A6A6A6"/>
              <w:right w:val="single" w:sz="6" w:space="0" w:color="A6A6A6"/>
            </w:tcBorders>
            <w:vAlign w:val="center"/>
          </w:tcPr>
          <w:p w14:paraId="6C0BD5CF" w14:textId="77777777" w:rsidR="009D53B3" w:rsidRPr="000A6806" w:rsidRDefault="009D53B3" w:rsidP="008909FF">
            <w:pPr>
              <w:spacing w:before="120" w:after="120" w:line="276" w:lineRule="auto"/>
              <w:rPr>
                <w:b/>
                <w:bCs/>
                <w:color w:val="auto"/>
                <w:sz w:val="20"/>
                <w:szCs w:val="20"/>
                <w:lang w:bidi="en-US"/>
              </w:rPr>
            </w:pPr>
            <w:r w:rsidRPr="000A6806">
              <w:rPr>
                <w:b/>
                <w:bCs/>
                <w:color w:val="auto"/>
                <w:sz w:val="20"/>
                <w:szCs w:val="20"/>
                <w:lang w:bidi="en-US"/>
              </w:rPr>
              <w:t>Operating Temperature</w:t>
            </w:r>
          </w:p>
        </w:tc>
        <w:tc>
          <w:tcPr>
            <w:tcW w:w="7861" w:type="dxa"/>
            <w:gridSpan w:val="2"/>
            <w:tcBorders>
              <w:top w:val="single" w:sz="6" w:space="0" w:color="A6A6A6"/>
              <w:left w:val="single" w:sz="6" w:space="0" w:color="A6A6A6"/>
              <w:bottom w:val="single" w:sz="6" w:space="0" w:color="A6A6A6"/>
              <w:right w:val="single" w:sz="6" w:space="0" w:color="A6A6A6"/>
            </w:tcBorders>
          </w:tcPr>
          <w:p w14:paraId="1D166009" w14:textId="77777777" w:rsidR="009D53B3" w:rsidRPr="000A6806" w:rsidRDefault="009D53B3" w:rsidP="008909FF">
            <w:pPr>
              <w:spacing w:before="120" w:after="120" w:line="276" w:lineRule="auto"/>
              <w:ind w:left="144"/>
              <w:rPr>
                <w:color w:val="auto"/>
                <w:sz w:val="20"/>
                <w:szCs w:val="20"/>
                <w:lang w:bidi="en-US"/>
              </w:rPr>
            </w:pPr>
            <w:r w:rsidRPr="000A6806">
              <w:rPr>
                <w:sz w:val="20"/>
                <w:szCs w:val="20"/>
                <w:lang w:bidi="en-US"/>
              </w:rPr>
              <w:t>41° to 131° F (5° to 55° C)</w:t>
            </w:r>
          </w:p>
        </w:tc>
      </w:tr>
    </w:tbl>
    <w:p w14:paraId="12BEE3DD" w14:textId="77777777" w:rsidR="009D53B3" w:rsidRDefault="009D53B3"/>
    <w:p w14:paraId="489FE5C8" w14:textId="77777777" w:rsidR="009D53B3" w:rsidRDefault="009D53B3"/>
    <w:p w14:paraId="393F0345" w14:textId="77777777" w:rsidR="009D53B3" w:rsidRDefault="009D53B3"/>
    <w:tbl>
      <w:tblPr>
        <w:tblW w:w="10818"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A0" w:firstRow="1" w:lastRow="0" w:firstColumn="1" w:lastColumn="0" w:noHBand="0" w:noVBand="0"/>
      </w:tblPr>
      <w:tblGrid>
        <w:gridCol w:w="2957"/>
        <w:gridCol w:w="2191"/>
        <w:gridCol w:w="5670"/>
      </w:tblGrid>
      <w:tr w:rsidR="0071064C" w:rsidRPr="00EF538D" w14:paraId="76876210" w14:textId="77777777" w:rsidTr="00D236DC">
        <w:trPr>
          <w:cantSplit/>
        </w:trPr>
        <w:tc>
          <w:tcPr>
            <w:tcW w:w="10818" w:type="dxa"/>
            <w:gridSpan w:val="3"/>
            <w:vAlign w:val="center"/>
          </w:tcPr>
          <w:p w14:paraId="15299009" w14:textId="77777777" w:rsidR="0071064C" w:rsidRPr="00EF538D" w:rsidRDefault="0071064C" w:rsidP="00D236DC">
            <w:pPr>
              <w:spacing w:before="120" w:after="120"/>
              <w:rPr>
                <w:b/>
                <w:sz w:val="27"/>
                <w:szCs w:val="28"/>
              </w:rPr>
            </w:pPr>
            <w:r>
              <w:rPr>
                <w:b/>
                <w:bCs/>
                <w:sz w:val="27"/>
                <w:szCs w:val="27"/>
              </w:rPr>
              <w:t>1</w:t>
            </w:r>
            <w:r w:rsidRPr="00EF538D">
              <w:rPr>
                <w:b/>
                <w:bCs/>
                <w:sz w:val="27"/>
                <w:szCs w:val="27"/>
              </w:rPr>
              <w:t>TB 7.2K rpm SATA 6.0Gb/s 3.5” Hard Disk Drive</w:t>
            </w:r>
          </w:p>
        </w:tc>
      </w:tr>
      <w:tr w:rsidR="0071064C" w:rsidRPr="00EF538D" w14:paraId="36E16199" w14:textId="77777777" w:rsidTr="00D236DC">
        <w:trPr>
          <w:cantSplit/>
        </w:trPr>
        <w:tc>
          <w:tcPr>
            <w:tcW w:w="2957" w:type="dxa"/>
            <w:vAlign w:val="center"/>
          </w:tcPr>
          <w:p w14:paraId="42C9F3E0" w14:textId="77777777" w:rsidR="0071064C" w:rsidRPr="00EF538D" w:rsidRDefault="0071064C" w:rsidP="00D236DC">
            <w:pPr>
              <w:spacing w:before="120" w:after="120"/>
              <w:rPr>
                <w:b/>
                <w:bCs/>
                <w:sz w:val="20"/>
                <w:szCs w:val="20"/>
              </w:rPr>
            </w:pPr>
            <w:r w:rsidRPr="00EF538D">
              <w:rPr>
                <w:b/>
                <w:bCs/>
                <w:sz w:val="20"/>
                <w:szCs w:val="20"/>
              </w:rPr>
              <w:t>Capacity</w:t>
            </w:r>
          </w:p>
        </w:tc>
        <w:tc>
          <w:tcPr>
            <w:tcW w:w="7861" w:type="dxa"/>
            <w:gridSpan w:val="2"/>
          </w:tcPr>
          <w:p w14:paraId="589DC026" w14:textId="77777777" w:rsidR="0071064C" w:rsidRPr="00EF538D" w:rsidRDefault="0071064C" w:rsidP="00D236DC">
            <w:pPr>
              <w:spacing w:before="120" w:after="120"/>
              <w:ind w:left="144"/>
              <w:rPr>
                <w:sz w:val="20"/>
                <w:szCs w:val="20"/>
              </w:rPr>
            </w:pPr>
            <w:r w:rsidRPr="00EF538D">
              <w:rPr>
                <w:sz w:val="20"/>
                <w:szCs w:val="20"/>
              </w:rPr>
              <w:t>1,000,204,886,016 bytes</w:t>
            </w:r>
            <w:r w:rsidRPr="00EF538D" w:rsidDel="00D105B3">
              <w:rPr>
                <w:sz w:val="20"/>
                <w:szCs w:val="20"/>
              </w:rPr>
              <w:t xml:space="preserve"> </w:t>
            </w:r>
          </w:p>
        </w:tc>
      </w:tr>
      <w:tr w:rsidR="0071064C" w:rsidRPr="00EF538D" w14:paraId="47036962" w14:textId="77777777" w:rsidTr="00D236DC">
        <w:trPr>
          <w:cantSplit/>
        </w:trPr>
        <w:tc>
          <w:tcPr>
            <w:tcW w:w="2957" w:type="dxa"/>
            <w:vAlign w:val="center"/>
          </w:tcPr>
          <w:p w14:paraId="7F6A04B8" w14:textId="77777777" w:rsidR="0071064C" w:rsidRPr="00EF538D" w:rsidRDefault="0071064C" w:rsidP="00D236DC">
            <w:pPr>
              <w:spacing w:before="120" w:after="120"/>
              <w:rPr>
                <w:b/>
                <w:bCs/>
                <w:sz w:val="20"/>
                <w:szCs w:val="20"/>
              </w:rPr>
            </w:pPr>
            <w:r w:rsidRPr="00EF538D">
              <w:rPr>
                <w:b/>
                <w:bCs/>
                <w:sz w:val="20"/>
                <w:szCs w:val="20"/>
              </w:rPr>
              <w:t>Rotational Speed</w:t>
            </w:r>
          </w:p>
        </w:tc>
        <w:tc>
          <w:tcPr>
            <w:tcW w:w="7861" w:type="dxa"/>
            <w:gridSpan w:val="2"/>
          </w:tcPr>
          <w:p w14:paraId="2143F464" w14:textId="77777777" w:rsidR="0071064C" w:rsidRPr="00EF538D" w:rsidRDefault="0071064C" w:rsidP="00D236DC">
            <w:pPr>
              <w:spacing w:before="120" w:after="120"/>
              <w:ind w:left="144"/>
              <w:rPr>
                <w:sz w:val="20"/>
                <w:szCs w:val="20"/>
              </w:rPr>
            </w:pPr>
            <w:r w:rsidRPr="00EF538D">
              <w:rPr>
                <w:sz w:val="20"/>
                <w:szCs w:val="20"/>
              </w:rPr>
              <w:t>7,200 rpm</w:t>
            </w:r>
          </w:p>
        </w:tc>
      </w:tr>
      <w:tr w:rsidR="0071064C" w:rsidRPr="00EF538D" w14:paraId="435B0905" w14:textId="77777777" w:rsidTr="00D236DC">
        <w:trPr>
          <w:cantSplit/>
        </w:trPr>
        <w:tc>
          <w:tcPr>
            <w:tcW w:w="2957" w:type="dxa"/>
            <w:vAlign w:val="center"/>
          </w:tcPr>
          <w:p w14:paraId="68EEB242" w14:textId="77777777" w:rsidR="0071064C" w:rsidRPr="00EF538D" w:rsidRDefault="0071064C" w:rsidP="00D236DC">
            <w:pPr>
              <w:spacing w:before="120" w:after="120"/>
              <w:rPr>
                <w:b/>
                <w:bCs/>
                <w:sz w:val="20"/>
                <w:szCs w:val="20"/>
              </w:rPr>
            </w:pPr>
            <w:r w:rsidRPr="00EF538D">
              <w:rPr>
                <w:b/>
                <w:bCs/>
                <w:sz w:val="20"/>
                <w:szCs w:val="20"/>
              </w:rPr>
              <w:t>Interface</w:t>
            </w:r>
          </w:p>
        </w:tc>
        <w:tc>
          <w:tcPr>
            <w:tcW w:w="7861" w:type="dxa"/>
            <w:gridSpan w:val="2"/>
          </w:tcPr>
          <w:p w14:paraId="28399021" w14:textId="77777777" w:rsidR="0071064C" w:rsidRPr="00EF538D" w:rsidRDefault="0071064C" w:rsidP="00D236DC">
            <w:pPr>
              <w:spacing w:before="120" w:after="120"/>
              <w:ind w:left="144"/>
              <w:rPr>
                <w:sz w:val="20"/>
                <w:szCs w:val="20"/>
              </w:rPr>
            </w:pPr>
            <w:r w:rsidRPr="00EF538D">
              <w:rPr>
                <w:sz w:val="20"/>
                <w:szCs w:val="20"/>
              </w:rPr>
              <w:t>Serial ATA 3.0 (6.0 Gb/s)</w:t>
            </w:r>
          </w:p>
        </w:tc>
      </w:tr>
      <w:tr w:rsidR="0071064C" w:rsidRPr="00EF538D" w14:paraId="789BC3D8" w14:textId="77777777" w:rsidTr="00D236DC">
        <w:trPr>
          <w:cantSplit/>
        </w:trPr>
        <w:tc>
          <w:tcPr>
            <w:tcW w:w="2957" w:type="dxa"/>
            <w:vAlign w:val="center"/>
          </w:tcPr>
          <w:p w14:paraId="1675E627" w14:textId="77777777" w:rsidR="0071064C" w:rsidRPr="00EF538D" w:rsidRDefault="0071064C" w:rsidP="00D236DC">
            <w:pPr>
              <w:spacing w:before="120" w:after="120"/>
              <w:rPr>
                <w:b/>
                <w:bCs/>
                <w:sz w:val="20"/>
                <w:szCs w:val="20"/>
              </w:rPr>
            </w:pPr>
            <w:r w:rsidRPr="00EF538D">
              <w:rPr>
                <w:b/>
                <w:bCs/>
                <w:sz w:val="20"/>
                <w:szCs w:val="20"/>
              </w:rPr>
              <w:t>Buffer Size</w:t>
            </w:r>
          </w:p>
        </w:tc>
        <w:tc>
          <w:tcPr>
            <w:tcW w:w="7861" w:type="dxa"/>
            <w:gridSpan w:val="2"/>
          </w:tcPr>
          <w:p w14:paraId="440B17C5" w14:textId="77777777" w:rsidR="0071064C" w:rsidRPr="00EF538D" w:rsidRDefault="0071064C" w:rsidP="00D236DC">
            <w:pPr>
              <w:spacing w:before="120" w:after="120"/>
              <w:ind w:left="144"/>
              <w:rPr>
                <w:sz w:val="20"/>
                <w:szCs w:val="20"/>
              </w:rPr>
            </w:pPr>
            <w:r w:rsidRPr="00EF538D">
              <w:rPr>
                <w:sz w:val="20"/>
                <w:szCs w:val="20"/>
              </w:rPr>
              <w:t>32 MB</w:t>
            </w:r>
          </w:p>
        </w:tc>
      </w:tr>
      <w:tr w:rsidR="0071064C" w:rsidRPr="00EF538D" w14:paraId="7E20992D" w14:textId="77777777" w:rsidTr="00D236DC">
        <w:trPr>
          <w:cantSplit/>
        </w:trPr>
        <w:tc>
          <w:tcPr>
            <w:tcW w:w="2957" w:type="dxa"/>
            <w:vAlign w:val="center"/>
          </w:tcPr>
          <w:p w14:paraId="0AB52929" w14:textId="77777777" w:rsidR="0071064C" w:rsidRPr="00EF538D" w:rsidRDefault="0071064C" w:rsidP="00D236DC">
            <w:pPr>
              <w:spacing w:before="120" w:after="120"/>
              <w:rPr>
                <w:b/>
                <w:bCs/>
                <w:sz w:val="20"/>
                <w:szCs w:val="20"/>
              </w:rPr>
            </w:pPr>
            <w:r w:rsidRPr="00EF538D">
              <w:rPr>
                <w:b/>
                <w:bCs/>
                <w:sz w:val="20"/>
                <w:szCs w:val="20"/>
              </w:rPr>
              <w:t>Logical Blocks</w:t>
            </w:r>
          </w:p>
        </w:tc>
        <w:tc>
          <w:tcPr>
            <w:tcW w:w="7861" w:type="dxa"/>
            <w:gridSpan w:val="2"/>
          </w:tcPr>
          <w:p w14:paraId="62F8CEC0" w14:textId="77777777" w:rsidR="0071064C" w:rsidRPr="00EF538D" w:rsidRDefault="0071064C" w:rsidP="00D236DC">
            <w:pPr>
              <w:spacing w:before="120" w:after="120"/>
              <w:ind w:left="144"/>
              <w:rPr>
                <w:sz w:val="20"/>
                <w:szCs w:val="20"/>
              </w:rPr>
            </w:pPr>
            <w:r w:rsidRPr="00EF538D">
              <w:rPr>
                <w:sz w:val="20"/>
                <w:szCs w:val="20"/>
              </w:rPr>
              <w:t>1,953,525,168</w:t>
            </w:r>
          </w:p>
        </w:tc>
      </w:tr>
      <w:tr w:rsidR="0071064C" w:rsidRPr="00EF538D" w14:paraId="093A1624" w14:textId="77777777" w:rsidTr="00D236DC">
        <w:trPr>
          <w:cantSplit/>
          <w:trHeight w:val="48"/>
        </w:trPr>
        <w:tc>
          <w:tcPr>
            <w:tcW w:w="2957" w:type="dxa"/>
            <w:vMerge w:val="restart"/>
            <w:vAlign w:val="center"/>
          </w:tcPr>
          <w:p w14:paraId="43A15619" w14:textId="77777777" w:rsidR="0071064C" w:rsidRPr="00EF538D" w:rsidRDefault="0071064C" w:rsidP="00D236DC">
            <w:pPr>
              <w:spacing w:before="120" w:after="120"/>
              <w:rPr>
                <w:bCs/>
                <w:sz w:val="20"/>
                <w:szCs w:val="20"/>
              </w:rPr>
            </w:pPr>
            <w:r w:rsidRPr="00EF538D">
              <w:rPr>
                <w:b/>
                <w:bCs/>
                <w:sz w:val="20"/>
                <w:szCs w:val="20"/>
              </w:rPr>
              <w:t>Seek Time</w:t>
            </w:r>
            <w:r w:rsidRPr="00EF538D">
              <w:rPr>
                <w:b/>
                <w:sz w:val="20"/>
                <w:szCs w:val="20"/>
              </w:rPr>
              <w:t xml:space="preserve"> </w:t>
            </w:r>
            <w:r w:rsidRPr="00EF538D">
              <w:rPr>
                <w:sz w:val="20"/>
                <w:szCs w:val="20"/>
              </w:rPr>
              <w:t>(typical reads, includes controller overhead, including settling)</w:t>
            </w:r>
          </w:p>
        </w:tc>
        <w:tc>
          <w:tcPr>
            <w:tcW w:w="2191" w:type="dxa"/>
            <w:vAlign w:val="center"/>
          </w:tcPr>
          <w:p w14:paraId="1F70D593" w14:textId="77777777" w:rsidR="0071064C" w:rsidRPr="00EF538D" w:rsidRDefault="0071064C" w:rsidP="00D236DC">
            <w:pPr>
              <w:spacing w:before="120" w:after="120"/>
              <w:ind w:left="144"/>
              <w:rPr>
                <w:bCs/>
                <w:sz w:val="20"/>
                <w:szCs w:val="20"/>
              </w:rPr>
            </w:pPr>
            <w:r w:rsidRPr="00EF538D">
              <w:rPr>
                <w:bCs/>
                <w:sz w:val="20"/>
                <w:szCs w:val="20"/>
              </w:rPr>
              <w:t>Single Track:</w:t>
            </w:r>
          </w:p>
        </w:tc>
        <w:tc>
          <w:tcPr>
            <w:tcW w:w="5670" w:type="dxa"/>
          </w:tcPr>
          <w:p w14:paraId="46BE2FBC" w14:textId="77777777" w:rsidR="0071064C" w:rsidRPr="00EF538D" w:rsidRDefault="0071064C" w:rsidP="00D236DC">
            <w:pPr>
              <w:spacing w:before="120" w:after="120"/>
              <w:ind w:left="144"/>
              <w:rPr>
                <w:sz w:val="20"/>
                <w:szCs w:val="20"/>
              </w:rPr>
            </w:pPr>
            <w:r w:rsidRPr="00EF538D">
              <w:rPr>
                <w:sz w:val="20"/>
                <w:szCs w:val="20"/>
              </w:rPr>
              <w:t>2.0 ms</w:t>
            </w:r>
          </w:p>
        </w:tc>
      </w:tr>
      <w:tr w:rsidR="0071064C" w:rsidRPr="00EF538D" w14:paraId="7D9E4282" w14:textId="77777777" w:rsidTr="00D236DC">
        <w:trPr>
          <w:cantSplit/>
          <w:trHeight w:val="47"/>
        </w:trPr>
        <w:tc>
          <w:tcPr>
            <w:tcW w:w="2957" w:type="dxa"/>
            <w:vMerge/>
            <w:vAlign w:val="center"/>
          </w:tcPr>
          <w:p w14:paraId="14702A90" w14:textId="77777777" w:rsidR="0071064C" w:rsidRPr="00EF538D" w:rsidRDefault="0071064C" w:rsidP="00D236DC">
            <w:pPr>
              <w:spacing w:before="120" w:after="120"/>
              <w:rPr>
                <w:bCs/>
                <w:sz w:val="20"/>
                <w:szCs w:val="20"/>
              </w:rPr>
            </w:pPr>
          </w:p>
        </w:tc>
        <w:tc>
          <w:tcPr>
            <w:tcW w:w="2191" w:type="dxa"/>
            <w:vAlign w:val="center"/>
          </w:tcPr>
          <w:p w14:paraId="2E1D94BB" w14:textId="77777777" w:rsidR="0071064C" w:rsidRPr="00EF538D" w:rsidRDefault="0071064C" w:rsidP="00D236DC">
            <w:pPr>
              <w:spacing w:before="120" w:after="120"/>
              <w:ind w:left="144"/>
              <w:rPr>
                <w:bCs/>
                <w:sz w:val="20"/>
                <w:szCs w:val="20"/>
              </w:rPr>
            </w:pPr>
            <w:r w:rsidRPr="00EF538D">
              <w:rPr>
                <w:bCs/>
                <w:sz w:val="20"/>
                <w:szCs w:val="20"/>
              </w:rPr>
              <w:t>Average:</w:t>
            </w:r>
          </w:p>
        </w:tc>
        <w:tc>
          <w:tcPr>
            <w:tcW w:w="5670" w:type="dxa"/>
            <w:vAlign w:val="center"/>
          </w:tcPr>
          <w:p w14:paraId="3FDF892C" w14:textId="77777777" w:rsidR="0071064C" w:rsidRPr="00EF538D" w:rsidRDefault="0071064C" w:rsidP="00D236DC">
            <w:pPr>
              <w:spacing w:before="120" w:after="120"/>
              <w:ind w:left="144"/>
              <w:rPr>
                <w:sz w:val="20"/>
                <w:szCs w:val="20"/>
              </w:rPr>
            </w:pPr>
            <w:r w:rsidRPr="00EF538D">
              <w:rPr>
                <w:sz w:val="20"/>
                <w:szCs w:val="20"/>
              </w:rPr>
              <w:t>11 ms</w:t>
            </w:r>
          </w:p>
        </w:tc>
      </w:tr>
      <w:tr w:rsidR="0071064C" w:rsidRPr="00EF538D" w14:paraId="48FE0774" w14:textId="77777777" w:rsidTr="00D236DC">
        <w:trPr>
          <w:cantSplit/>
          <w:trHeight w:val="47"/>
        </w:trPr>
        <w:tc>
          <w:tcPr>
            <w:tcW w:w="2957" w:type="dxa"/>
            <w:vMerge/>
            <w:vAlign w:val="center"/>
          </w:tcPr>
          <w:p w14:paraId="3B6A7A26" w14:textId="77777777" w:rsidR="0071064C" w:rsidRPr="00EF538D" w:rsidRDefault="0071064C" w:rsidP="00D236DC">
            <w:pPr>
              <w:spacing w:before="120" w:after="120"/>
              <w:rPr>
                <w:bCs/>
                <w:sz w:val="20"/>
                <w:szCs w:val="20"/>
              </w:rPr>
            </w:pPr>
          </w:p>
        </w:tc>
        <w:tc>
          <w:tcPr>
            <w:tcW w:w="2191" w:type="dxa"/>
            <w:vAlign w:val="center"/>
          </w:tcPr>
          <w:p w14:paraId="7EDCE6A2" w14:textId="77777777" w:rsidR="0071064C" w:rsidRPr="00EF538D" w:rsidRDefault="0071064C" w:rsidP="00D236DC">
            <w:pPr>
              <w:spacing w:before="120" w:after="120"/>
              <w:ind w:left="144"/>
              <w:rPr>
                <w:bCs/>
                <w:sz w:val="20"/>
                <w:szCs w:val="20"/>
              </w:rPr>
            </w:pPr>
            <w:r w:rsidRPr="00EF538D">
              <w:rPr>
                <w:bCs/>
                <w:sz w:val="20"/>
                <w:szCs w:val="20"/>
              </w:rPr>
              <w:t>Full-Stroke:</w:t>
            </w:r>
          </w:p>
        </w:tc>
        <w:tc>
          <w:tcPr>
            <w:tcW w:w="5670" w:type="dxa"/>
            <w:vAlign w:val="center"/>
          </w:tcPr>
          <w:p w14:paraId="7B88C517" w14:textId="77777777" w:rsidR="0071064C" w:rsidRPr="00EF538D" w:rsidRDefault="0071064C" w:rsidP="00D236DC">
            <w:pPr>
              <w:spacing w:before="120" w:after="120"/>
              <w:ind w:left="144"/>
              <w:rPr>
                <w:sz w:val="20"/>
                <w:szCs w:val="20"/>
              </w:rPr>
            </w:pPr>
            <w:r w:rsidRPr="00EF538D">
              <w:rPr>
                <w:sz w:val="20"/>
                <w:szCs w:val="20"/>
              </w:rPr>
              <w:t>21 ms</w:t>
            </w:r>
          </w:p>
        </w:tc>
      </w:tr>
      <w:tr w:rsidR="0071064C" w:rsidRPr="00EF538D" w14:paraId="728EB9D3" w14:textId="77777777" w:rsidTr="00D236DC">
        <w:trPr>
          <w:cantSplit/>
        </w:trPr>
        <w:tc>
          <w:tcPr>
            <w:tcW w:w="2957" w:type="dxa"/>
            <w:vAlign w:val="center"/>
          </w:tcPr>
          <w:p w14:paraId="5470CFF8" w14:textId="77777777" w:rsidR="0071064C" w:rsidRPr="00EF538D" w:rsidRDefault="0071064C" w:rsidP="00D236DC">
            <w:pPr>
              <w:spacing w:before="120" w:after="120"/>
              <w:rPr>
                <w:b/>
                <w:bCs/>
                <w:sz w:val="20"/>
                <w:szCs w:val="20"/>
              </w:rPr>
            </w:pPr>
            <w:r w:rsidRPr="00EF538D">
              <w:rPr>
                <w:b/>
                <w:bCs/>
                <w:sz w:val="20"/>
                <w:szCs w:val="20"/>
              </w:rPr>
              <w:t xml:space="preserve">Height </w:t>
            </w:r>
            <w:r w:rsidRPr="00EF538D">
              <w:rPr>
                <w:sz w:val="20"/>
                <w:szCs w:val="20"/>
              </w:rPr>
              <w:t>(nominal)</w:t>
            </w:r>
          </w:p>
        </w:tc>
        <w:tc>
          <w:tcPr>
            <w:tcW w:w="7861" w:type="dxa"/>
            <w:gridSpan w:val="2"/>
          </w:tcPr>
          <w:p w14:paraId="06E74D57" w14:textId="77777777" w:rsidR="0071064C" w:rsidRPr="00EF538D" w:rsidRDefault="0071064C" w:rsidP="00D236DC">
            <w:pPr>
              <w:spacing w:before="120" w:after="120"/>
              <w:ind w:left="144"/>
              <w:rPr>
                <w:sz w:val="20"/>
                <w:szCs w:val="20"/>
              </w:rPr>
            </w:pPr>
            <w:r w:rsidRPr="00EF538D">
              <w:rPr>
                <w:sz w:val="20"/>
                <w:szCs w:val="20"/>
              </w:rPr>
              <w:t>1 in/2.54 cm</w:t>
            </w:r>
          </w:p>
        </w:tc>
      </w:tr>
      <w:tr w:rsidR="0071064C" w:rsidRPr="00EF538D" w14:paraId="456DDC26" w14:textId="77777777" w:rsidTr="00D236DC">
        <w:trPr>
          <w:cantSplit/>
          <w:trHeight w:val="71"/>
        </w:trPr>
        <w:tc>
          <w:tcPr>
            <w:tcW w:w="2957" w:type="dxa"/>
            <w:vMerge w:val="restart"/>
            <w:vAlign w:val="center"/>
          </w:tcPr>
          <w:p w14:paraId="687BCED5" w14:textId="77777777" w:rsidR="0071064C" w:rsidRPr="00EF538D" w:rsidRDefault="0071064C" w:rsidP="00D236DC">
            <w:pPr>
              <w:spacing w:before="120" w:after="120"/>
              <w:rPr>
                <w:b/>
                <w:bCs/>
                <w:sz w:val="20"/>
                <w:szCs w:val="20"/>
              </w:rPr>
            </w:pPr>
            <w:r w:rsidRPr="00EF538D">
              <w:rPr>
                <w:b/>
                <w:bCs/>
                <w:sz w:val="20"/>
                <w:szCs w:val="20"/>
              </w:rPr>
              <w:t>Width</w:t>
            </w:r>
            <w:r w:rsidRPr="00EF538D">
              <w:rPr>
                <w:b/>
                <w:sz w:val="20"/>
                <w:szCs w:val="20"/>
              </w:rPr>
              <w:t xml:space="preserve"> </w:t>
            </w:r>
            <w:r w:rsidRPr="00EF538D">
              <w:rPr>
                <w:sz w:val="20"/>
                <w:szCs w:val="20"/>
              </w:rPr>
              <w:t>(nominal)</w:t>
            </w:r>
          </w:p>
        </w:tc>
        <w:tc>
          <w:tcPr>
            <w:tcW w:w="7861" w:type="dxa"/>
            <w:gridSpan w:val="2"/>
          </w:tcPr>
          <w:p w14:paraId="70BAB2E5" w14:textId="77777777" w:rsidR="0071064C" w:rsidRPr="00EF538D" w:rsidRDefault="0071064C" w:rsidP="00D236DC">
            <w:pPr>
              <w:spacing w:before="120" w:after="120"/>
              <w:ind w:left="144"/>
              <w:rPr>
                <w:sz w:val="20"/>
                <w:szCs w:val="20"/>
              </w:rPr>
            </w:pPr>
            <w:r w:rsidRPr="00EF538D">
              <w:rPr>
                <w:sz w:val="20"/>
                <w:szCs w:val="20"/>
              </w:rPr>
              <w:t>Media diameter: 3.5 in/8.89 cm</w:t>
            </w:r>
          </w:p>
        </w:tc>
      </w:tr>
      <w:tr w:rsidR="0071064C" w:rsidRPr="00EF538D" w14:paraId="0B373BCE" w14:textId="77777777" w:rsidTr="00D236DC">
        <w:trPr>
          <w:cantSplit/>
          <w:trHeight w:val="71"/>
        </w:trPr>
        <w:tc>
          <w:tcPr>
            <w:tcW w:w="2957" w:type="dxa"/>
            <w:vMerge/>
            <w:vAlign w:val="center"/>
          </w:tcPr>
          <w:p w14:paraId="22A37972" w14:textId="77777777" w:rsidR="0071064C" w:rsidRPr="00EF538D" w:rsidRDefault="0071064C" w:rsidP="00D236DC">
            <w:pPr>
              <w:spacing w:before="120" w:after="120"/>
              <w:rPr>
                <w:b/>
                <w:bCs/>
                <w:sz w:val="20"/>
                <w:szCs w:val="20"/>
              </w:rPr>
            </w:pPr>
          </w:p>
        </w:tc>
        <w:tc>
          <w:tcPr>
            <w:tcW w:w="7861" w:type="dxa"/>
            <w:gridSpan w:val="2"/>
            <w:vAlign w:val="center"/>
          </w:tcPr>
          <w:p w14:paraId="7476C382" w14:textId="77777777" w:rsidR="0071064C" w:rsidRPr="00EF538D" w:rsidRDefault="0071064C" w:rsidP="00D236DC">
            <w:pPr>
              <w:spacing w:before="120" w:after="120"/>
              <w:ind w:left="144"/>
              <w:rPr>
                <w:sz w:val="20"/>
                <w:szCs w:val="20"/>
              </w:rPr>
            </w:pPr>
            <w:r w:rsidRPr="00EF538D">
              <w:rPr>
                <w:sz w:val="20"/>
                <w:szCs w:val="20"/>
              </w:rPr>
              <w:t>Physical size: 4 in/10.2 cm</w:t>
            </w:r>
          </w:p>
        </w:tc>
      </w:tr>
      <w:tr w:rsidR="0071064C" w:rsidRPr="00EF538D" w14:paraId="69919467" w14:textId="77777777" w:rsidTr="00D236DC">
        <w:trPr>
          <w:cantSplit/>
        </w:trPr>
        <w:tc>
          <w:tcPr>
            <w:tcW w:w="2957" w:type="dxa"/>
            <w:vAlign w:val="center"/>
          </w:tcPr>
          <w:p w14:paraId="60FDFEC3" w14:textId="77777777" w:rsidR="0071064C" w:rsidRPr="00EF538D" w:rsidRDefault="0071064C" w:rsidP="00D236DC">
            <w:pPr>
              <w:spacing w:before="120" w:after="120"/>
              <w:rPr>
                <w:b/>
                <w:bCs/>
                <w:sz w:val="20"/>
                <w:szCs w:val="20"/>
              </w:rPr>
            </w:pPr>
            <w:r w:rsidRPr="00EF538D">
              <w:rPr>
                <w:b/>
                <w:bCs/>
                <w:sz w:val="20"/>
                <w:szCs w:val="20"/>
              </w:rPr>
              <w:t>Operating Temperature</w:t>
            </w:r>
          </w:p>
        </w:tc>
        <w:tc>
          <w:tcPr>
            <w:tcW w:w="7861" w:type="dxa"/>
            <w:gridSpan w:val="2"/>
          </w:tcPr>
          <w:p w14:paraId="0B237023" w14:textId="77777777" w:rsidR="0071064C" w:rsidRPr="00EF538D" w:rsidRDefault="0071064C" w:rsidP="00D236DC">
            <w:pPr>
              <w:pStyle w:val="NormalWeb"/>
              <w:spacing w:before="120" w:beforeAutospacing="0" w:after="120" w:afterAutospacing="0"/>
              <w:ind w:left="144"/>
              <w:rPr>
                <w:sz w:val="20"/>
                <w:szCs w:val="20"/>
              </w:rPr>
            </w:pPr>
            <w:r w:rsidRPr="00EF538D">
              <w:rPr>
                <w:sz w:val="20"/>
                <w:szCs w:val="20"/>
              </w:rPr>
              <w:t>41° to 131° F (5° to 55° C)</w:t>
            </w:r>
          </w:p>
        </w:tc>
      </w:tr>
    </w:tbl>
    <w:p w14:paraId="10F71B46" w14:textId="77777777" w:rsidR="0071064C" w:rsidRDefault="0071064C"/>
    <w:p w14:paraId="50BB1775" w14:textId="77777777" w:rsidR="009D53B3" w:rsidRDefault="009D53B3"/>
    <w:tbl>
      <w:tblPr>
        <w:tblW w:w="10792"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72" w:type="dxa"/>
          <w:left w:w="72" w:type="dxa"/>
          <w:bottom w:w="72" w:type="dxa"/>
          <w:right w:w="72" w:type="dxa"/>
        </w:tblCellMar>
        <w:tblLook w:val="04A0" w:firstRow="1" w:lastRow="0" w:firstColumn="1" w:lastColumn="0" w:noHBand="0" w:noVBand="1"/>
      </w:tblPr>
      <w:tblGrid>
        <w:gridCol w:w="2714"/>
        <w:gridCol w:w="2261"/>
        <w:gridCol w:w="5817"/>
      </w:tblGrid>
      <w:tr w:rsidR="0071064C" w:rsidRPr="00EF538D" w14:paraId="78799402" w14:textId="77777777" w:rsidTr="009D53B3">
        <w:trPr>
          <w:trHeight w:val="444"/>
        </w:trPr>
        <w:tc>
          <w:tcPr>
            <w:tcW w:w="10792" w:type="dxa"/>
            <w:gridSpan w:val="3"/>
            <w:hideMark/>
          </w:tcPr>
          <w:p w14:paraId="168E9F15" w14:textId="77777777" w:rsidR="0071064C" w:rsidRPr="00EF538D" w:rsidRDefault="0071064C" w:rsidP="00D236DC">
            <w:pPr>
              <w:rPr>
                <w:b/>
                <w:bCs/>
                <w:sz w:val="27"/>
                <w:szCs w:val="27"/>
              </w:rPr>
            </w:pPr>
            <w:r>
              <w:rPr>
                <w:b/>
                <w:bCs/>
                <w:sz w:val="27"/>
                <w:szCs w:val="27"/>
              </w:rPr>
              <w:t>500</w:t>
            </w:r>
            <w:r w:rsidRPr="00EF538D">
              <w:rPr>
                <w:b/>
                <w:bCs/>
                <w:sz w:val="27"/>
                <w:szCs w:val="27"/>
              </w:rPr>
              <w:t>GB 7.2K rpm SATA 6.0Gb/s 3.5” Hard Disk Drive</w:t>
            </w:r>
          </w:p>
        </w:tc>
      </w:tr>
      <w:tr w:rsidR="0071064C" w:rsidRPr="00EF538D" w14:paraId="3C974A0C" w14:textId="77777777" w:rsidTr="009D53B3">
        <w:trPr>
          <w:trHeight w:val="314"/>
        </w:trPr>
        <w:tc>
          <w:tcPr>
            <w:tcW w:w="2714" w:type="dxa"/>
            <w:vAlign w:val="center"/>
            <w:hideMark/>
          </w:tcPr>
          <w:p w14:paraId="6B301772" w14:textId="77777777" w:rsidR="0071064C" w:rsidRPr="00EF538D" w:rsidRDefault="0071064C" w:rsidP="00D236DC">
            <w:pPr>
              <w:rPr>
                <w:b/>
                <w:bCs/>
                <w:sz w:val="20"/>
              </w:rPr>
            </w:pPr>
            <w:r w:rsidRPr="00EF538D">
              <w:rPr>
                <w:b/>
                <w:bCs/>
                <w:sz w:val="20"/>
              </w:rPr>
              <w:t>Capacity</w:t>
            </w:r>
          </w:p>
        </w:tc>
        <w:tc>
          <w:tcPr>
            <w:tcW w:w="8078" w:type="dxa"/>
            <w:gridSpan w:val="2"/>
            <w:hideMark/>
          </w:tcPr>
          <w:p w14:paraId="2F006108" w14:textId="77777777" w:rsidR="0071064C" w:rsidRPr="00EF538D" w:rsidRDefault="0071064C" w:rsidP="00D236DC">
            <w:pPr>
              <w:rPr>
                <w:sz w:val="20"/>
              </w:rPr>
            </w:pPr>
            <w:r w:rsidRPr="00EF538D">
              <w:rPr>
                <w:sz w:val="20"/>
              </w:rPr>
              <w:t>500,107,862,016 bytes</w:t>
            </w:r>
          </w:p>
        </w:tc>
      </w:tr>
      <w:tr w:rsidR="0071064C" w:rsidRPr="00EF538D" w14:paraId="005D2525" w14:textId="77777777" w:rsidTr="009D53B3">
        <w:tc>
          <w:tcPr>
            <w:tcW w:w="2714" w:type="dxa"/>
            <w:vAlign w:val="center"/>
            <w:hideMark/>
          </w:tcPr>
          <w:p w14:paraId="1300758B" w14:textId="77777777" w:rsidR="0071064C" w:rsidRPr="00EF538D" w:rsidRDefault="0071064C" w:rsidP="00D236DC">
            <w:pPr>
              <w:rPr>
                <w:b/>
                <w:bCs/>
                <w:sz w:val="20"/>
              </w:rPr>
            </w:pPr>
            <w:r w:rsidRPr="00EF538D">
              <w:rPr>
                <w:b/>
                <w:bCs/>
                <w:sz w:val="20"/>
              </w:rPr>
              <w:t>Rotational Speed</w:t>
            </w:r>
          </w:p>
        </w:tc>
        <w:tc>
          <w:tcPr>
            <w:tcW w:w="8078" w:type="dxa"/>
            <w:gridSpan w:val="2"/>
            <w:hideMark/>
          </w:tcPr>
          <w:p w14:paraId="13AA1E68" w14:textId="77777777" w:rsidR="0071064C" w:rsidRPr="00EF538D" w:rsidRDefault="0071064C" w:rsidP="00D236DC">
            <w:pPr>
              <w:rPr>
                <w:sz w:val="20"/>
              </w:rPr>
            </w:pPr>
            <w:r w:rsidRPr="00EF538D">
              <w:rPr>
                <w:sz w:val="20"/>
              </w:rPr>
              <w:t>7,200 rpm</w:t>
            </w:r>
          </w:p>
        </w:tc>
      </w:tr>
      <w:tr w:rsidR="0071064C" w:rsidRPr="00EF538D" w14:paraId="73127AE1" w14:textId="77777777" w:rsidTr="009D53B3">
        <w:tc>
          <w:tcPr>
            <w:tcW w:w="2714" w:type="dxa"/>
            <w:vAlign w:val="center"/>
            <w:hideMark/>
          </w:tcPr>
          <w:p w14:paraId="1066BA1C" w14:textId="77777777" w:rsidR="0071064C" w:rsidRPr="00EF538D" w:rsidRDefault="0071064C" w:rsidP="00D236DC">
            <w:pPr>
              <w:rPr>
                <w:b/>
                <w:bCs/>
                <w:sz w:val="20"/>
              </w:rPr>
            </w:pPr>
            <w:r w:rsidRPr="00EF538D">
              <w:rPr>
                <w:b/>
                <w:bCs/>
                <w:sz w:val="20"/>
              </w:rPr>
              <w:t>Interface</w:t>
            </w:r>
          </w:p>
        </w:tc>
        <w:tc>
          <w:tcPr>
            <w:tcW w:w="8078" w:type="dxa"/>
            <w:gridSpan w:val="2"/>
            <w:hideMark/>
          </w:tcPr>
          <w:p w14:paraId="4FFE8A75" w14:textId="77777777" w:rsidR="0071064C" w:rsidRPr="00EF538D" w:rsidRDefault="0071064C" w:rsidP="00D236DC">
            <w:pPr>
              <w:rPr>
                <w:sz w:val="20"/>
              </w:rPr>
            </w:pPr>
            <w:r w:rsidRPr="00EF538D">
              <w:rPr>
                <w:sz w:val="20"/>
              </w:rPr>
              <w:t>Serial ATA 3.0 (6.0 Gb/s)</w:t>
            </w:r>
          </w:p>
        </w:tc>
      </w:tr>
      <w:tr w:rsidR="0071064C" w:rsidRPr="00EF538D" w14:paraId="1CA87E11" w14:textId="77777777" w:rsidTr="009D53B3">
        <w:tc>
          <w:tcPr>
            <w:tcW w:w="2714" w:type="dxa"/>
            <w:vAlign w:val="center"/>
            <w:hideMark/>
          </w:tcPr>
          <w:p w14:paraId="27010DFD" w14:textId="77777777" w:rsidR="0071064C" w:rsidRPr="00EF538D" w:rsidRDefault="0071064C" w:rsidP="00D236DC">
            <w:pPr>
              <w:rPr>
                <w:b/>
                <w:bCs/>
                <w:sz w:val="20"/>
              </w:rPr>
            </w:pPr>
            <w:r w:rsidRPr="00EF538D">
              <w:rPr>
                <w:b/>
                <w:bCs/>
                <w:sz w:val="20"/>
              </w:rPr>
              <w:t>Buffer Size</w:t>
            </w:r>
          </w:p>
        </w:tc>
        <w:tc>
          <w:tcPr>
            <w:tcW w:w="8078" w:type="dxa"/>
            <w:gridSpan w:val="2"/>
            <w:hideMark/>
          </w:tcPr>
          <w:p w14:paraId="6E826D50" w14:textId="77777777" w:rsidR="0071064C" w:rsidRPr="00EF538D" w:rsidRDefault="0071064C" w:rsidP="00D236DC">
            <w:pPr>
              <w:rPr>
                <w:sz w:val="20"/>
              </w:rPr>
            </w:pPr>
            <w:r w:rsidRPr="00EF538D">
              <w:rPr>
                <w:sz w:val="20"/>
              </w:rPr>
              <w:t>16 MB</w:t>
            </w:r>
          </w:p>
        </w:tc>
      </w:tr>
      <w:tr w:rsidR="0071064C" w:rsidRPr="00EF538D" w14:paraId="7BA0196E" w14:textId="77777777" w:rsidTr="009D53B3">
        <w:trPr>
          <w:trHeight w:val="323"/>
        </w:trPr>
        <w:tc>
          <w:tcPr>
            <w:tcW w:w="2714" w:type="dxa"/>
            <w:vAlign w:val="center"/>
            <w:hideMark/>
          </w:tcPr>
          <w:p w14:paraId="06F90A27" w14:textId="77777777" w:rsidR="0071064C" w:rsidRPr="00EF538D" w:rsidRDefault="0071064C" w:rsidP="00D236DC">
            <w:pPr>
              <w:rPr>
                <w:b/>
                <w:bCs/>
                <w:sz w:val="20"/>
              </w:rPr>
            </w:pPr>
            <w:r w:rsidRPr="00EF538D">
              <w:rPr>
                <w:b/>
                <w:bCs/>
                <w:sz w:val="20"/>
              </w:rPr>
              <w:t>Logical Blocks</w:t>
            </w:r>
          </w:p>
        </w:tc>
        <w:tc>
          <w:tcPr>
            <w:tcW w:w="8078" w:type="dxa"/>
            <w:gridSpan w:val="2"/>
            <w:hideMark/>
          </w:tcPr>
          <w:p w14:paraId="1B072195" w14:textId="77777777" w:rsidR="0071064C" w:rsidRPr="00EF538D" w:rsidRDefault="0071064C" w:rsidP="00D236DC">
            <w:pPr>
              <w:rPr>
                <w:sz w:val="20"/>
              </w:rPr>
            </w:pPr>
            <w:r w:rsidRPr="00EF538D">
              <w:rPr>
                <w:sz w:val="20"/>
              </w:rPr>
              <w:t>976,773,168</w:t>
            </w:r>
          </w:p>
        </w:tc>
      </w:tr>
      <w:tr w:rsidR="0071064C" w:rsidRPr="00EF538D" w14:paraId="0B5C4ED3" w14:textId="77777777" w:rsidTr="009D53B3">
        <w:tc>
          <w:tcPr>
            <w:tcW w:w="2714" w:type="dxa"/>
            <w:vMerge w:val="restart"/>
            <w:vAlign w:val="center"/>
            <w:hideMark/>
          </w:tcPr>
          <w:p w14:paraId="47FC9C07" w14:textId="77777777" w:rsidR="0071064C" w:rsidRPr="00EF538D" w:rsidRDefault="0071064C" w:rsidP="00D236DC">
            <w:pPr>
              <w:rPr>
                <w:sz w:val="20"/>
              </w:rPr>
            </w:pPr>
            <w:r w:rsidRPr="00EF538D">
              <w:rPr>
                <w:b/>
                <w:bCs/>
                <w:sz w:val="20"/>
              </w:rPr>
              <w:t>Seek Time</w:t>
            </w:r>
            <w:r w:rsidRPr="00EF538D">
              <w:rPr>
                <w:sz w:val="20"/>
              </w:rPr>
              <w:t xml:space="preserve"> (typical reads, includes controller overhead, including settling)</w:t>
            </w:r>
          </w:p>
        </w:tc>
        <w:tc>
          <w:tcPr>
            <w:tcW w:w="2261" w:type="dxa"/>
            <w:hideMark/>
          </w:tcPr>
          <w:p w14:paraId="40FA972D" w14:textId="77777777" w:rsidR="0071064C" w:rsidRPr="00EF538D" w:rsidRDefault="0071064C" w:rsidP="00D236DC">
            <w:pPr>
              <w:jc w:val="right"/>
              <w:rPr>
                <w:b/>
                <w:bCs/>
                <w:sz w:val="20"/>
              </w:rPr>
            </w:pPr>
            <w:r w:rsidRPr="00EF538D">
              <w:rPr>
                <w:b/>
                <w:bCs/>
                <w:sz w:val="20"/>
              </w:rPr>
              <w:t>Single Track:</w:t>
            </w:r>
          </w:p>
        </w:tc>
        <w:tc>
          <w:tcPr>
            <w:tcW w:w="5817" w:type="dxa"/>
            <w:hideMark/>
          </w:tcPr>
          <w:p w14:paraId="688682FF" w14:textId="77777777" w:rsidR="0071064C" w:rsidRPr="00EF538D" w:rsidRDefault="0071064C" w:rsidP="00D236DC">
            <w:pPr>
              <w:rPr>
                <w:sz w:val="20"/>
              </w:rPr>
            </w:pPr>
            <w:r w:rsidRPr="00EF538D">
              <w:rPr>
                <w:sz w:val="20"/>
              </w:rPr>
              <w:t>2.0 ms</w:t>
            </w:r>
          </w:p>
        </w:tc>
      </w:tr>
      <w:tr w:rsidR="0071064C" w:rsidRPr="00EF538D" w14:paraId="0557DD93" w14:textId="77777777" w:rsidTr="009D53B3">
        <w:tc>
          <w:tcPr>
            <w:tcW w:w="0" w:type="auto"/>
            <w:vMerge/>
            <w:vAlign w:val="center"/>
            <w:hideMark/>
          </w:tcPr>
          <w:p w14:paraId="6F48B47D" w14:textId="77777777" w:rsidR="0071064C" w:rsidRPr="00EF538D" w:rsidRDefault="0071064C" w:rsidP="00D236DC">
            <w:pPr>
              <w:rPr>
                <w:sz w:val="20"/>
              </w:rPr>
            </w:pPr>
          </w:p>
        </w:tc>
        <w:tc>
          <w:tcPr>
            <w:tcW w:w="2261" w:type="dxa"/>
            <w:vAlign w:val="center"/>
            <w:hideMark/>
          </w:tcPr>
          <w:p w14:paraId="53411652" w14:textId="77777777" w:rsidR="0071064C" w:rsidRPr="00EF538D" w:rsidRDefault="0071064C" w:rsidP="00D236DC">
            <w:pPr>
              <w:jc w:val="right"/>
              <w:rPr>
                <w:b/>
                <w:bCs/>
                <w:sz w:val="20"/>
              </w:rPr>
            </w:pPr>
            <w:r w:rsidRPr="00EF538D">
              <w:rPr>
                <w:b/>
                <w:bCs/>
                <w:sz w:val="20"/>
              </w:rPr>
              <w:t>Average:</w:t>
            </w:r>
          </w:p>
        </w:tc>
        <w:tc>
          <w:tcPr>
            <w:tcW w:w="5817" w:type="dxa"/>
            <w:vAlign w:val="center"/>
            <w:hideMark/>
          </w:tcPr>
          <w:p w14:paraId="03022BD3" w14:textId="77777777" w:rsidR="0071064C" w:rsidRPr="00EF538D" w:rsidRDefault="0071064C" w:rsidP="00D236DC">
            <w:pPr>
              <w:rPr>
                <w:sz w:val="20"/>
              </w:rPr>
            </w:pPr>
            <w:r w:rsidRPr="00EF538D">
              <w:rPr>
                <w:sz w:val="20"/>
              </w:rPr>
              <w:t>11 ms</w:t>
            </w:r>
          </w:p>
        </w:tc>
      </w:tr>
      <w:tr w:rsidR="0071064C" w:rsidRPr="00EF538D" w14:paraId="1A716984" w14:textId="77777777" w:rsidTr="009D53B3">
        <w:trPr>
          <w:trHeight w:val="413"/>
        </w:trPr>
        <w:tc>
          <w:tcPr>
            <w:tcW w:w="0" w:type="auto"/>
            <w:vMerge/>
            <w:vAlign w:val="center"/>
            <w:hideMark/>
          </w:tcPr>
          <w:p w14:paraId="16DC126B" w14:textId="77777777" w:rsidR="0071064C" w:rsidRPr="00EF538D" w:rsidRDefault="0071064C" w:rsidP="00D236DC">
            <w:pPr>
              <w:rPr>
                <w:sz w:val="20"/>
              </w:rPr>
            </w:pPr>
          </w:p>
        </w:tc>
        <w:tc>
          <w:tcPr>
            <w:tcW w:w="2261" w:type="dxa"/>
            <w:vAlign w:val="center"/>
            <w:hideMark/>
          </w:tcPr>
          <w:p w14:paraId="13BB5E51" w14:textId="77777777" w:rsidR="0071064C" w:rsidRPr="00EF538D" w:rsidRDefault="0071064C" w:rsidP="00D236DC">
            <w:pPr>
              <w:jc w:val="right"/>
              <w:rPr>
                <w:b/>
                <w:bCs/>
                <w:sz w:val="20"/>
              </w:rPr>
            </w:pPr>
            <w:r w:rsidRPr="00EF538D">
              <w:rPr>
                <w:b/>
                <w:bCs/>
                <w:sz w:val="20"/>
              </w:rPr>
              <w:t>Full-Stroke:</w:t>
            </w:r>
          </w:p>
        </w:tc>
        <w:tc>
          <w:tcPr>
            <w:tcW w:w="5817" w:type="dxa"/>
            <w:vAlign w:val="center"/>
            <w:hideMark/>
          </w:tcPr>
          <w:p w14:paraId="161E10A6" w14:textId="77777777" w:rsidR="0071064C" w:rsidRPr="00EF538D" w:rsidRDefault="0071064C" w:rsidP="00D236DC">
            <w:pPr>
              <w:rPr>
                <w:sz w:val="20"/>
              </w:rPr>
            </w:pPr>
            <w:r w:rsidRPr="00EF538D">
              <w:rPr>
                <w:sz w:val="20"/>
              </w:rPr>
              <w:t>21 ms</w:t>
            </w:r>
          </w:p>
        </w:tc>
      </w:tr>
      <w:tr w:rsidR="0071064C" w:rsidRPr="00EF538D" w14:paraId="4A7E6605" w14:textId="77777777" w:rsidTr="009D53B3">
        <w:trPr>
          <w:trHeight w:val="413"/>
        </w:trPr>
        <w:tc>
          <w:tcPr>
            <w:tcW w:w="2714" w:type="dxa"/>
            <w:vAlign w:val="center"/>
            <w:hideMark/>
          </w:tcPr>
          <w:p w14:paraId="0BE9A770" w14:textId="77777777" w:rsidR="0071064C" w:rsidRPr="00EF538D" w:rsidRDefault="0071064C" w:rsidP="00D236DC">
            <w:pPr>
              <w:rPr>
                <w:sz w:val="20"/>
              </w:rPr>
            </w:pPr>
            <w:r w:rsidRPr="00EF538D">
              <w:rPr>
                <w:b/>
                <w:bCs/>
                <w:sz w:val="20"/>
              </w:rPr>
              <w:t>Height</w:t>
            </w:r>
            <w:r w:rsidRPr="00EF538D">
              <w:rPr>
                <w:sz w:val="20"/>
              </w:rPr>
              <w:t xml:space="preserve"> (nominal)</w:t>
            </w:r>
          </w:p>
        </w:tc>
        <w:tc>
          <w:tcPr>
            <w:tcW w:w="8078" w:type="dxa"/>
            <w:gridSpan w:val="2"/>
            <w:hideMark/>
          </w:tcPr>
          <w:p w14:paraId="1DC9318B" w14:textId="77777777" w:rsidR="0071064C" w:rsidRPr="00EF538D" w:rsidRDefault="0071064C" w:rsidP="00D236DC">
            <w:pPr>
              <w:rPr>
                <w:sz w:val="20"/>
              </w:rPr>
            </w:pPr>
            <w:r w:rsidRPr="00EF538D">
              <w:rPr>
                <w:sz w:val="20"/>
              </w:rPr>
              <w:t>1 in/2.54 cm</w:t>
            </w:r>
          </w:p>
        </w:tc>
      </w:tr>
      <w:tr w:rsidR="0071064C" w:rsidRPr="00EF538D" w14:paraId="609242A8" w14:textId="77777777" w:rsidTr="009D53B3">
        <w:trPr>
          <w:trHeight w:val="323"/>
        </w:trPr>
        <w:tc>
          <w:tcPr>
            <w:tcW w:w="2714" w:type="dxa"/>
            <w:vMerge w:val="restart"/>
            <w:vAlign w:val="center"/>
            <w:hideMark/>
          </w:tcPr>
          <w:p w14:paraId="6E1C98B4" w14:textId="77777777" w:rsidR="0071064C" w:rsidRPr="00EF538D" w:rsidRDefault="0071064C" w:rsidP="00D236DC">
            <w:pPr>
              <w:rPr>
                <w:sz w:val="20"/>
              </w:rPr>
            </w:pPr>
            <w:r w:rsidRPr="00EF538D">
              <w:rPr>
                <w:b/>
                <w:bCs/>
                <w:sz w:val="20"/>
              </w:rPr>
              <w:t>Width</w:t>
            </w:r>
            <w:r w:rsidRPr="00EF538D">
              <w:rPr>
                <w:sz w:val="20"/>
              </w:rPr>
              <w:t xml:space="preserve"> (nominal)</w:t>
            </w:r>
          </w:p>
        </w:tc>
        <w:tc>
          <w:tcPr>
            <w:tcW w:w="8078" w:type="dxa"/>
            <w:gridSpan w:val="2"/>
            <w:hideMark/>
          </w:tcPr>
          <w:p w14:paraId="5A1B3377" w14:textId="77777777" w:rsidR="0071064C" w:rsidRPr="00EF538D" w:rsidRDefault="0071064C" w:rsidP="00D236DC">
            <w:pPr>
              <w:rPr>
                <w:sz w:val="20"/>
              </w:rPr>
            </w:pPr>
            <w:r w:rsidRPr="00EF538D">
              <w:rPr>
                <w:sz w:val="20"/>
              </w:rPr>
              <w:t>Media diameter: 3.5 in/8.89 cm</w:t>
            </w:r>
          </w:p>
        </w:tc>
      </w:tr>
      <w:tr w:rsidR="0071064C" w:rsidRPr="00EF538D" w14:paraId="0630FC05" w14:textId="77777777" w:rsidTr="009D53B3">
        <w:trPr>
          <w:trHeight w:val="323"/>
        </w:trPr>
        <w:tc>
          <w:tcPr>
            <w:tcW w:w="0" w:type="auto"/>
            <w:vMerge/>
            <w:vAlign w:val="center"/>
            <w:hideMark/>
          </w:tcPr>
          <w:p w14:paraId="66140C7B" w14:textId="77777777" w:rsidR="0071064C" w:rsidRPr="00EF538D" w:rsidRDefault="0071064C" w:rsidP="00D236DC">
            <w:pPr>
              <w:rPr>
                <w:sz w:val="20"/>
              </w:rPr>
            </w:pPr>
          </w:p>
        </w:tc>
        <w:tc>
          <w:tcPr>
            <w:tcW w:w="8078" w:type="dxa"/>
            <w:gridSpan w:val="2"/>
            <w:vAlign w:val="center"/>
            <w:hideMark/>
          </w:tcPr>
          <w:p w14:paraId="2A2FC8A4" w14:textId="77777777" w:rsidR="0071064C" w:rsidRPr="00EF538D" w:rsidRDefault="0071064C" w:rsidP="00D236DC">
            <w:pPr>
              <w:rPr>
                <w:sz w:val="20"/>
              </w:rPr>
            </w:pPr>
            <w:r w:rsidRPr="00EF538D">
              <w:rPr>
                <w:sz w:val="20"/>
              </w:rPr>
              <w:t>Physical size: 4 in/10.2 cm</w:t>
            </w:r>
          </w:p>
        </w:tc>
      </w:tr>
      <w:tr w:rsidR="0071064C" w:rsidRPr="00EF538D" w14:paraId="1B0109F4" w14:textId="77777777" w:rsidTr="009D53B3">
        <w:tc>
          <w:tcPr>
            <w:tcW w:w="2714" w:type="dxa"/>
            <w:vAlign w:val="center"/>
            <w:hideMark/>
          </w:tcPr>
          <w:p w14:paraId="20410763" w14:textId="77777777" w:rsidR="0071064C" w:rsidRPr="00EF538D" w:rsidRDefault="0071064C" w:rsidP="00D236DC">
            <w:pPr>
              <w:rPr>
                <w:b/>
                <w:bCs/>
                <w:sz w:val="20"/>
              </w:rPr>
            </w:pPr>
            <w:r w:rsidRPr="00EF538D">
              <w:rPr>
                <w:b/>
                <w:bCs/>
                <w:sz w:val="20"/>
              </w:rPr>
              <w:t>Operating Temperature</w:t>
            </w:r>
          </w:p>
        </w:tc>
        <w:tc>
          <w:tcPr>
            <w:tcW w:w="8078" w:type="dxa"/>
            <w:gridSpan w:val="2"/>
            <w:hideMark/>
          </w:tcPr>
          <w:p w14:paraId="79C523F3" w14:textId="77777777" w:rsidR="0071064C" w:rsidRPr="00EF538D" w:rsidRDefault="0071064C" w:rsidP="00D236DC">
            <w:pPr>
              <w:pStyle w:val="NormalWeb"/>
              <w:rPr>
                <w:sz w:val="20"/>
              </w:rPr>
            </w:pPr>
            <w:r w:rsidRPr="00EF538D">
              <w:rPr>
                <w:sz w:val="20"/>
              </w:rPr>
              <w:t>41° to 131° F (5° to 55° C)</w:t>
            </w:r>
          </w:p>
        </w:tc>
      </w:tr>
    </w:tbl>
    <w:p w14:paraId="1B80A3CF" w14:textId="77777777" w:rsidR="0071064C" w:rsidRDefault="0071064C"/>
    <w:p w14:paraId="29E64244" w14:textId="77777777" w:rsidR="0071064C" w:rsidRDefault="0071064C"/>
    <w:tbl>
      <w:tblPr>
        <w:tblW w:w="1079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A0" w:firstRow="1" w:lastRow="0" w:firstColumn="1" w:lastColumn="0" w:noHBand="0" w:noVBand="0"/>
      </w:tblPr>
      <w:tblGrid>
        <w:gridCol w:w="18"/>
        <w:gridCol w:w="3595"/>
        <w:gridCol w:w="2191"/>
        <w:gridCol w:w="1800"/>
        <w:gridCol w:w="3195"/>
      </w:tblGrid>
      <w:tr w:rsidR="009D53B3" w:rsidRPr="00C01982" w14:paraId="1F18B1A4" w14:textId="77777777" w:rsidTr="009D53B3">
        <w:trPr>
          <w:cantSplit/>
        </w:trPr>
        <w:tc>
          <w:tcPr>
            <w:tcW w:w="10799" w:type="dxa"/>
            <w:gridSpan w:val="5"/>
            <w:tcBorders>
              <w:top w:val="single" w:sz="6" w:space="0" w:color="A6A6A6"/>
              <w:left w:val="single" w:sz="6" w:space="0" w:color="A6A6A6"/>
              <w:bottom w:val="single" w:sz="6" w:space="0" w:color="A6A6A6"/>
              <w:right w:val="single" w:sz="6" w:space="0" w:color="A6A6A6"/>
            </w:tcBorders>
          </w:tcPr>
          <w:p w14:paraId="5CE382AB" w14:textId="77777777" w:rsidR="009D53B3" w:rsidRPr="009D53B3" w:rsidRDefault="009D53B3" w:rsidP="009D53B3">
            <w:pPr>
              <w:rPr>
                <w:b/>
                <w:bCs/>
                <w:sz w:val="27"/>
                <w:szCs w:val="27"/>
              </w:rPr>
            </w:pPr>
            <w:r w:rsidRPr="009D53B3">
              <w:rPr>
                <w:b/>
                <w:bCs/>
                <w:sz w:val="27"/>
                <w:szCs w:val="27"/>
              </w:rPr>
              <w:t>128GB SATA 2.5” 3D Non-SED Solid State Drive</w:t>
            </w:r>
          </w:p>
        </w:tc>
      </w:tr>
      <w:tr w:rsidR="009D53B3" w:rsidRPr="00C01982" w14:paraId="302D2019" w14:textId="77777777" w:rsidTr="009D53B3">
        <w:trPr>
          <w:gridBefore w:val="1"/>
          <w:wBefore w:w="18" w:type="dxa"/>
          <w:cantSplit/>
        </w:trPr>
        <w:tc>
          <w:tcPr>
            <w:tcW w:w="3595" w:type="dxa"/>
            <w:tcBorders>
              <w:top w:val="single" w:sz="6" w:space="0" w:color="A6A6A6"/>
              <w:left w:val="single" w:sz="6" w:space="0" w:color="A6A6A6"/>
              <w:bottom w:val="single" w:sz="6" w:space="0" w:color="A6A6A6"/>
              <w:right w:val="single" w:sz="6" w:space="0" w:color="A6A6A6"/>
            </w:tcBorders>
            <w:vAlign w:val="center"/>
            <w:hideMark/>
          </w:tcPr>
          <w:p w14:paraId="11639A0D" w14:textId="77777777" w:rsidR="009D53B3" w:rsidRPr="00C01982" w:rsidRDefault="009D53B3" w:rsidP="008909FF">
            <w:pPr>
              <w:spacing w:before="120" w:after="120" w:line="276" w:lineRule="auto"/>
              <w:jc w:val="both"/>
              <w:rPr>
                <w:b/>
                <w:bCs/>
                <w:color w:val="auto"/>
                <w:sz w:val="20"/>
                <w:szCs w:val="20"/>
                <w:lang w:bidi="en-US"/>
              </w:rPr>
            </w:pPr>
            <w:r w:rsidRPr="00C01982">
              <w:rPr>
                <w:b/>
                <w:bCs/>
                <w:color w:val="auto"/>
                <w:sz w:val="20"/>
                <w:szCs w:val="20"/>
                <w:lang w:bidi="en-US"/>
              </w:rPr>
              <w:t>Unformatted Capacity</w:t>
            </w:r>
          </w:p>
        </w:tc>
        <w:tc>
          <w:tcPr>
            <w:tcW w:w="7186" w:type="dxa"/>
            <w:gridSpan w:val="3"/>
            <w:tcBorders>
              <w:top w:val="single" w:sz="6" w:space="0" w:color="A6A6A6"/>
              <w:left w:val="single" w:sz="6" w:space="0" w:color="A6A6A6"/>
              <w:bottom w:val="single" w:sz="6" w:space="0" w:color="A6A6A6"/>
              <w:right w:val="single" w:sz="6" w:space="0" w:color="A6A6A6"/>
            </w:tcBorders>
            <w:vAlign w:val="center"/>
            <w:hideMark/>
          </w:tcPr>
          <w:p w14:paraId="3519A46A" w14:textId="77777777" w:rsidR="009D53B3" w:rsidRPr="00C01982" w:rsidRDefault="009D53B3" w:rsidP="008909FF">
            <w:pPr>
              <w:spacing w:before="120" w:after="120" w:line="276" w:lineRule="auto"/>
              <w:jc w:val="both"/>
              <w:rPr>
                <w:rFonts w:cs="Frutiger-Roman"/>
                <w:color w:val="auto"/>
                <w:sz w:val="20"/>
                <w:szCs w:val="20"/>
                <w:lang w:bidi="en-US"/>
              </w:rPr>
            </w:pPr>
            <w:r>
              <w:rPr>
                <w:rFonts w:cs="Frutiger-Roman"/>
                <w:color w:val="auto"/>
                <w:sz w:val="20"/>
                <w:szCs w:val="20"/>
                <w:lang w:bidi="en-US"/>
              </w:rPr>
              <w:t>128</w:t>
            </w:r>
            <w:r w:rsidRPr="00C01982">
              <w:rPr>
                <w:rFonts w:cs="Frutiger-Roman"/>
                <w:color w:val="auto"/>
                <w:sz w:val="20"/>
                <w:szCs w:val="20"/>
                <w:lang w:bidi="en-US"/>
              </w:rPr>
              <w:t xml:space="preserve"> GB</w:t>
            </w:r>
          </w:p>
          <w:p w14:paraId="33C5391F" w14:textId="77777777" w:rsidR="009D53B3" w:rsidRPr="00C01982" w:rsidRDefault="009D53B3" w:rsidP="008909FF">
            <w:pPr>
              <w:spacing w:before="120" w:after="120" w:line="276" w:lineRule="auto"/>
              <w:jc w:val="both"/>
              <w:rPr>
                <w:bCs/>
                <w:color w:val="auto"/>
                <w:sz w:val="20"/>
                <w:szCs w:val="20"/>
                <w:lang w:bidi="en-US"/>
              </w:rPr>
            </w:pPr>
            <w:r w:rsidRPr="00C620FF">
              <w:rPr>
                <w:rFonts w:cs="Frutiger-Roman"/>
                <w:color w:val="auto"/>
                <w:sz w:val="20"/>
                <w:szCs w:val="20"/>
                <w:lang w:bidi="en-US"/>
              </w:rPr>
              <w:t xml:space="preserve">250,069,680 </w:t>
            </w:r>
            <w:r w:rsidRPr="00C01982">
              <w:rPr>
                <w:rFonts w:cs="Frutiger-Roman"/>
                <w:color w:val="auto"/>
                <w:sz w:val="20"/>
                <w:szCs w:val="20"/>
                <w:lang w:bidi="en-US"/>
              </w:rPr>
              <w:t>(User Addressable Sectors)</w:t>
            </w:r>
          </w:p>
        </w:tc>
      </w:tr>
      <w:tr w:rsidR="009D53B3" w:rsidRPr="00C01982" w14:paraId="2E601F12" w14:textId="77777777" w:rsidTr="009D53B3">
        <w:trPr>
          <w:gridBefore w:val="1"/>
          <w:wBefore w:w="18" w:type="dxa"/>
          <w:cantSplit/>
        </w:trPr>
        <w:tc>
          <w:tcPr>
            <w:tcW w:w="3595" w:type="dxa"/>
            <w:tcBorders>
              <w:top w:val="single" w:sz="6" w:space="0" w:color="A6A6A6"/>
              <w:left w:val="single" w:sz="6" w:space="0" w:color="A6A6A6"/>
              <w:bottom w:val="single" w:sz="6" w:space="0" w:color="A6A6A6"/>
              <w:right w:val="single" w:sz="6" w:space="0" w:color="A6A6A6"/>
            </w:tcBorders>
            <w:vAlign w:val="center"/>
            <w:hideMark/>
          </w:tcPr>
          <w:p w14:paraId="4E351DA6" w14:textId="77777777" w:rsidR="009D53B3" w:rsidRPr="00C01982" w:rsidRDefault="009D53B3" w:rsidP="008909FF">
            <w:pPr>
              <w:spacing w:before="120" w:after="120" w:line="276" w:lineRule="auto"/>
              <w:jc w:val="both"/>
              <w:rPr>
                <w:b/>
                <w:bCs/>
                <w:color w:val="auto"/>
                <w:sz w:val="20"/>
                <w:szCs w:val="20"/>
                <w:lang w:bidi="en-US"/>
              </w:rPr>
            </w:pPr>
            <w:r w:rsidRPr="00C01982">
              <w:rPr>
                <w:b/>
                <w:bCs/>
                <w:color w:val="auto"/>
                <w:sz w:val="20"/>
                <w:szCs w:val="20"/>
                <w:lang w:bidi="en-US"/>
              </w:rPr>
              <w:t>Architecture</w:t>
            </w:r>
          </w:p>
        </w:tc>
        <w:tc>
          <w:tcPr>
            <w:tcW w:w="7186" w:type="dxa"/>
            <w:gridSpan w:val="3"/>
            <w:tcBorders>
              <w:top w:val="single" w:sz="6" w:space="0" w:color="A6A6A6"/>
              <w:left w:val="single" w:sz="6" w:space="0" w:color="A6A6A6"/>
              <w:bottom w:val="single" w:sz="6" w:space="0" w:color="A6A6A6"/>
              <w:right w:val="single" w:sz="6" w:space="0" w:color="A6A6A6"/>
            </w:tcBorders>
            <w:vAlign w:val="center"/>
            <w:hideMark/>
          </w:tcPr>
          <w:p w14:paraId="66BF367B" w14:textId="77777777" w:rsidR="009D53B3" w:rsidRPr="00C01982" w:rsidRDefault="009D53B3" w:rsidP="008909FF">
            <w:pPr>
              <w:spacing w:before="120" w:after="120" w:line="276" w:lineRule="auto"/>
              <w:jc w:val="both"/>
              <w:rPr>
                <w:bCs/>
                <w:color w:val="auto"/>
                <w:sz w:val="20"/>
                <w:szCs w:val="20"/>
                <w:lang w:bidi="en-US"/>
              </w:rPr>
            </w:pPr>
            <w:r w:rsidRPr="00C01982">
              <w:rPr>
                <w:bCs/>
                <w:color w:val="auto"/>
                <w:sz w:val="20"/>
                <w:szCs w:val="20"/>
                <w:lang w:bidi="en-US"/>
              </w:rPr>
              <w:t xml:space="preserve">Solid State Drive with </w:t>
            </w:r>
            <w:r>
              <w:rPr>
                <w:bCs/>
                <w:color w:val="auto"/>
                <w:sz w:val="20"/>
                <w:szCs w:val="20"/>
                <w:lang w:bidi="en-US"/>
              </w:rPr>
              <w:t xml:space="preserve">3D </w:t>
            </w:r>
            <w:r w:rsidRPr="00C01982">
              <w:rPr>
                <w:bCs/>
                <w:color w:val="auto"/>
                <w:sz w:val="20"/>
                <w:szCs w:val="20"/>
                <w:lang w:bidi="en-US"/>
              </w:rPr>
              <w:t>NAND Flash and SATA interface.</w:t>
            </w:r>
          </w:p>
          <w:p w14:paraId="5099E9F8" w14:textId="77777777" w:rsidR="009D53B3" w:rsidRPr="00EB2E89" w:rsidRDefault="009D53B3" w:rsidP="008909FF">
            <w:pPr>
              <w:spacing w:before="120" w:after="120" w:line="276" w:lineRule="auto"/>
              <w:jc w:val="both"/>
              <w:rPr>
                <w:color w:val="auto"/>
                <w:sz w:val="20"/>
                <w:szCs w:val="20"/>
                <w:lang w:bidi="en-US"/>
              </w:rPr>
            </w:pPr>
            <w:r w:rsidRPr="00EB2E89">
              <w:rPr>
                <w:color w:val="auto"/>
                <w:sz w:val="20"/>
                <w:szCs w:val="20"/>
                <w:lang w:bidi="en-US"/>
              </w:rPr>
              <w:t>Fully com</w:t>
            </w:r>
            <w:r>
              <w:rPr>
                <w:color w:val="auto"/>
                <w:sz w:val="20"/>
                <w:szCs w:val="20"/>
                <w:lang w:bidi="en-US"/>
              </w:rPr>
              <w:t xml:space="preserve">plies with ATA/ATAPI-7 Standard </w:t>
            </w:r>
            <w:r w:rsidRPr="00EB2E89">
              <w:rPr>
                <w:color w:val="auto"/>
                <w:sz w:val="20"/>
                <w:szCs w:val="20"/>
                <w:lang w:bidi="en-US"/>
              </w:rPr>
              <w:t>(Partially Complies with ATA/ATAPI-8)</w:t>
            </w:r>
          </w:p>
          <w:p w14:paraId="3BB1AE67" w14:textId="77777777" w:rsidR="009D53B3" w:rsidRDefault="009D53B3" w:rsidP="008909FF">
            <w:pPr>
              <w:spacing w:before="120" w:after="120" w:line="276" w:lineRule="auto"/>
              <w:jc w:val="both"/>
              <w:rPr>
                <w:color w:val="auto"/>
                <w:sz w:val="20"/>
                <w:szCs w:val="20"/>
                <w:lang w:bidi="en-US"/>
              </w:rPr>
            </w:pPr>
            <w:r w:rsidRPr="00EB2E89">
              <w:rPr>
                <w:color w:val="auto"/>
                <w:sz w:val="20"/>
                <w:szCs w:val="20"/>
                <w:lang w:bidi="en-US"/>
              </w:rPr>
              <w:t>Power Saving Modes</w:t>
            </w:r>
            <w:r>
              <w:rPr>
                <w:color w:val="auto"/>
                <w:sz w:val="20"/>
                <w:szCs w:val="20"/>
                <w:lang w:bidi="en-US"/>
              </w:rPr>
              <w:t>: DIPM (Partial / Slumber mode)</w:t>
            </w:r>
          </w:p>
          <w:p w14:paraId="2A7C810F" w14:textId="77777777" w:rsidR="009D53B3" w:rsidRPr="00EB2E89" w:rsidRDefault="009D53B3" w:rsidP="008909FF">
            <w:pPr>
              <w:spacing w:before="120" w:after="120" w:line="276" w:lineRule="auto"/>
              <w:jc w:val="both"/>
              <w:rPr>
                <w:color w:val="auto"/>
                <w:sz w:val="20"/>
                <w:szCs w:val="20"/>
                <w:lang w:bidi="en-US"/>
              </w:rPr>
            </w:pPr>
            <w:r w:rsidRPr="00EB2E89">
              <w:rPr>
                <w:color w:val="auto"/>
                <w:sz w:val="20"/>
                <w:szCs w:val="20"/>
                <w:lang w:bidi="en-US"/>
              </w:rPr>
              <w:t>Support NCQ : Up to 32 depth</w:t>
            </w:r>
          </w:p>
          <w:p w14:paraId="056FD58C" w14:textId="77777777" w:rsidR="009D53B3" w:rsidRPr="00C01982" w:rsidRDefault="009D53B3" w:rsidP="008909FF">
            <w:pPr>
              <w:spacing w:before="120" w:after="120" w:line="276" w:lineRule="auto"/>
              <w:jc w:val="both"/>
              <w:rPr>
                <w:bCs/>
                <w:color w:val="auto"/>
                <w:sz w:val="20"/>
                <w:szCs w:val="20"/>
                <w:lang w:bidi="en-US"/>
              </w:rPr>
            </w:pPr>
            <w:r w:rsidRPr="00EB2E89">
              <w:rPr>
                <w:color w:val="auto"/>
                <w:sz w:val="20"/>
                <w:szCs w:val="20"/>
                <w:lang w:bidi="en-US"/>
              </w:rPr>
              <w:t>Synchronous Signal Recovery</w:t>
            </w:r>
          </w:p>
        </w:tc>
      </w:tr>
      <w:tr w:rsidR="009D53B3" w:rsidRPr="00C01982" w14:paraId="2A8482DD" w14:textId="77777777" w:rsidTr="009D53B3">
        <w:trPr>
          <w:gridBefore w:val="1"/>
          <w:wBefore w:w="18" w:type="dxa"/>
          <w:cantSplit/>
        </w:trPr>
        <w:tc>
          <w:tcPr>
            <w:tcW w:w="3595" w:type="dxa"/>
            <w:tcBorders>
              <w:top w:val="single" w:sz="6" w:space="0" w:color="A6A6A6"/>
              <w:left w:val="single" w:sz="6" w:space="0" w:color="A6A6A6"/>
              <w:bottom w:val="single" w:sz="6" w:space="0" w:color="A6A6A6"/>
              <w:right w:val="single" w:sz="6" w:space="0" w:color="A6A6A6"/>
            </w:tcBorders>
            <w:vAlign w:val="center"/>
            <w:hideMark/>
          </w:tcPr>
          <w:p w14:paraId="3894CCC2" w14:textId="77777777" w:rsidR="009D53B3" w:rsidRPr="00C01982" w:rsidRDefault="009D53B3" w:rsidP="008909FF">
            <w:pPr>
              <w:spacing w:before="120" w:after="120" w:line="276" w:lineRule="auto"/>
              <w:jc w:val="both"/>
              <w:rPr>
                <w:b/>
                <w:bCs/>
                <w:color w:val="auto"/>
                <w:sz w:val="20"/>
                <w:szCs w:val="20"/>
                <w:lang w:bidi="en-US"/>
              </w:rPr>
            </w:pPr>
            <w:r w:rsidRPr="00C01982">
              <w:rPr>
                <w:b/>
                <w:bCs/>
                <w:color w:val="auto"/>
                <w:sz w:val="20"/>
                <w:szCs w:val="20"/>
                <w:lang w:bidi="en-US"/>
              </w:rPr>
              <w:t>Interface</w:t>
            </w:r>
          </w:p>
        </w:tc>
        <w:tc>
          <w:tcPr>
            <w:tcW w:w="7186" w:type="dxa"/>
            <w:gridSpan w:val="3"/>
            <w:tcBorders>
              <w:top w:val="single" w:sz="6" w:space="0" w:color="A6A6A6"/>
              <w:left w:val="single" w:sz="6" w:space="0" w:color="A6A6A6"/>
              <w:bottom w:val="single" w:sz="6" w:space="0" w:color="A6A6A6"/>
              <w:right w:val="single" w:sz="6" w:space="0" w:color="A6A6A6"/>
            </w:tcBorders>
            <w:vAlign w:val="center"/>
            <w:hideMark/>
          </w:tcPr>
          <w:p w14:paraId="3F7FF270" w14:textId="77777777" w:rsidR="009D53B3" w:rsidRPr="00C01982" w:rsidRDefault="009D53B3" w:rsidP="008909FF">
            <w:pPr>
              <w:spacing w:before="120" w:after="120" w:line="276" w:lineRule="auto"/>
              <w:jc w:val="both"/>
              <w:rPr>
                <w:bCs/>
                <w:color w:val="auto"/>
                <w:sz w:val="20"/>
                <w:szCs w:val="20"/>
                <w:lang w:bidi="en-US"/>
              </w:rPr>
            </w:pPr>
            <w:r w:rsidRPr="00C01982">
              <w:rPr>
                <w:color w:val="auto"/>
                <w:sz w:val="20"/>
                <w:szCs w:val="20"/>
                <w:lang w:bidi="en-US"/>
              </w:rPr>
              <w:t>Serial ATA (6.0 Gb/s)</w:t>
            </w:r>
          </w:p>
        </w:tc>
      </w:tr>
      <w:tr w:rsidR="009D53B3" w:rsidRPr="00C01982" w14:paraId="365E0815" w14:textId="77777777" w:rsidTr="009D53B3">
        <w:trPr>
          <w:gridBefore w:val="1"/>
          <w:wBefore w:w="18" w:type="dxa"/>
          <w:cantSplit/>
        </w:trPr>
        <w:tc>
          <w:tcPr>
            <w:tcW w:w="3595" w:type="dxa"/>
            <w:tcBorders>
              <w:top w:val="single" w:sz="6" w:space="0" w:color="A6A6A6"/>
              <w:left w:val="single" w:sz="6" w:space="0" w:color="A6A6A6"/>
              <w:bottom w:val="single" w:sz="6" w:space="0" w:color="A6A6A6"/>
              <w:right w:val="single" w:sz="6" w:space="0" w:color="A6A6A6"/>
            </w:tcBorders>
            <w:vAlign w:val="center"/>
            <w:hideMark/>
          </w:tcPr>
          <w:p w14:paraId="389D1966" w14:textId="77777777" w:rsidR="009D53B3" w:rsidRPr="00C01982" w:rsidRDefault="009D53B3" w:rsidP="008909FF">
            <w:pPr>
              <w:spacing w:before="120" w:after="120" w:line="276" w:lineRule="auto"/>
              <w:jc w:val="both"/>
              <w:rPr>
                <w:b/>
                <w:bCs/>
                <w:color w:val="auto"/>
                <w:sz w:val="20"/>
                <w:szCs w:val="20"/>
                <w:lang w:bidi="en-US"/>
              </w:rPr>
            </w:pPr>
            <w:r w:rsidRPr="00C01982">
              <w:rPr>
                <w:b/>
                <w:bCs/>
                <w:color w:val="auto"/>
                <w:sz w:val="20"/>
                <w:szCs w:val="20"/>
                <w:lang w:bidi="en-US"/>
              </w:rPr>
              <w:t>Form Factor</w:t>
            </w:r>
          </w:p>
        </w:tc>
        <w:tc>
          <w:tcPr>
            <w:tcW w:w="7186" w:type="dxa"/>
            <w:gridSpan w:val="3"/>
            <w:tcBorders>
              <w:top w:val="single" w:sz="6" w:space="0" w:color="A6A6A6"/>
              <w:left w:val="single" w:sz="6" w:space="0" w:color="A6A6A6"/>
              <w:bottom w:val="single" w:sz="6" w:space="0" w:color="A6A6A6"/>
              <w:right w:val="single" w:sz="6" w:space="0" w:color="A6A6A6"/>
            </w:tcBorders>
            <w:vAlign w:val="center"/>
            <w:hideMark/>
          </w:tcPr>
          <w:p w14:paraId="7DE431F9" w14:textId="77777777" w:rsidR="009D53B3" w:rsidRPr="00C01982" w:rsidRDefault="009D53B3" w:rsidP="008909FF">
            <w:pPr>
              <w:spacing w:before="120" w:after="120" w:line="276" w:lineRule="auto"/>
              <w:jc w:val="both"/>
              <w:rPr>
                <w:rFonts w:cs="Utopia-Regular"/>
                <w:color w:val="auto"/>
                <w:sz w:val="20"/>
                <w:szCs w:val="20"/>
                <w:lang w:bidi="en-US"/>
              </w:rPr>
            </w:pPr>
            <w:r w:rsidRPr="00C01982">
              <w:rPr>
                <w:rFonts w:cs="Utopia-Regular"/>
                <w:color w:val="auto"/>
                <w:sz w:val="20"/>
                <w:szCs w:val="20"/>
                <w:lang w:bidi="en-US"/>
              </w:rPr>
              <w:t>2.5 inch</w:t>
            </w:r>
          </w:p>
        </w:tc>
      </w:tr>
      <w:tr w:rsidR="009D53B3" w:rsidRPr="00C01982" w14:paraId="03E70766" w14:textId="77777777" w:rsidTr="009D53B3">
        <w:trPr>
          <w:gridBefore w:val="1"/>
          <w:wBefore w:w="18" w:type="dxa"/>
          <w:cantSplit/>
          <w:trHeight w:val="507"/>
        </w:trPr>
        <w:tc>
          <w:tcPr>
            <w:tcW w:w="3595" w:type="dxa"/>
            <w:tcBorders>
              <w:top w:val="single" w:sz="6" w:space="0" w:color="A6A6A6"/>
              <w:left w:val="single" w:sz="6" w:space="0" w:color="A6A6A6"/>
              <w:bottom w:val="single" w:sz="6" w:space="0" w:color="A6A6A6"/>
              <w:right w:val="single" w:sz="6" w:space="0" w:color="A6A6A6"/>
            </w:tcBorders>
            <w:vAlign w:val="center"/>
            <w:hideMark/>
          </w:tcPr>
          <w:p w14:paraId="5068D363" w14:textId="77777777" w:rsidR="009D53B3" w:rsidRPr="00C01982" w:rsidRDefault="009D53B3" w:rsidP="008909FF">
            <w:pPr>
              <w:spacing w:before="120" w:after="120" w:line="276" w:lineRule="auto"/>
              <w:jc w:val="both"/>
              <w:rPr>
                <w:b/>
                <w:bCs/>
                <w:color w:val="auto"/>
                <w:sz w:val="20"/>
                <w:szCs w:val="20"/>
                <w:lang w:bidi="en-US"/>
              </w:rPr>
            </w:pPr>
            <w:r w:rsidRPr="00C01982">
              <w:rPr>
                <w:b/>
                <w:bCs/>
                <w:color w:val="auto"/>
                <w:sz w:val="20"/>
                <w:szCs w:val="20"/>
                <w:lang w:bidi="en-US"/>
              </w:rPr>
              <w:t>Height</w:t>
            </w:r>
          </w:p>
        </w:tc>
        <w:tc>
          <w:tcPr>
            <w:tcW w:w="7186" w:type="dxa"/>
            <w:gridSpan w:val="3"/>
            <w:tcBorders>
              <w:top w:val="single" w:sz="6" w:space="0" w:color="A6A6A6"/>
              <w:left w:val="single" w:sz="6" w:space="0" w:color="A6A6A6"/>
              <w:bottom w:val="single" w:sz="6" w:space="0" w:color="A6A6A6"/>
              <w:right w:val="single" w:sz="6" w:space="0" w:color="A6A6A6"/>
            </w:tcBorders>
            <w:vAlign w:val="center"/>
            <w:hideMark/>
          </w:tcPr>
          <w:p w14:paraId="60825AEC" w14:textId="77777777" w:rsidR="009D53B3" w:rsidRPr="00C01982" w:rsidRDefault="009D53B3" w:rsidP="008909FF">
            <w:pPr>
              <w:spacing w:before="120" w:after="120" w:line="276" w:lineRule="auto"/>
              <w:jc w:val="both"/>
              <w:rPr>
                <w:color w:val="auto"/>
                <w:sz w:val="20"/>
                <w:szCs w:val="20"/>
                <w:lang w:bidi="en-US"/>
              </w:rPr>
            </w:pPr>
            <w:r w:rsidRPr="00C01982">
              <w:rPr>
                <w:color w:val="auto"/>
                <w:sz w:val="20"/>
                <w:szCs w:val="20"/>
                <w:lang w:bidi="en-US"/>
              </w:rPr>
              <w:t>6.80 mm ± 0.20</w:t>
            </w:r>
          </w:p>
        </w:tc>
      </w:tr>
      <w:tr w:rsidR="009D53B3" w:rsidRPr="00C01982" w14:paraId="58F8542C" w14:textId="77777777" w:rsidTr="009D53B3">
        <w:trPr>
          <w:gridBefore w:val="1"/>
          <w:wBefore w:w="18" w:type="dxa"/>
          <w:cantSplit/>
        </w:trPr>
        <w:tc>
          <w:tcPr>
            <w:tcW w:w="3595" w:type="dxa"/>
            <w:tcBorders>
              <w:top w:val="single" w:sz="6" w:space="0" w:color="A6A6A6"/>
              <w:left w:val="single" w:sz="6" w:space="0" w:color="A6A6A6"/>
              <w:bottom w:val="single" w:sz="6" w:space="0" w:color="A6A6A6"/>
              <w:right w:val="single" w:sz="6" w:space="0" w:color="A6A6A6"/>
            </w:tcBorders>
            <w:vAlign w:val="center"/>
            <w:hideMark/>
          </w:tcPr>
          <w:p w14:paraId="51138A9A" w14:textId="77777777" w:rsidR="009D53B3" w:rsidRPr="00C01982" w:rsidRDefault="009D53B3" w:rsidP="008909FF">
            <w:pPr>
              <w:spacing w:before="120" w:after="120" w:line="276" w:lineRule="auto"/>
              <w:jc w:val="both"/>
              <w:rPr>
                <w:b/>
                <w:bCs/>
                <w:color w:val="auto"/>
                <w:sz w:val="20"/>
                <w:szCs w:val="20"/>
                <w:lang w:bidi="en-US"/>
              </w:rPr>
            </w:pPr>
            <w:r w:rsidRPr="00C01982">
              <w:rPr>
                <w:b/>
                <w:bCs/>
                <w:color w:val="auto"/>
                <w:sz w:val="20"/>
                <w:szCs w:val="20"/>
                <w:lang w:bidi="en-US"/>
              </w:rPr>
              <w:t>Width</w:t>
            </w:r>
          </w:p>
        </w:tc>
        <w:tc>
          <w:tcPr>
            <w:tcW w:w="7186" w:type="dxa"/>
            <w:gridSpan w:val="3"/>
            <w:tcBorders>
              <w:top w:val="single" w:sz="6" w:space="0" w:color="A6A6A6"/>
              <w:left w:val="single" w:sz="6" w:space="0" w:color="A6A6A6"/>
              <w:bottom w:val="single" w:sz="6" w:space="0" w:color="A6A6A6"/>
              <w:right w:val="single" w:sz="6" w:space="0" w:color="A6A6A6"/>
            </w:tcBorders>
            <w:vAlign w:val="center"/>
            <w:hideMark/>
          </w:tcPr>
          <w:p w14:paraId="75B918C6" w14:textId="77777777" w:rsidR="009D53B3" w:rsidRPr="00C01982" w:rsidRDefault="009D53B3" w:rsidP="008909FF">
            <w:pPr>
              <w:spacing w:before="120" w:after="120" w:line="276" w:lineRule="auto"/>
              <w:jc w:val="both"/>
              <w:rPr>
                <w:color w:val="auto"/>
                <w:sz w:val="20"/>
                <w:szCs w:val="20"/>
                <w:lang w:bidi="en-US"/>
              </w:rPr>
            </w:pPr>
            <w:r w:rsidRPr="00C01982">
              <w:rPr>
                <w:color w:val="auto"/>
                <w:sz w:val="20"/>
                <w:szCs w:val="20"/>
                <w:lang w:bidi="en-US"/>
              </w:rPr>
              <w:t>69.85 mm ± 0.25</w:t>
            </w:r>
          </w:p>
        </w:tc>
      </w:tr>
      <w:tr w:rsidR="009D53B3" w:rsidRPr="00C01982" w14:paraId="5F55D8DB" w14:textId="77777777" w:rsidTr="009D53B3">
        <w:trPr>
          <w:gridBefore w:val="1"/>
          <w:wBefore w:w="18" w:type="dxa"/>
          <w:cantSplit/>
        </w:trPr>
        <w:tc>
          <w:tcPr>
            <w:tcW w:w="3595" w:type="dxa"/>
            <w:tcBorders>
              <w:top w:val="single" w:sz="6" w:space="0" w:color="A6A6A6"/>
              <w:left w:val="single" w:sz="6" w:space="0" w:color="A6A6A6"/>
              <w:bottom w:val="single" w:sz="6" w:space="0" w:color="A6A6A6"/>
              <w:right w:val="single" w:sz="6" w:space="0" w:color="A6A6A6"/>
            </w:tcBorders>
            <w:vAlign w:val="center"/>
            <w:hideMark/>
          </w:tcPr>
          <w:p w14:paraId="49C1F9B8" w14:textId="77777777" w:rsidR="009D53B3" w:rsidRPr="00C01982" w:rsidRDefault="009D53B3" w:rsidP="008909FF">
            <w:pPr>
              <w:spacing w:before="120" w:after="120" w:line="276" w:lineRule="auto"/>
              <w:jc w:val="both"/>
              <w:rPr>
                <w:b/>
                <w:bCs/>
                <w:color w:val="auto"/>
                <w:sz w:val="20"/>
                <w:szCs w:val="20"/>
                <w:lang w:bidi="en-US"/>
              </w:rPr>
            </w:pPr>
            <w:r w:rsidRPr="00C01982">
              <w:rPr>
                <w:b/>
                <w:bCs/>
                <w:color w:val="auto"/>
                <w:sz w:val="20"/>
                <w:szCs w:val="20"/>
                <w:lang w:bidi="en-US"/>
              </w:rPr>
              <w:t>Length</w:t>
            </w:r>
          </w:p>
        </w:tc>
        <w:tc>
          <w:tcPr>
            <w:tcW w:w="7186" w:type="dxa"/>
            <w:gridSpan w:val="3"/>
            <w:tcBorders>
              <w:top w:val="single" w:sz="6" w:space="0" w:color="A6A6A6"/>
              <w:left w:val="single" w:sz="6" w:space="0" w:color="A6A6A6"/>
              <w:bottom w:val="single" w:sz="6" w:space="0" w:color="A6A6A6"/>
              <w:right w:val="single" w:sz="6" w:space="0" w:color="A6A6A6"/>
            </w:tcBorders>
            <w:vAlign w:val="center"/>
            <w:hideMark/>
          </w:tcPr>
          <w:p w14:paraId="3195EA9A" w14:textId="77777777" w:rsidR="009D53B3" w:rsidRPr="00C01982" w:rsidRDefault="009D53B3" w:rsidP="008909FF">
            <w:pPr>
              <w:spacing w:before="120" w:after="120" w:line="276" w:lineRule="auto"/>
              <w:jc w:val="both"/>
              <w:rPr>
                <w:color w:val="auto"/>
                <w:sz w:val="20"/>
                <w:szCs w:val="20"/>
                <w:lang w:bidi="en-US"/>
              </w:rPr>
            </w:pPr>
            <w:r w:rsidRPr="00C01982">
              <w:rPr>
                <w:color w:val="auto"/>
                <w:sz w:val="20"/>
                <w:szCs w:val="20"/>
                <w:lang w:bidi="en-US"/>
              </w:rPr>
              <w:t>100.20 mm ± 0.25</w:t>
            </w:r>
          </w:p>
        </w:tc>
      </w:tr>
      <w:tr w:rsidR="009D53B3" w:rsidRPr="00C01982" w14:paraId="73A3148D" w14:textId="77777777" w:rsidTr="009D53B3">
        <w:trPr>
          <w:gridBefore w:val="1"/>
          <w:wBefore w:w="18" w:type="dxa"/>
          <w:cantSplit/>
        </w:trPr>
        <w:tc>
          <w:tcPr>
            <w:tcW w:w="3595" w:type="dxa"/>
            <w:tcBorders>
              <w:top w:val="single" w:sz="6" w:space="0" w:color="A6A6A6"/>
              <w:left w:val="single" w:sz="6" w:space="0" w:color="A6A6A6"/>
              <w:bottom w:val="single" w:sz="6" w:space="0" w:color="A6A6A6"/>
              <w:right w:val="single" w:sz="6" w:space="0" w:color="A6A6A6"/>
            </w:tcBorders>
            <w:vAlign w:val="center"/>
            <w:hideMark/>
          </w:tcPr>
          <w:p w14:paraId="7B6D2B43" w14:textId="77777777" w:rsidR="009D53B3" w:rsidRPr="00C01982" w:rsidRDefault="009D53B3" w:rsidP="008909FF">
            <w:pPr>
              <w:spacing w:before="120" w:after="120" w:line="276" w:lineRule="auto"/>
              <w:jc w:val="both"/>
              <w:rPr>
                <w:b/>
                <w:bCs/>
                <w:color w:val="auto"/>
                <w:sz w:val="20"/>
                <w:szCs w:val="20"/>
                <w:lang w:bidi="en-US"/>
              </w:rPr>
            </w:pPr>
            <w:r w:rsidRPr="00C01982">
              <w:rPr>
                <w:b/>
                <w:bCs/>
                <w:color w:val="auto"/>
                <w:sz w:val="20"/>
                <w:szCs w:val="20"/>
                <w:lang w:bidi="en-US"/>
              </w:rPr>
              <w:t>Weight</w:t>
            </w:r>
          </w:p>
        </w:tc>
        <w:tc>
          <w:tcPr>
            <w:tcW w:w="7186" w:type="dxa"/>
            <w:gridSpan w:val="3"/>
            <w:tcBorders>
              <w:top w:val="single" w:sz="6" w:space="0" w:color="A6A6A6"/>
              <w:left w:val="single" w:sz="6" w:space="0" w:color="A6A6A6"/>
              <w:bottom w:val="single" w:sz="6" w:space="0" w:color="A6A6A6"/>
              <w:right w:val="single" w:sz="6" w:space="0" w:color="A6A6A6"/>
            </w:tcBorders>
            <w:vAlign w:val="center"/>
            <w:hideMark/>
          </w:tcPr>
          <w:p w14:paraId="2621A426" w14:textId="77777777" w:rsidR="009D53B3" w:rsidRPr="00C01982" w:rsidRDefault="009D53B3" w:rsidP="008909FF">
            <w:pPr>
              <w:spacing w:before="120" w:after="120" w:line="276" w:lineRule="auto"/>
              <w:jc w:val="both"/>
              <w:rPr>
                <w:color w:val="auto"/>
                <w:sz w:val="20"/>
                <w:szCs w:val="20"/>
                <w:lang w:bidi="en-US"/>
              </w:rPr>
            </w:pPr>
            <w:r w:rsidRPr="00C01982">
              <w:rPr>
                <w:color w:val="auto"/>
                <w:sz w:val="20"/>
                <w:szCs w:val="20"/>
                <w:lang w:bidi="en-US"/>
              </w:rPr>
              <w:t>Up to 5</w:t>
            </w:r>
            <w:r>
              <w:rPr>
                <w:color w:val="auto"/>
                <w:sz w:val="20"/>
                <w:szCs w:val="20"/>
                <w:lang w:bidi="en-US"/>
              </w:rPr>
              <w:t>4</w:t>
            </w:r>
            <w:r w:rsidRPr="00C01982">
              <w:rPr>
                <w:color w:val="auto"/>
                <w:sz w:val="20"/>
                <w:szCs w:val="20"/>
                <w:lang w:bidi="en-US"/>
              </w:rPr>
              <w:t xml:space="preserve"> g</w:t>
            </w:r>
          </w:p>
        </w:tc>
      </w:tr>
      <w:tr w:rsidR="009D53B3" w:rsidRPr="00C01982" w14:paraId="70ECD892" w14:textId="77777777" w:rsidTr="009D53B3">
        <w:trPr>
          <w:gridBefore w:val="1"/>
          <w:wBefore w:w="18" w:type="dxa"/>
          <w:cantSplit/>
          <w:trHeight w:val="48"/>
        </w:trPr>
        <w:tc>
          <w:tcPr>
            <w:tcW w:w="3595" w:type="dxa"/>
            <w:vMerge w:val="restart"/>
            <w:tcBorders>
              <w:top w:val="single" w:sz="6" w:space="0" w:color="A6A6A6"/>
              <w:left w:val="single" w:sz="6" w:space="0" w:color="A6A6A6"/>
              <w:bottom w:val="single" w:sz="6" w:space="0" w:color="A6A6A6"/>
              <w:right w:val="single" w:sz="6" w:space="0" w:color="A6A6A6"/>
            </w:tcBorders>
            <w:hideMark/>
          </w:tcPr>
          <w:p w14:paraId="525861C1" w14:textId="77777777" w:rsidR="009D53B3" w:rsidRPr="00C01982" w:rsidRDefault="009D53B3" w:rsidP="008909FF">
            <w:pPr>
              <w:spacing w:before="120" w:after="120" w:line="276" w:lineRule="auto"/>
              <w:jc w:val="both"/>
              <w:rPr>
                <w:b/>
                <w:bCs/>
                <w:color w:val="auto"/>
                <w:sz w:val="20"/>
                <w:szCs w:val="20"/>
                <w:lang w:bidi="en-US"/>
              </w:rPr>
            </w:pPr>
            <w:r w:rsidRPr="00C01982">
              <w:rPr>
                <w:b/>
                <w:bCs/>
                <w:color w:val="auto"/>
                <w:sz w:val="20"/>
                <w:szCs w:val="20"/>
                <w:lang w:bidi="en-US"/>
              </w:rPr>
              <w:t>Bandwidth Performance</w:t>
            </w:r>
          </w:p>
        </w:tc>
        <w:tc>
          <w:tcPr>
            <w:tcW w:w="2191" w:type="dxa"/>
            <w:tcBorders>
              <w:top w:val="single" w:sz="6" w:space="0" w:color="A6A6A6"/>
              <w:left w:val="single" w:sz="6" w:space="0" w:color="A6A6A6"/>
              <w:bottom w:val="single" w:sz="6" w:space="0" w:color="A6A6A6"/>
              <w:right w:val="single" w:sz="6" w:space="0" w:color="A6A6A6"/>
            </w:tcBorders>
            <w:vAlign w:val="center"/>
            <w:hideMark/>
          </w:tcPr>
          <w:p w14:paraId="23AAFEC2" w14:textId="77777777" w:rsidR="009D53B3" w:rsidRPr="00C01982" w:rsidRDefault="009D53B3" w:rsidP="008909FF">
            <w:pPr>
              <w:spacing w:before="120" w:after="120" w:line="276" w:lineRule="auto"/>
              <w:rPr>
                <w:bCs/>
                <w:color w:val="auto"/>
                <w:sz w:val="20"/>
                <w:szCs w:val="20"/>
                <w:lang w:bidi="en-US"/>
              </w:rPr>
            </w:pPr>
            <w:r w:rsidRPr="00C01982">
              <w:rPr>
                <w:bCs/>
                <w:color w:val="auto"/>
                <w:sz w:val="20"/>
                <w:szCs w:val="20"/>
                <w:lang w:bidi="en-US"/>
              </w:rPr>
              <w:t>Sustained Sequential Read:</w:t>
            </w:r>
          </w:p>
        </w:tc>
        <w:tc>
          <w:tcPr>
            <w:tcW w:w="4995" w:type="dxa"/>
            <w:gridSpan w:val="2"/>
            <w:tcBorders>
              <w:top w:val="single" w:sz="6" w:space="0" w:color="A6A6A6"/>
              <w:left w:val="single" w:sz="6" w:space="0" w:color="A6A6A6"/>
              <w:bottom w:val="single" w:sz="6" w:space="0" w:color="A6A6A6"/>
              <w:right w:val="single" w:sz="6" w:space="0" w:color="A6A6A6"/>
            </w:tcBorders>
            <w:vAlign w:val="center"/>
            <w:hideMark/>
          </w:tcPr>
          <w:p w14:paraId="71FC238D" w14:textId="77777777" w:rsidR="009D53B3" w:rsidRPr="00C01982" w:rsidRDefault="009D53B3" w:rsidP="008909FF">
            <w:pPr>
              <w:spacing w:before="120" w:after="120" w:line="276" w:lineRule="auto"/>
              <w:jc w:val="both"/>
              <w:rPr>
                <w:color w:val="auto"/>
                <w:sz w:val="20"/>
                <w:szCs w:val="20"/>
                <w:lang w:bidi="en-US"/>
              </w:rPr>
            </w:pPr>
            <w:r w:rsidRPr="00C01982">
              <w:rPr>
                <w:color w:val="auto"/>
                <w:sz w:val="20"/>
                <w:szCs w:val="20"/>
                <w:lang w:bidi="en-US"/>
              </w:rPr>
              <w:t>Up to 5</w:t>
            </w:r>
            <w:r>
              <w:rPr>
                <w:color w:val="auto"/>
                <w:sz w:val="20"/>
                <w:szCs w:val="20"/>
                <w:lang w:bidi="en-US"/>
              </w:rPr>
              <w:t>3</w:t>
            </w:r>
            <w:r w:rsidRPr="00C01982">
              <w:rPr>
                <w:color w:val="auto"/>
                <w:sz w:val="20"/>
                <w:szCs w:val="20"/>
                <w:lang w:bidi="en-US"/>
              </w:rPr>
              <w:t>0 MB/s</w:t>
            </w:r>
          </w:p>
        </w:tc>
      </w:tr>
      <w:tr w:rsidR="009D53B3" w:rsidRPr="00C01982" w14:paraId="17B94385" w14:textId="77777777" w:rsidTr="009D53B3">
        <w:trPr>
          <w:gridBefore w:val="1"/>
          <w:wBefore w:w="18" w:type="dxa"/>
          <w:cantSplit/>
          <w:trHeight w:val="498"/>
        </w:trPr>
        <w:tc>
          <w:tcPr>
            <w:tcW w:w="3595" w:type="dxa"/>
            <w:vMerge/>
            <w:tcBorders>
              <w:top w:val="single" w:sz="6" w:space="0" w:color="A6A6A6"/>
              <w:left w:val="single" w:sz="6" w:space="0" w:color="A6A6A6"/>
              <w:bottom w:val="single" w:sz="6" w:space="0" w:color="A6A6A6"/>
              <w:right w:val="single" w:sz="6" w:space="0" w:color="A6A6A6"/>
            </w:tcBorders>
            <w:vAlign w:val="center"/>
            <w:hideMark/>
          </w:tcPr>
          <w:p w14:paraId="493D5F16" w14:textId="77777777" w:rsidR="009D53B3" w:rsidRPr="00C01982" w:rsidRDefault="009D53B3" w:rsidP="008909FF">
            <w:pPr>
              <w:rPr>
                <w:b/>
                <w:bCs/>
                <w:color w:val="auto"/>
                <w:sz w:val="20"/>
                <w:szCs w:val="20"/>
                <w:lang w:bidi="en-US"/>
              </w:rPr>
            </w:pPr>
          </w:p>
        </w:tc>
        <w:tc>
          <w:tcPr>
            <w:tcW w:w="2191" w:type="dxa"/>
            <w:tcBorders>
              <w:top w:val="single" w:sz="6" w:space="0" w:color="A6A6A6"/>
              <w:left w:val="single" w:sz="6" w:space="0" w:color="A6A6A6"/>
              <w:bottom w:val="single" w:sz="6" w:space="0" w:color="A6A6A6"/>
              <w:right w:val="single" w:sz="6" w:space="0" w:color="A6A6A6"/>
            </w:tcBorders>
            <w:vAlign w:val="center"/>
            <w:hideMark/>
          </w:tcPr>
          <w:p w14:paraId="5275A72F" w14:textId="77777777" w:rsidR="009D53B3" w:rsidRPr="00C01982" w:rsidRDefault="009D53B3" w:rsidP="008909FF">
            <w:pPr>
              <w:spacing w:before="120" w:after="120" w:line="276" w:lineRule="auto"/>
              <w:rPr>
                <w:bCs/>
                <w:color w:val="auto"/>
                <w:sz w:val="20"/>
                <w:szCs w:val="20"/>
                <w:lang w:bidi="en-US"/>
              </w:rPr>
            </w:pPr>
            <w:r w:rsidRPr="00C01982">
              <w:rPr>
                <w:bCs/>
                <w:color w:val="auto"/>
                <w:sz w:val="20"/>
                <w:szCs w:val="20"/>
                <w:lang w:bidi="en-US"/>
              </w:rPr>
              <w:t>Sustained Sequential Write:</w:t>
            </w:r>
          </w:p>
        </w:tc>
        <w:tc>
          <w:tcPr>
            <w:tcW w:w="4995" w:type="dxa"/>
            <w:gridSpan w:val="2"/>
            <w:tcBorders>
              <w:top w:val="single" w:sz="6" w:space="0" w:color="A6A6A6"/>
              <w:left w:val="single" w:sz="6" w:space="0" w:color="A6A6A6"/>
              <w:bottom w:val="single" w:sz="6" w:space="0" w:color="A6A6A6"/>
              <w:right w:val="single" w:sz="6" w:space="0" w:color="A6A6A6"/>
            </w:tcBorders>
            <w:vAlign w:val="center"/>
            <w:hideMark/>
          </w:tcPr>
          <w:p w14:paraId="069B87E6" w14:textId="77777777" w:rsidR="009D53B3" w:rsidRPr="00C01982" w:rsidRDefault="009D53B3" w:rsidP="008909FF">
            <w:pPr>
              <w:spacing w:before="120" w:after="120" w:line="276" w:lineRule="auto"/>
              <w:jc w:val="both"/>
              <w:rPr>
                <w:color w:val="auto"/>
                <w:sz w:val="20"/>
                <w:szCs w:val="20"/>
                <w:lang w:bidi="en-US"/>
              </w:rPr>
            </w:pPr>
            <w:r w:rsidRPr="00C01982">
              <w:rPr>
                <w:color w:val="auto"/>
                <w:sz w:val="20"/>
                <w:szCs w:val="20"/>
                <w:lang w:bidi="en-US"/>
              </w:rPr>
              <w:t xml:space="preserve">Up to </w:t>
            </w:r>
            <w:r>
              <w:rPr>
                <w:color w:val="auto"/>
                <w:sz w:val="20"/>
                <w:szCs w:val="20"/>
                <w:lang w:bidi="en-US"/>
              </w:rPr>
              <w:t>140</w:t>
            </w:r>
            <w:r w:rsidRPr="00C01982">
              <w:rPr>
                <w:color w:val="auto"/>
                <w:sz w:val="20"/>
                <w:szCs w:val="20"/>
                <w:lang w:bidi="en-US"/>
              </w:rPr>
              <w:t xml:space="preserve"> MB/s</w:t>
            </w:r>
          </w:p>
        </w:tc>
      </w:tr>
      <w:tr w:rsidR="009D53B3" w:rsidRPr="00C01982" w14:paraId="315E11A6" w14:textId="77777777" w:rsidTr="009D53B3">
        <w:trPr>
          <w:gridBefore w:val="1"/>
          <w:wBefore w:w="18" w:type="dxa"/>
          <w:trHeight w:val="620"/>
        </w:trPr>
        <w:tc>
          <w:tcPr>
            <w:tcW w:w="3595" w:type="dxa"/>
            <w:tcBorders>
              <w:top w:val="single" w:sz="4" w:space="0" w:color="BFBFBF"/>
              <w:left w:val="single" w:sz="4" w:space="0" w:color="BFBFBF"/>
              <w:bottom w:val="single" w:sz="4" w:space="0" w:color="BFBFBF"/>
              <w:right w:val="single" w:sz="4" w:space="0" w:color="BFBFBF"/>
            </w:tcBorders>
            <w:vAlign w:val="center"/>
            <w:hideMark/>
          </w:tcPr>
          <w:p w14:paraId="39600B4D" w14:textId="77777777" w:rsidR="009D53B3" w:rsidRPr="00C01982" w:rsidRDefault="009D53B3" w:rsidP="008909FF">
            <w:pPr>
              <w:spacing w:before="120" w:after="120" w:line="276" w:lineRule="auto"/>
              <w:jc w:val="both"/>
              <w:rPr>
                <w:b/>
                <w:bCs/>
                <w:color w:val="auto"/>
                <w:sz w:val="20"/>
                <w:szCs w:val="20"/>
                <w:lang w:bidi="en-US"/>
              </w:rPr>
            </w:pPr>
            <w:r w:rsidRPr="00C01982">
              <w:rPr>
                <w:b/>
                <w:bCs/>
                <w:color w:val="auto"/>
                <w:sz w:val="20"/>
                <w:szCs w:val="20"/>
                <w:lang w:bidi="en-US"/>
              </w:rPr>
              <w:t>Power</w:t>
            </w:r>
          </w:p>
        </w:tc>
        <w:tc>
          <w:tcPr>
            <w:tcW w:w="2191" w:type="dxa"/>
            <w:tcBorders>
              <w:top w:val="single" w:sz="4" w:space="0" w:color="BFBFBF"/>
              <w:left w:val="single" w:sz="4" w:space="0" w:color="BFBFBF"/>
              <w:bottom w:val="single" w:sz="4" w:space="0" w:color="BFBFBF"/>
              <w:right w:val="single" w:sz="4" w:space="0" w:color="BFBFBF"/>
            </w:tcBorders>
            <w:vAlign w:val="center"/>
            <w:hideMark/>
          </w:tcPr>
          <w:p w14:paraId="349E557A" w14:textId="77777777" w:rsidR="009D53B3" w:rsidRPr="00C01982" w:rsidRDefault="009D53B3" w:rsidP="008909FF">
            <w:pPr>
              <w:spacing w:before="120" w:after="120" w:line="276" w:lineRule="auto"/>
              <w:jc w:val="both"/>
              <w:rPr>
                <w:bCs/>
                <w:color w:val="auto"/>
                <w:sz w:val="20"/>
                <w:szCs w:val="20"/>
                <w:lang w:bidi="en-US"/>
              </w:rPr>
            </w:pPr>
            <w:r w:rsidRPr="00C01982">
              <w:rPr>
                <w:bCs/>
                <w:color w:val="auto"/>
                <w:sz w:val="20"/>
                <w:szCs w:val="20"/>
                <w:lang w:bidi="en-US"/>
              </w:rPr>
              <w:t>Power consumption:</w:t>
            </w:r>
          </w:p>
        </w:tc>
        <w:tc>
          <w:tcPr>
            <w:tcW w:w="4995" w:type="dxa"/>
            <w:gridSpan w:val="2"/>
            <w:tcBorders>
              <w:top w:val="single" w:sz="4" w:space="0" w:color="BFBFBF"/>
              <w:left w:val="single" w:sz="4" w:space="0" w:color="BFBFBF"/>
              <w:bottom w:val="single" w:sz="4" w:space="0" w:color="BFBFBF"/>
              <w:right w:val="single" w:sz="4" w:space="0" w:color="BFBFBF"/>
            </w:tcBorders>
            <w:vAlign w:val="center"/>
            <w:hideMark/>
          </w:tcPr>
          <w:p w14:paraId="3941EE41" w14:textId="77777777" w:rsidR="009D53B3" w:rsidRPr="00C01982" w:rsidRDefault="009D53B3" w:rsidP="008909FF">
            <w:pPr>
              <w:spacing w:before="120" w:after="120" w:line="276" w:lineRule="auto"/>
              <w:rPr>
                <w:color w:val="auto"/>
                <w:sz w:val="20"/>
                <w:szCs w:val="20"/>
                <w:lang w:bidi="en-US"/>
              </w:rPr>
            </w:pPr>
            <w:r w:rsidRPr="00C01982">
              <w:rPr>
                <w:color w:val="auto"/>
                <w:sz w:val="20"/>
                <w:szCs w:val="20"/>
                <w:lang w:bidi="en-US"/>
              </w:rPr>
              <w:t xml:space="preserve">Active: </w:t>
            </w:r>
            <w:r w:rsidRPr="00CC20D6">
              <w:rPr>
                <w:color w:val="auto"/>
                <w:sz w:val="20"/>
                <w:szCs w:val="20"/>
                <w:lang w:bidi="en-US"/>
              </w:rPr>
              <w:t>Typical 250mW</w:t>
            </w:r>
            <w:r w:rsidRPr="00C01982">
              <w:rPr>
                <w:color w:val="auto"/>
                <w:sz w:val="20"/>
                <w:szCs w:val="20"/>
                <w:lang w:bidi="en-US"/>
              </w:rPr>
              <w:t xml:space="preserve">; Idle: </w:t>
            </w:r>
            <w:r>
              <w:rPr>
                <w:color w:val="auto"/>
                <w:sz w:val="20"/>
                <w:szCs w:val="20"/>
                <w:lang w:bidi="en-US"/>
              </w:rPr>
              <w:t xml:space="preserve">Typical 50mW </w:t>
            </w:r>
          </w:p>
        </w:tc>
      </w:tr>
      <w:tr w:rsidR="009D53B3" w:rsidRPr="00C01982" w14:paraId="06D3AA3A" w14:textId="77777777" w:rsidTr="009D53B3">
        <w:trPr>
          <w:gridBefore w:val="1"/>
          <w:wBefore w:w="18" w:type="dxa"/>
        </w:trPr>
        <w:tc>
          <w:tcPr>
            <w:tcW w:w="3595" w:type="dxa"/>
            <w:tcBorders>
              <w:top w:val="single" w:sz="4" w:space="0" w:color="BFBFBF"/>
              <w:left w:val="single" w:sz="4" w:space="0" w:color="BFBFBF"/>
              <w:bottom w:val="single" w:sz="4" w:space="0" w:color="BFBFBF"/>
              <w:right w:val="single" w:sz="4" w:space="0" w:color="BFBFBF"/>
            </w:tcBorders>
            <w:vAlign w:val="center"/>
            <w:hideMark/>
          </w:tcPr>
          <w:p w14:paraId="00D7E593" w14:textId="77777777" w:rsidR="009D53B3" w:rsidRPr="00C01982" w:rsidRDefault="009D53B3" w:rsidP="008909FF">
            <w:pPr>
              <w:spacing w:before="120" w:after="120" w:line="276" w:lineRule="auto"/>
              <w:rPr>
                <w:b/>
                <w:bCs/>
                <w:color w:val="auto"/>
                <w:sz w:val="20"/>
                <w:szCs w:val="20"/>
                <w:lang w:bidi="en-US"/>
              </w:rPr>
            </w:pPr>
            <w:r w:rsidRPr="00C01982">
              <w:rPr>
                <w:b/>
                <w:bCs/>
                <w:color w:val="auto"/>
                <w:sz w:val="20"/>
                <w:szCs w:val="20"/>
                <w:lang w:bidi="en-US"/>
              </w:rPr>
              <w:t>Mean Time Between Failure (MTBF)</w:t>
            </w:r>
          </w:p>
        </w:tc>
        <w:tc>
          <w:tcPr>
            <w:tcW w:w="7186" w:type="dxa"/>
            <w:gridSpan w:val="3"/>
            <w:tcBorders>
              <w:top w:val="single" w:sz="4" w:space="0" w:color="BFBFBF"/>
              <w:left w:val="single" w:sz="4" w:space="0" w:color="BFBFBF"/>
              <w:bottom w:val="single" w:sz="4" w:space="0" w:color="BFBFBF"/>
              <w:right w:val="single" w:sz="4" w:space="0" w:color="BFBFBF"/>
            </w:tcBorders>
            <w:vAlign w:val="center"/>
            <w:hideMark/>
          </w:tcPr>
          <w:p w14:paraId="758EEAD3" w14:textId="77777777" w:rsidR="009D53B3" w:rsidRPr="00C01982" w:rsidRDefault="009D53B3" w:rsidP="008909FF">
            <w:pPr>
              <w:spacing w:before="120" w:after="120" w:line="276" w:lineRule="auto"/>
              <w:ind w:left="-108"/>
              <w:jc w:val="both"/>
              <w:rPr>
                <w:color w:val="auto"/>
                <w:sz w:val="20"/>
                <w:szCs w:val="20"/>
                <w:lang w:bidi="en-US"/>
              </w:rPr>
            </w:pPr>
            <w:r w:rsidRPr="00C01982">
              <w:rPr>
                <w:color w:val="auto"/>
                <w:sz w:val="20"/>
                <w:szCs w:val="20"/>
                <w:lang w:bidi="en-US"/>
              </w:rPr>
              <w:t xml:space="preserve"> 1,500,000 hours</w:t>
            </w:r>
          </w:p>
        </w:tc>
      </w:tr>
      <w:tr w:rsidR="009D53B3" w:rsidRPr="00C01982" w14:paraId="22243258" w14:textId="77777777" w:rsidTr="009D53B3">
        <w:trPr>
          <w:gridBefore w:val="1"/>
          <w:wBefore w:w="18" w:type="dxa"/>
        </w:trPr>
        <w:tc>
          <w:tcPr>
            <w:tcW w:w="3595" w:type="dxa"/>
            <w:vMerge w:val="restart"/>
            <w:tcBorders>
              <w:top w:val="single" w:sz="4" w:space="0" w:color="BFBFBF"/>
              <w:left w:val="single" w:sz="4" w:space="0" w:color="BFBFBF"/>
              <w:bottom w:val="single" w:sz="4" w:space="0" w:color="BFBFBF"/>
              <w:right w:val="single" w:sz="4" w:space="0" w:color="BFBFBF"/>
            </w:tcBorders>
            <w:hideMark/>
          </w:tcPr>
          <w:p w14:paraId="01361E9C" w14:textId="77777777" w:rsidR="009D53B3" w:rsidRPr="00C01982" w:rsidRDefault="009D53B3" w:rsidP="008909FF">
            <w:pPr>
              <w:spacing w:before="120" w:after="120" w:line="276" w:lineRule="auto"/>
              <w:jc w:val="both"/>
              <w:rPr>
                <w:b/>
                <w:bCs/>
                <w:color w:val="auto"/>
                <w:sz w:val="20"/>
                <w:szCs w:val="20"/>
                <w:lang w:bidi="en-US"/>
              </w:rPr>
            </w:pPr>
            <w:r w:rsidRPr="00C01982">
              <w:rPr>
                <w:b/>
                <w:bCs/>
                <w:color w:val="auto"/>
                <w:sz w:val="20"/>
                <w:szCs w:val="20"/>
                <w:lang w:bidi="en-US"/>
              </w:rPr>
              <w:t>Environmental</w:t>
            </w:r>
            <w:r w:rsidRPr="00C01982">
              <w:rPr>
                <w:color w:val="auto"/>
                <w:sz w:val="20"/>
                <w:szCs w:val="20"/>
                <w:lang w:bidi="en-US"/>
              </w:rPr>
              <w:br/>
              <w:t>(all conditions, non-condensing)</w:t>
            </w:r>
          </w:p>
        </w:tc>
        <w:tc>
          <w:tcPr>
            <w:tcW w:w="3991" w:type="dxa"/>
            <w:gridSpan w:val="2"/>
            <w:tcBorders>
              <w:top w:val="single" w:sz="4" w:space="0" w:color="BFBFBF"/>
              <w:left w:val="single" w:sz="4" w:space="0" w:color="BFBFBF"/>
              <w:bottom w:val="single" w:sz="4" w:space="0" w:color="BFBFBF"/>
              <w:right w:val="single" w:sz="4" w:space="0" w:color="BFBFBF"/>
            </w:tcBorders>
            <w:vAlign w:val="center"/>
            <w:hideMark/>
          </w:tcPr>
          <w:p w14:paraId="1440E83E" w14:textId="77777777" w:rsidR="009D53B3" w:rsidRPr="00C01982" w:rsidRDefault="009D53B3" w:rsidP="008909FF">
            <w:pPr>
              <w:spacing w:before="120" w:after="120" w:line="276" w:lineRule="auto"/>
              <w:jc w:val="both"/>
              <w:rPr>
                <w:bCs/>
                <w:color w:val="auto"/>
                <w:sz w:val="20"/>
                <w:szCs w:val="20"/>
                <w:lang w:bidi="en-US"/>
              </w:rPr>
            </w:pPr>
            <w:r w:rsidRPr="00C01982">
              <w:rPr>
                <w:bCs/>
                <w:color w:val="auto"/>
                <w:sz w:val="20"/>
                <w:szCs w:val="20"/>
                <w:lang w:bidi="en-US"/>
              </w:rPr>
              <w:t>Operating Temperature:</w:t>
            </w:r>
          </w:p>
        </w:tc>
        <w:tc>
          <w:tcPr>
            <w:tcW w:w="3195" w:type="dxa"/>
            <w:tcBorders>
              <w:top w:val="single" w:sz="4" w:space="0" w:color="BFBFBF"/>
              <w:left w:val="single" w:sz="4" w:space="0" w:color="BFBFBF"/>
              <w:bottom w:val="single" w:sz="4" w:space="0" w:color="BFBFBF"/>
              <w:right w:val="single" w:sz="4" w:space="0" w:color="BFBFBF"/>
            </w:tcBorders>
            <w:vAlign w:val="center"/>
            <w:hideMark/>
          </w:tcPr>
          <w:p w14:paraId="191A5464" w14:textId="77777777" w:rsidR="009D53B3" w:rsidRPr="00C01982" w:rsidRDefault="009D53B3" w:rsidP="008909FF">
            <w:pPr>
              <w:spacing w:before="120" w:after="120" w:line="276" w:lineRule="auto"/>
              <w:jc w:val="both"/>
              <w:rPr>
                <w:color w:val="auto"/>
                <w:sz w:val="20"/>
                <w:szCs w:val="20"/>
                <w:lang w:bidi="en-US"/>
              </w:rPr>
            </w:pPr>
            <w:r w:rsidRPr="00C01982">
              <w:rPr>
                <w:color w:val="auto"/>
                <w:sz w:val="20"/>
                <w:szCs w:val="20"/>
                <w:lang w:bidi="en-US"/>
              </w:rPr>
              <w:t>32° to 158° F (0° to 70° C)</w:t>
            </w:r>
          </w:p>
        </w:tc>
      </w:tr>
      <w:tr w:rsidR="009D53B3" w:rsidRPr="00C01982" w14:paraId="4038A43F" w14:textId="77777777" w:rsidTr="009D53B3">
        <w:trPr>
          <w:gridBefore w:val="1"/>
          <w:wBefore w:w="18" w:type="dxa"/>
          <w:trHeight w:val="170"/>
        </w:trPr>
        <w:tc>
          <w:tcPr>
            <w:tcW w:w="3595" w:type="dxa"/>
            <w:vMerge/>
            <w:tcBorders>
              <w:top w:val="single" w:sz="4" w:space="0" w:color="BFBFBF"/>
              <w:left w:val="single" w:sz="4" w:space="0" w:color="BFBFBF"/>
              <w:bottom w:val="single" w:sz="4" w:space="0" w:color="BFBFBF"/>
              <w:right w:val="single" w:sz="4" w:space="0" w:color="BFBFBF"/>
            </w:tcBorders>
            <w:vAlign w:val="center"/>
            <w:hideMark/>
          </w:tcPr>
          <w:p w14:paraId="61AC2A07" w14:textId="77777777" w:rsidR="009D53B3" w:rsidRPr="00C01982" w:rsidRDefault="009D53B3" w:rsidP="008909FF">
            <w:pPr>
              <w:rPr>
                <w:b/>
                <w:bCs/>
                <w:color w:val="auto"/>
                <w:sz w:val="20"/>
                <w:szCs w:val="20"/>
                <w:lang w:bidi="en-US"/>
              </w:rPr>
            </w:pPr>
          </w:p>
        </w:tc>
        <w:tc>
          <w:tcPr>
            <w:tcW w:w="3991" w:type="dxa"/>
            <w:gridSpan w:val="2"/>
            <w:tcBorders>
              <w:top w:val="single" w:sz="4" w:space="0" w:color="BFBFBF"/>
              <w:left w:val="single" w:sz="4" w:space="0" w:color="BFBFBF"/>
              <w:bottom w:val="single" w:sz="4" w:space="0" w:color="BFBFBF"/>
              <w:right w:val="single" w:sz="4" w:space="0" w:color="BFBFBF"/>
            </w:tcBorders>
            <w:vAlign w:val="center"/>
            <w:hideMark/>
          </w:tcPr>
          <w:p w14:paraId="24D53EC0" w14:textId="77777777" w:rsidR="009D53B3" w:rsidRPr="00C01982" w:rsidRDefault="009D53B3" w:rsidP="008909FF">
            <w:pPr>
              <w:spacing w:before="120" w:after="120" w:line="276" w:lineRule="auto"/>
              <w:jc w:val="both"/>
              <w:rPr>
                <w:bCs/>
                <w:color w:val="auto"/>
                <w:sz w:val="20"/>
                <w:szCs w:val="20"/>
                <w:lang w:bidi="en-US"/>
              </w:rPr>
            </w:pPr>
            <w:r w:rsidRPr="00C01982">
              <w:rPr>
                <w:bCs/>
                <w:color w:val="auto"/>
                <w:sz w:val="20"/>
                <w:szCs w:val="20"/>
                <w:lang w:bidi="en-US"/>
              </w:rPr>
              <w:t>Relative Humidity:</w:t>
            </w:r>
          </w:p>
        </w:tc>
        <w:tc>
          <w:tcPr>
            <w:tcW w:w="3195" w:type="dxa"/>
            <w:tcBorders>
              <w:top w:val="single" w:sz="4" w:space="0" w:color="BFBFBF"/>
              <w:left w:val="single" w:sz="4" w:space="0" w:color="BFBFBF"/>
              <w:bottom w:val="single" w:sz="4" w:space="0" w:color="BFBFBF"/>
              <w:right w:val="single" w:sz="4" w:space="0" w:color="BFBFBF"/>
            </w:tcBorders>
            <w:vAlign w:val="center"/>
            <w:hideMark/>
          </w:tcPr>
          <w:p w14:paraId="23D512A2" w14:textId="77777777" w:rsidR="009D53B3" w:rsidRPr="00C01982" w:rsidRDefault="009D53B3" w:rsidP="008909FF">
            <w:pPr>
              <w:spacing w:before="120" w:after="120" w:line="276" w:lineRule="auto"/>
              <w:jc w:val="both"/>
              <w:rPr>
                <w:color w:val="auto"/>
                <w:sz w:val="20"/>
                <w:szCs w:val="20"/>
                <w:lang w:bidi="en-US"/>
              </w:rPr>
            </w:pPr>
            <w:r w:rsidRPr="00C01982">
              <w:rPr>
                <w:color w:val="auto"/>
                <w:sz w:val="20"/>
                <w:szCs w:val="20"/>
                <w:lang w:bidi="en-US"/>
              </w:rPr>
              <w:t>5% to 95%</w:t>
            </w:r>
          </w:p>
        </w:tc>
      </w:tr>
      <w:tr w:rsidR="009D53B3" w:rsidRPr="00C01982" w14:paraId="67DC8677" w14:textId="77777777" w:rsidTr="009D53B3">
        <w:trPr>
          <w:gridBefore w:val="1"/>
          <w:wBefore w:w="18" w:type="dxa"/>
        </w:trPr>
        <w:tc>
          <w:tcPr>
            <w:tcW w:w="3595" w:type="dxa"/>
            <w:vMerge/>
            <w:tcBorders>
              <w:top w:val="single" w:sz="4" w:space="0" w:color="BFBFBF"/>
              <w:left w:val="single" w:sz="4" w:space="0" w:color="BFBFBF"/>
              <w:bottom w:val="single" w:sz="4" w:space="0" w:color="BFBFBF"/>
              <w:right w:val="single" w:sz="4" w:space="0" w:color="BFBFBF"/>
            </w:tcBorders>
            <w:vAlign w:val="center"/>
            <w:hideMark/>
          </w:tcPr>
          <w:p w14:paraId="5801E518" w14:textId="77777777" w:rsidR="009D53B3" w:rsidRPr="00C01982" w:rsidRDefault="009D53B3" w:rsidP="008909FF">
            <w:pPr>
              <w:rPr>
                <w:b/>
                <w:bCs/>
                <w:color w:val="auto"/>
                <w:sz w:val="20"/>
                <w:szCs w:val="20"/>
                <w:lang w:bidi="en-US"/>
              </w:rPr>
            </w:pPr>
          </w:p>
        </w:tc>
        <w:tc>
          <w:tcPr>
            <w:tcW w:w="3991" w:type="dxa"/>
            <w:gridSpan w:val="2"/>
            <w:tcBorders>
              <w:top w:val="single" w:sz="4" w:space="0" w:color="BFBFBF"/>
              <w:left w:val="single" w:sz="4" w:space="0" w:color="BFBFBF"/>
              <w:bottom w:val="single" w:sz="4" w:space="0" w:color="BFBFBF"/>
              <w:right w:val="single" w:sz="4" w:space="0" w:color="BFBFBF"/>
            </w:tcBorders>
            <w:vAlign w:val="center"/>
            <w:hideMark/>
          </w:tcPr>
          <w:p w14:paraId="5BBEAC40" w14:textId="77777777" w:rsidR="009D53B3" w:rsidRPr="00C01982" w:rsidRDefault="009D53B3" w:rsidP="008909FF">
            <w:pPr>
              <w:spacing w:before="120" w:after="120" w:line="276" w:lineRule="auto"/>
              <w:jc w:val="both"/>
              <w:rPr>
                <w:color w:val="auto"/>
                <w:sz w:val="20"/>
                <w:szCs w:val="20"/>
                <w:lang w:bidi="en-US"/>
              </w:rPr>
            </w:pPr>
            <w:r w:rsidRPr="00C01982">
              <w:rPr>
                <w:bCs/>
                <w:color w:val="auto"/>
                <w:sz w:val="20"/>
                <w:szCs w:val="20"/>
                <w:lang w:bidi="en-US"/>
              </w:rPr>
              <w:t>Shock:</w:t>
            </w:r>
          </w:p>
        </w:tc>
        <w:tc>
          <w:tcPr>
            <w:tcW w:w="3195" w:type="dxa"/>
            <w:tcBorders>
              <w:top w:val="single" w:sz="4" w:space="0" w:color="BFBFBF"/>
              <w:left w:val="single" w:sz="4" w:space="0" w:color="BFBFBF"/>
              <w:bottom w:val="single" w:sz="4" w:space="0" w:color="BFBFBF"/>
              <w:right w:val="single" w:sz="4" w:space="0" w:color="BFBFBF"/>
            </w:tcBorders>
            <w:vAlign w:val="center"/>
            <w:hideMark/>
          </w:tcPr>
          <w:p w14:paraId="3CE2E79F" w14:textId="77777777" w:rsidR="009D53B3" w:rsidRPr="00C01982" w:rsidRDefault="009D53B3" w:rsidP="008909FF">
            <w:pPr>
              <w:spacing w:before="120" w:after="120" w:line="276" w:lineRule="auto"/>
              <w:jc w:val="both"/>
              <w:rPr>
                <w:color w:val="auto"/>
                <w:sz w:val="20"/>
                <w:szCs w:val="20"/>
                <w:lang w:bidi="en-US"/>
              </w:rPr>
            </w:pPr>
            <w:r w:rsidRPr="00C01982">
              <w:rPr>
                <w:color w:val="auto"/>
                <w:sz w:val="20"/>
                <w:szCs w:val="20"/>
                <w:lang w:bidi="en-US"/>
              </w:rPr>
              <w:t>1,500 G/0.5 ms</w:t>
            </w:r>
          </w:p>
        </w:tc>
      </w:tr>
    </w:tbl>
    <w:p w14:paraId="744EC0A5" w14:textId="77777777" w:rsidR="009D53B3" w:rsidRDefault="009D53B3"/>
    <w:p w14:paraId="0C417234" w14:textId="77777777" w:rsidR="009D53B3" w:rsidRDefault="009D53B3"/>
    <w:p w14:paraId="421F386A" w14:textId="77777777" w:rsidR="009D53B3" w:rsidRDefault="009D53B3">
      <w:pPr>
        <w:sectPr w:rsidR="009D53B3" w:rsidSect="00D861F8">
          <w:headerReference w:type="default" r:id="rId22"/>
          <w:pgSz w:w="11880" w:h="15840" w:code="1"/>
          <w:pgMar w:top="360" w:right="547" w:bottom="360" w:left="547" w:header="180" w:footer="180" w:gutter="0"/>
          <w:cols w:space="720"/>
          <w:docGrid w:linePitch="360"/>
        </w:sectPr>
      </w:pPr>
    </w:p>
    <w:p w14:paraId="109A73B4" w14:textId="77777777" w:rsidR="00B94C73" w:rsidRDefault="00B94C73"/>
    <w:tbl>
      <w:tblPr>
        <w:tblW w:w="1080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60" w:type="dxa"/>
          <w:left w:w="60" w:type="dxa"/>
          <w:bottom w:w="60" w:type="dxa"/>
          <w:right w:w="60" w:type="dxa"/>
        </w:tblCellMar>
        <w:tblLook w:val="04A0" w:firstRow="1" w:lastRow="0" w:firstColumn="1" w:lastColumn="0" w:noHBand="0" w:noVBand="1"/>
      </w:tblPr>
      <w:tblGrid>
        <w:gridCol w:w="2701"/>
        <w:gridCol w:w="2697"/>
        <w:gridCol w:w="5402"/>
      </w:tblGrid>
      <w:tr w:rsidR="00C542B3" w14:paraId="3307C1AD" w14:textId="77777777" w:rsidTr="00C542B3">
        <w:tc>
          <w:tcPr>
            <w:tcW w:w="0" w:type="auto"/>
            <w:gridSpan w:val="3"/>
            <w:hideMark/>
          </w:tcPr>
          <w:p w14:paraId="1340ABB4" w14:textId="77777777" w:rsidR="00C542B3" w:rsidRDefault="00C542B3" w:rsidP="008909FF">
            <w:pPr>
              <w:rPr>
                <w:b/>
                <w:bCs/>
                <w:sz w:val="27"/>
                <w:szCs w:val="27"/>
              </w:rPr>
            </w:pPr>
            <w:r w:rsidRPr="001C37C3">
              <w:rPr>
                <w:b/>
                <w:bCs/>
                <w:sz w:val="27"/>
                <w:szCs w:val="27"/>
              </w:rPr>
              <w:t>HP 9.5mm Desktop G2 Slim SuperMulti DVD Writer Drive</w:t>
            </w:r>
          </w:p>
        </w:tc>
      </w:tr>
      <w:tr w:rsidR="00C542B3" w14:paraId="1C090B5D" w14:textId="77777777" w:rsidTr="00C542B3">
        <w:tc>
          <w:tcPr>
            <w:tcW w:w="2701" w:type="dxa"/>
            <w:hideMark/>
          </w:tcPr>
          <w:p w14:paraId="4B9DE6E9" w14:textId="77777777" w:rsidR="00C542B3" w:rsidRDefault="00C542B3" w:rsidP="008909FF">
            <w:pPr>
              <w:rPr>
                <w:b/>
                <w:bCs/>
                <w:sz w:val="20"/>
                <w:szCs w:val="20"/>
              </w:rPr>
            </w:pPr>
            <w:r>
              <w:rPr>
                <w:b/>
                <w:bCs/>
                <w:sz w:val="20"/>
                <w:szCs w:val="20"/>
              </w:rPr>
              <w:t>Height</w:t>
            </w:r>
          </w:p>
        </w:tc>
        <w:tc>
          <w:tcPr>
            <w:tcW w:w="8099" w:type="dxa"/>
            <w:gridSpan w:val="2"/>
            <w:hideMark/>
          </w:tcPr>
          <w:p w14:paraId="03B0430D" w14:textId="77777777" w:rsidR="00C542B3" w:rsidRPr="00046A49" w:rsidRDefault="00C542B3" w:rsidP="008909FF">
            <w:pPr>
              <w:pStyle w:val="NormalWeb"/>
              <w:rPr>
                <w:sz w:val="20"/>
                <w:szCs w:val="20"/>
              </w:rPr>
            </w:pPr>
            <w:r>
              <w:rPr>
                <w:sz w:val="20"/>
                <w:szCs w:val="20"/>
              </w:rPr>
              <w:t>9.5 mm height</w:t>
            </w:r>
          </w:p>
        </w:tc>
      </w:tr>
      <w:tr w:rsidR="00C542B3" w14:paraId="6C8A3BEB" w14:textId="77777777" w:rsidTr="00C542B3">
        <w:tc>
          <w:tcPr>
            <w:tcW w:w="2701" w:type="dxa"/>
            <w:hideMark/>
          </w:tcPr>
          <w:p w14:paraId="2205A6C2" w14:textId="77777777" w:rsidR="00C542B3" w:rsidRDefault="00C542B3" w:rsidP="008909FF">
            <w:pPr>
              <w:rPr>
                <w:b/>
                <w:bCs/>
                <w:sz w:val="20"/>
                <w:szCs w:val="20"/>
              </w:rPr>
            </w:pPr>
            <w:r>
              <w:rPr>
                <w:b/>
                <w:bCs/>
                <w:sz w:val="20"/>
                <w:szCs w:val="20"/>
              </w:rPr>
              <w:t>Orientation</w:t>
            </w:r>
          </w:p>
        </w:tc>
        <w:tc>
          <w:tcPr>
            <w:tcW w:w="8099" w:type="dxa"/>
            <w:gridSpan w:val="2"/>
            <w:hideMark/>
          </w:tcPr>
          <w:p w14:paraId="4DDB2E40" w14:textId="77777777" w:rsidR="00C542B3" w:rsidRDefault="00C542B3" w:rsidP="008909FF">
            <w:pPr>
              <w:rPr>
                <w:sz w:val="20"/>
                <w:szCs w:val="20"/>
              </w:rPr>
            </w:pPr>
            <w:r>
              <w:rPr>
                <w:sz w:val="20"/>
                <w:szCs w:val="20"/>
              </w:rPr>
              <w:t>Either horizontal or vertical</w:t>
            </w:r>
          </w:p>
        </w:tc>
      </w:tr>
      <w:tr w:rsidR="00C542B3" w14:paraId="443E0F6B" w14:textId="77777777" w:rsidTr="00C542B3">
        <w:tc>
          <w:tcPr>
            <w:tcW w:w="2701" w:type="dxa"/>
            <w:hideMark/>
          </w:tcPr>
          <w:p w14:paraId="0E298B14" w14:textId="77777777" w:rsidR="00C542B3" w:rsidRDefault="00C542B3" w:rsidP="008909FF">
            <w:pPr>
              <w:rPr>
                <w:b/>
                <w:bCs/>
                <w:sz w:val="20"/>
                <w:szCs w:val="20"/>
              </w:rPr>
            </w:pPr>
            <w:r>
              <w:rPr>
                <w:b/>
                <w:bCs/>
                <w:sz w:val="20"/>
                <w:szCs w:val="20"/>
              </w:rPr>
              <w:t>Interface type</w:t>
            </w:r>
          </w:p>
        </w:tc>
        <w:tc>
          <w:tcPr>
            <w:tcW w:w="8099" w:type="dxa"/>
            <w:gridSpan w:val="2"/>
            <w:hideMark/>
          </w:tcPr>
          <w:p w14:paraId="6AC93689" w14:textId="77777777" w:rsidR="00C542B3" w:rsidRDefault="00C542B3" w:rsidP="008909FF">
            <w:pPr>
              <w:rPr>
                <w:sz w:val="20"/>
                <w:szCs w:val="20"/>
              </w:rPr>
            </w:pPr>
            <w:r>
              <w:rPr>
                <w:sz w:val="20"/>
                <w:szCs w:val="20"/>
              </w:rPr>
              <w:t>SATA/ATAPI</w:t>
            </w:r>
          </w:p>
        </w:tc>
      </w:tr>
      <w:tr w:rsidR="00C542B3" w14:paraId="2D1C0837" w14:textId="77777777" w:rsidTr="00C542B3">
        <w:tc>
          <w:tcPr>
            <w:tcW w:w="2701" w:type="dxa"/>
            <w:hideMark/>
          </w:tcPr>
          <w:p w14:paraId="1BE25A35" w14:textId="77777777" w:rsidR="00C542B3" w:rsidRDefault="00C542B3" w:rsidP="008909FF">
            <w:pPr>
              <w:rPr>
                <w:b/>
                <w:bCs/>
                <w:sz w:val="20"/>
                <w:szCs w:val="20"/>
              </w:rPr>
            </w:pPr>
            <w:r>
              <w:rPr>
                <w:b/>
                <w:bCs/>
                <w:sz w:val="20"/>
                <w:szCs w:val="20"/>
              </w:rPr>
              <w:t>Disc recording capacity</w:t>
            </w:r>
          </w:p>
        </w:tc>
        <w:tc>
          <w:tcPr>
            <w:tcW w:w="8099" w:type="dxa"/>
            <w:gridSpan w:val="2"/>
            <w:hideMark/>
          </w:tcPr>
          <w:p w14:paraId="55AB7107" w14:textId="77777777" w:rsidR="00C542B3" w:rsidRDefault="00C542B3" w:rsidP="008909FF">
            <w:pPr>
              <w:rPr>
                <w:sz w:val="20"/>
                <w:szCs w:val="20"/>
              </w:rPr>
            </w:pPr>
            <w:r>
              <w:rPr>
                <w:sz w:val="20"/>
                <w:szCs w:val="20"/>
              </w:rPr>
              <w:t>Up to 8.5 GB DL or 4.7 GB standard</w:t>
            </w:r>
          </w:p>
        </w:tc>
      </w:tr>
      <w:tr w:rsidR="00C542B3" w14:paraId="5482A4E2" w14:textId="77777777" w:rsidTr="00C542B3">
        <w:trPr>
          <w:trHeight w:val="330"/>
        </w:trPr>
        <w:tc>
          <w:tcPr>
            <w:tcW w:w="2701" w:type="dxa"/>
            <w:hideMark/>
          </w:tcPr>
          <w:p w14:paraId="2773E453" w14:textId="77777777" w:rsidR="00C542B3" w:rsidRPr="00390B47" w:rsidRDefault="00C542B3" w:rsidP="008909FF">
            <w:pPr>
              <w:rPr>
                <w:sz w:val="20"/>
                <w:szCs w:val="20"/>
                <w:lang w:val="pt-BR"/>
              </w:rPr>
            </w:pPr>
            <w:r w:rsidRPr="00390B47">
              <w:rPr>
                <w:b/>
                <w:bCs/>
                <w:sz w:val="20"/>
                <w:szCs w:val="20"/>
                <w:lang w:val="pt-BR"/>
              </w:rPr>
              <w:t>Dimensions</w:t>
            </w:r>
            <w:r w:rsidRPr="00390B47">
              <w:rPr>
                <w:sz w:val="20"/>
                <w:szCs w:val="20"/>
                <w:lang w:val="pt-BR"/>
              </w:rPr>
              <w:t xml:space="preserve"> (W x H x D)</w:t>
            </w:r>
          </w:p>
        </w:tc>
        <w:tc>
          <w:tcPr>
            <w:tcW w:w="8099" w:type="dxa"/>
            <w:gridSpan w:val="2"/>
            <w:hideMark/>
          </w:tcPr>
          <w:p w14:paraId="240AFC6D" w14:textId="77777777" w:rsidR="00C542B3" w:rsidRPr="005D34AE" w:rsidRDefault="00C542B3" w:rsidP="008909FF">
            <w:pPr>
              <w:rPr>
                <w:color w:val="auto"/>
                <w:sz w:val="20"/>
                <w:szCs w:val="20"/>
              </w:rPr>
            </w:pPr>
            <w:r w:rsidRPr="005D34AE">
              <w:rPr>
                <w:color w:val="auto"/>
                <w:sz w:val="20"/>
                <w:szCs w:val="20"/>
              </w:rPr>
              <w:t>5.04 x 0.</w:t>
            </w:r>
            <w:r>
              <w:rPr>
                <w:color w:val="auto"/>
                <w:sz w:val="20"/>
                <w:szCs w:val="20"/>
              </w:rPr>
              <w:t>37</w:t>
            </w:r>
            <w:r w:rsidRPr="005D34AE">
              <w:rPr>
                <w:color w:val="auto"/>
                <w:sz w:val="20"/>
                <w:szCs w:val="20"/>
              </w:rPr>
              <w:t xml:space="preserve"> x 5.0 in (128 x </w:t>
            </w:r>
            <w:r>
              <w:rPr>
                <w:color w:val="auto"/>
                <w:sz w:val="20"/>
                <w:szCs w:val="20"/>
              </w:rPr>
              <w:t xml:space="preserve">9.5 </w:t>
            </w:r>
            <w:r w:rsidRPr="005D34AE">
              <w:rPr>
                <w:color w:val="auto"/>
                <w:sz w:val="20"/>
                <w:szCs w:val="20"/>
              </w:rPr>
              <w:t>x 127 mm) without bezel</w:t>
            </w:r>
          </w:p>
        </w:tc>
      </w:tr>
      <w:tr w:rsidR="00C542B3" w14:paraId="7BC017C0" w14:textId="77777777" w:rsidTr="00C542B3">
        <w:tc>
          <w:tcPr>
            <w:tcW w:w="2701" w:type="dxa"/>
            <w:hideMark/>
          </w:tcPr>
          <w:p w14:paraId="32FC504A" w14:textId="77777777" w:rsidR="00C542B3" w:rsidRDefault="00C542B3" w:rsidP="008909FF">
            <w:pPr>
              <w:rPr>
                <w:sz w:val="20"/>
                <w:szCs w:val="20"/>
              </w:rPr>
            </w:pPr>
            <w:r>
              <w:rPr>
                <w:b/>
                <w:bCs/>
                <w:sz w:val="20"/>
                <w:szCs w:val="20"/>
              </w:rPr>
              <w:t>Weight</w:t>
            </w:r>
            <w:r>
              <w:rPr>
                <w:sz w:val="20"/>
                <w:szCs w:val="20"/>
              </w:rPr>
              <w:t xml:space="preserve"> (max)</w:t>
            </w:r>
          </w:p>
        </w:tc>
        <w:tc>
          <w:tcPr>
            <w:tcW w:w="8099" w:type="dxa"/>
            <w:gridSpan w:val="2"/>
            <w:hideMark/>
          </w:tcPr>
          <w:p w14:paraId="14A0E6BA" w14:textId="77777777" w:rsidR="00C542B3" w:rsidRDefault="00C542B3" w:rsidP="008909FF">
            <w:pPr>
              <w:rPr>
                <w:sz w:val="20"/>
                <w:szCs w:val="20"/>
              </w:rPr>
            </w:pPr>
            <w:r>
              <w:rPr>
                <w:sz w:val="20"/>
                <w:szCs w:val="20"/>
              </w:rPr>
              <w:t>0.31 lb (140 g)</w:t>
            </w:r>
          </w:p>
        </w:tc>
      </w:tr>
      <w:tr w:rsidR="00C542B3" w14:paraId="639F9F85" w14:textId="77777777" w:rsidTr="00C542B3">
        <w:tc>
          <w:tcPr>
            <w:tcW w:w="2701" w:type="dxa"/>
            <w:vMerge w:val="restart"/>
            <w:vAlign w:val="center"/>
            <w:hideMark/>
          </w:tcPr>
          <w:p w14:paraId="135C2B12" w14:textId="77777777" w:rsidR="00C542B3" w:rsidRDefault="00C542B3" w:rsidP="008909FF">
            <w:pPr>
              <w:rPr>
                <w:b/>
                <w:bCs/>
                <w:sz w:val="20"/>
                <w:szCs w:val="20"/>
              </w:rPr>
            </w:pPr>
            <w:r>
              <w:rPr>
                <w:b/>
                <w:bCs/>
                <w:sz w:val="20"/>
                <w:szCs w:val="20"/>
              </w:rPr>
              <w:t>Write speeds</w:t>
            </w:r>
          </w:p>
        </w:tc>
        <w:tc>
          <w:tcPr>
            <w:tcW w:w="2697" w:type="dxa"/>
            <w:hideMark/>
          </w:tcPr>
          <w:p w14:paraId="51ED1101" w14:textId="77777777" w:rsidR="00C542B3" w:rsidRDefault="00C542B3" w:rsidP="008909FF">
            <w:pPr>
              <w:rPr>
                <w:sz w:val="20"/>
                <w:szCs w:val="20"/>
              </w:rPr>
            </w:pPr>
            <w:r>
              <w:rPr>
                <w:sz w:val="20"/>
                <w:szCs w:val="20"/>
              </w:rPr>
              <w:t>DVD-RAM</w:t>
            </w:r>
          </w:p>
        </w:tc>
        <w:tc>
          <w:tcPr>
            <w:tcW w:w="0" w:type="auto"/>
            <w:hideMark/>
          </w:tcPr>
          <w:p w14:paraId="0EB22770" w14:textId="77777777" w:rsidR="00C542B3" w:rsidRDefault="00C542B3" w:rsidP="008909FF">
            <w:pPr>
              <w:rPr>
                <w:sz w:val="20"/>
                <w:szCs w:val="20"/>
              </w:rPr>
            </w:pPr>
            <w:r>
              <w:rPr>
                <w:sz w:val="20"/>
                <w:szCs w:val="20"/>
              </w:rPr>
              <w:t>Up to 5X</w:t>
            </w:r>
          </w:p>
        </w:tc>
      </w:tr>
      <w:tr w:rsidR="00C542B3" w14:paraId="781ABE38" w14:textId="77777777" w:rsidTr="00C542B3">
        <w:tc>
          <w:tcPr>
            <w:tcW w:w="0" w:type="auto"/>
            <w:vMerge/>
            <w:vAlign w:val="center"/>
            <w:hideMark/>
          </w:tcPr>
          <w:p w14:paraId="7DB7951E" w14:textId="77777777" w:rsidR="00C542B3" w:rsidRDefault="00C542B3" w:rsidP="008909FF">
            <w:pPr>
              <w:rPr>
                <w:b/>
                <w:bCs/>
                <w:sz w:val="20"/>
                <w:szCs w:val="20"/>
              </w:rPr>
            </w:pPr>
          </w:p>
        </w:tc>
        <w:tc>
          <w:tcPr>
            <w:tcW w:w="2697" w:type="dxa"/>
            <w:hideMark/>
          </w:tcPr>
          <w:p w14:paraId="06E09E02" w14:textId="77777777" w:rsidR="00C542B3" w:rsidRDefault="00C542B3" w:rsidP="008909FF">
            <w:pPr>
              <w:rPr>
                <w:sz w:val="20"/>
                <w:szCs w:val="20"/>
              </w:rPr>
            </w:pPr>
            <w:r>
              <w:rPr>
                <w:sz w:val="20"/>
                <w:szCs w:val="20"/>
              </w:rPr>
              <w:t>DVD-R DL</w:t>
            </w:r>
          </w:p>
        </w:tc>
        <w:tc>
          <w:tcPr>
            <w:tcW w:w="0" w:type="auto"/>
            <w:hideMark/>
          </w:tcPr>
          <w:p w14:paraId="721A5ACF" w14:textId="77777777" w:rsidR="00C542B3" w:rsidRDefault="00C542B3" w:rsidP="008909FF">
            <w:pPr>
              <w:rPr>
                <w:sz w:val="20"/>
                <w:szCs w:val="20"/>
              </w:rPr>
            </w:pPr>
            <w:r>
              <w:rPr>
                <w:sz w:val="20"/>
                <w:szCs w:val="20"/>
              </w:rPr>
              <w:t>Up to 6X</w:t>
            </w:r>
          </w:p>
        </w:tc>
      </w:tr>
      <w:tr w:rsidR="00C542B3" w14:paraId="065A13AB" w14:textId="77777777" w:rsidTr="00C542B3">
        <w:tc>
          <w:tcPr>
            <w:tcW w:w="0" w:type="auto"/>
            <w:vMerge/>
            <w:vAlign w:val="center"/>
            <w:hideMark/>
          </w:tcPr>
          <w:p w14:paraId="35005079" w14:textId="77777777" w:rsidR="00C542B3" w:rsidRDefault="00C542B3" w:rsidP="008909FF">
            <w:pPr>
              <w:rPr>
                <w:b/>
                <w:bCs/>
                <w:sz w:val="20"/>
                <w:szCs w:val="20"/>
              </w:rPr>
            </w:pPr>
          </w:p>
        </w:tc>
        <w:tc>
          <w:tcPr>
            <w:tcW w:w="2697" w:type="dxa"/>
            <w:hideMark/>
          </w:tcPr>
          <w:p w14:paraId="681BFB9C" w14:textId="77777777" w:rsidR="00C542B3" w:rsidRDefault="00C542B3" w:rsidP="008909FF">
            <w:pPr>
              <w:rPr>
                <w:sz w:val="20"/>
                <w:szCs w:val="20"/>
              </w:rPr>
            </w:pPr>
            <w:r>
              <w:rPr>
                <w:sz w:val="20"/>
                <w:szCs w:val="20"/>
              </w:rPr>
              <w:t>DVD+R</w:t>
            </w:r>
          </w:p>
        </w:tc>
        <w:tc>
          <w:tcPr>
            <w:tcW w:w="0" w:type="auto"/>
            <w:hideMark/>
          </w:tcPr>
          <w:p w14:paraId="14907EB8" w14:textId="77777777" w:rsidR="00C542B3" w:rsidRDefault="00C542B3" w:rsidP="008909FF">
            <w:pPr>
              <w:rPr>
                <w:sz w:val="20"/>
                <w:szCs w:val="20"/>
              </w:rPr>
            </w:pPr>
            <w:r>
              <w:rPr>
                <w:sz w:val="20"/>
                <w:szCs w:val="20"/>
              </w:rPr>
              <w:t>Up to 8X</w:t>
            </w:r>
          </w:p>
        </w:tc>
      </w:tr>
      <w:tr w:rsidR="00C542B3" w14:paraId="779FCDCD" w14:textId="77777777" w:rsidTr="00C542B3">
        <w:tc>
          <w:tcPr>
            <w:tcW w:w="0" w:type="auto"/>
            <w:vMerge/>
            <w:vAlign w:val="center"/>
            <w:hideMark/>
          </w:tcPr>
          <w:p w14:paraId="48B12AC9" w14:textId="77777777" w:rsidR="00C542B3" w:rsidRDefault="00C542B3" w:rsidP="008909FF">
            <w:pPr>
              <w:rPr>
                <w:b/>
                <w:bCs/>
                <w:sz w:val="20"/>
                <w:szCs w:val="20"/>
              </w:rPr>
            </w:pPr>
          </w:p>
        </w:tc>
        <w:tc>
          <w:tcPr>
            <w:tcW w:w="2697" w:type="dxa"/>
            <w:hideMark/>
          </w:tcPr>
          <w:p w14:paraId="4FC34C8A" w14:textId="77777777" w:rsidR="00C542B3" w:rsidRDefault="00C542B3" w:rsidP="008909FF">
            <w:pPr>
              <w:rPr>
                <w:sz w:val="20"/>
                <w:szCs w:val="20"/>
              </w:rPr>
            </w:pPr>
            <w:r>
              <w:rPr>
                <w:sz w:val="20"/>
                <w:szCs w:val="20"/>
              </w:rPr>
              <w:t>DVD+RW</w:t>
            </w:r>
          </w:p>
        </w:tc>
        <w:tc>
          <w:tcPr>
            <w:tcW w:w="0" w:type="auto"/>
            <w:hideMark/>
          </w:tcPr>
          <w:p w14:paraId="125C3D13" w14:textId="77777777" w:rsidR="00C542B3" w:rsidRDefault="00C542B3" w:rsidP="008909FF">
            <w:pPr>
              <w:rPr>
                <w:sz w:val="20"/>
                <w:szCs w:val="20"/>
              </w:rPr>
            </w:pPr>
            <w:r>
              <w:rPr>
                <w:sz w:val="20"/>
                <w:szCs w:val="20"/>
              </w:rPr>
              <w:t>Up to 8X</w:t>
            </w:r>
          </w:p>
        </w:tc>
      </w:tr>
      <w:tr w:rsidR="00C542B3" w14:paraId="7123AC2E" w14:textId="77777777" w:rsidTr="00C542B3">
        <w:tc>
          <w:tcPr>
            <w:tcW w:w="0" w:type="auto"/>
            <w:vMerge/>
            <w:vAlign w:val="center"/>
            <w:hideMark/>
          </w:tcPr>
          <w:p w14:paraId="48A731C0" w14:textId="77777777" w:rsidR="00C542B3" w:rsidRDefault="00C542B3" w:rsidP="008909FF">
            <w:pPr>
              <w:rPr>
                <w:b/>
                <w:bCs/>
                <w:sz w:val="20"/>
                <w:szCs w:val="20"/>
              </w:rPr>
            </w:pPr>
          </w:p>
        </w:tc>
        <w:tc>
          <w:tcPr>
            <w:tcW w:w="2697" w:type="dxa"/>
            <w:hideMark/>
          </w:tcPr>
          <w:p w14:paraId="512C6B64" w14:textId="77777777" w:rsidR="00C542B3" w:rsidRDefault="00C542B3" w:rsidP="008909FF">
            <w:pPr>
              <w:rPr>
                <w:sz w:val="20"/>
                <w:szCs w:val="20"/>
              </w:rPr>
            </w:pPr>
            <w:r>
              <w:rPr>
                <w:sz w:val="20"/>
                <w:szCs w:val="20"/>
              </w:rPr>
              <w:t>DVD+R DL</w:t>
            </w:r>
          </w:p>
        </w:tc>
        <w:tc>
          <w:tcPr>
            <w:tcW w:w="0" w:type="auto"/>
            <w:hideMark/>
          </w:tcPr>
          <w:p w14:paraId="3020B099" w14:textId="77777777" w:rsidR="00C542B3" w:rsidRDefault="00C542B3" w:rsidP="008909FF">
            <w:pPr>
              <w:rPr>
                <w:sz w:val="20"/>
                <w:szCs w:val="20"/>
              </w:rPr>
            </w:pPr>
            <w:r>
              <w:rPr>
                <w:sz w:val="20"/>
                <w:szCs w:val="20"/>
              </w:rPr>
              <w:t>Up to 6X</w:t>
            </w:r>
          </w:p>
        </w:tc>
      </w:tr>
      <w:tr w:rsidR="00C542B3" w14:paraId="3E8B5BFC" w14:textId="77777777" w:rsidTr="00C542B3">
        <w:tc>
          <w:tcPr>
            <w:tcW w:w="0" w:type="auto"/>
            <w:vMerge/>
            <w:vAlign w:val="center"/>
            <w:hideMark/>
          </w:tcPr>
          <w:p w14:paraId="00914F4F" w14:textId="77777777" w:rsidR="00C542B3" w:rsidRDefault="00C542B3" w:rsidP="008909FF">
            <w:pPr>
              <w:rPr>
                <w:b/>
                <w:bCs/>
                <w:sz w:val="20"/>
                <w:szCs w:val="20"/>
              </w:rPr>
            </w:pPr>
          </w:p>
        </w:tc>
        <w:tc>
          <w:tcPr>
            <w:tcW w:w="2697" w:type="dxa"/>
            <w:hideMark/>
          </w:tcPr>
          <w:p w14:paraId="619C4112" w14:textId="77777777" w:rsidR="00C542B3" w:rsidRDefault="00C542B3" w:rsidP="008909FF">
            <w:pPr>
              <w:rPr>
                <w:sz w:val="20"/>
                <w:szCs w:val="20"/>
              </w:rPr>
            </w:pPr>
            <w:r>
              <w:rPr>
                <w:sz w:val="20"/>
                <w:szCs w:val="20"/>
              </w:rPr>
              <w:t>DVD-R</w:t>
            </w:r>
          </w:p>
        </w:tc>
        <w:tc>
          <w:tcPr>
            <w:tcW w:w="0" w:type="auto"/>
            <w:hideMark/>
          </w:tcPr>
          <w:p w14:paraId="4279324C" w14:textId="77777777" w:rsidR="00C542B3" w:rsidRDefault="00C542B3" w:rsidP="008909FF">
            <w:pPr>
              <w:rPr>
                <w:sz w:val="20"/>
                <w:szCs w:val="20"/>
              </w:rPr>
            </w:pPr>
            <w:r>
              <w:rPr>
                <w:sz w:val="20"/>
                <w:szCs w:val="20"/>
              </w:rPr>
              <w:t>Up to 8X</w:t>
            </w:r>
          </w:p>
        </w:tc>
      </w:tr>
      <w:tr w:rsidR="00C542B3" w14:paraId="40826822" w14:textId="77777777" w:rsidTr="00C542B3">
        <w:tc>
          <w:tcPr>
            <w:tcW w:w="0" w:type="auto"/>
            <w:vMerge/>
            <w:vAlign w:val="center"/>
            <w:hideMark/>
          </w:tcPr>
          <w:p w14:paraId="0354AC3D" w14:textId="77777777" w:rsidR="00C542B3" w:rsidRDefault="00C542B3" w:rsidP="008909FF">
            <w:pPr>
              <w:rPr>
                <w:b/>
                <w:bCs/>
                <w:sz w:val="20"/>
                <w:szCs w:val="20"/>
              </w:rPr>
            </w:pPr>
          </w:p>
        </w:tc>
        <w:tc>
          <w:tcPr>
            <w:tcW w:w="2697" w:type="dxa"/>
            <w:hideMark/>
          </w:tcPr>
          <w:p w14:paraId="626063E5" w14:textId="77777777" w:rsidR="00C542B3" w:rsidRDefault="00C542B3" w:rsidP="008909FF">
            <w:pPr>
              <w:rPr>
                <w:sz w:val="20"/>
                <w:szCs w:val="20"/>
              </w:rPr>
            </w:pPr>
            <w:r>
              <w:rPr>
                <w:sz w:val="20"/>
                <w:szCs w:val="20"/>
              </w:rPr>
              <w:t>DVD-RW</w:t>
            </w:r>
          </w:p>
        </w:tc>
        <w:tc>
          <w:tcPr>
            <w:tcW w:w="0" w:type="auto"/>
            <w:hideMark/>
          </w:tcPr>
          <w:p w14:paraId="26E529D4" w14:textId="77777777" w:rsidR="00C542B3" w:rsidRDefault="00C542B3" w:rsidP="008909FF">
            <w:pPr>
              <w:rPr>
                <w:sz w:val="20"/>
                <w:szCs w:val="20"/>
              </w:rPr>
            </w:pPr>
            <w:r>
              <w:rPr>
                <w:sz w:val="20"/>
                <w:szCs w:val="20"/>
              </w:rPr>
              <w:t>Up to 6X</w:t>
            </w:r>
          </w:p>
        </w:tc>
      </w:tr>
      <w:tr w:rsidR="00C542B3" w14:paraId="2A57CAF7" w14:textId="77777777" w:rsidTr="00C542B3">
        <w:tc>
          <w:tcPr>
            <w:tcW w:w="0" w:type="auto"/>
            <w:vMerge/>
            <w:vAlign w:val="center"/>
            <w:hideMark/>
          </w:tcPr>
          <w:p w14:paraId="65E1AA14" w14:textId="77777777" w:rsidR="00C542B3" w:rsidRDefault="00C542B3" w:rsidP="008909FF">
            <w:pPr>
              <w:rPr>
                <w:b/>
                <w:bCs/>
                <w:sz w:val="20"/>
                <w:szCs w:val="20"/>
              </w:rPr>
            </w:pPr>
          </w:p>
        </w:tc>
        <w:tc>
          <w:tcPr>
            <w:tcW w:w="2697" w:type="dxa"/>
            <w:hideMark/>
          </w:tcPr>
          <w:p w14:paraId="1D46B748" w14:textId="77777777" w:rsidR="00C542B3" w:rsidRDefault="00C542B3" w:rsidP="008909FF">
            <w:pPr>
              <w:rPr>
                <w:sz w:val="20"/>
                <w:szCs w:val="20"/>
              </w:rPr>
            </w:pPr>
            <w:r>
              <w:rPr>
                <w:sz w:val="20"/>
                <w:szCs w:val="20"/>
              </w:rPr>
              <w:t>CD-R</w:t>
            </w:r>
          </w:p>
        </w:tc>
        <w:tc>
          <w:tcPr>
            <w:tcW w:w="0" w:type="auto"/>
            <w:hideMark/>
          </w:tcPr>
          <w:p w14:paraId="3CF1FBDB" w14:textId="77777777" w:rsidR="00C542B3" w:rsidRDefault="00C542B3" w:rsidP="008909FF">
            <w:pPr>
              <w:rPr>
                <w:sz w:val="20"/>
                <w:szCs w:val="20"/>
              </w:rPr>
            </w:pPr>
            <w:r>
              <w:rPr>
                <w:sz w:val="20"/>
                <w:szCs w:val="20"/>
              </w:rPr>
              <w:t>Up to 24X</w:t>
            </w:r>
          </w:p>
        </w:tc>
      </w:tr>
      <w:tr w:rsidR="00C542B3" w14:paraId="453F57F5" w14:textId="77777777" w:rsidTr="00C542B3">
        <w:tc>
          <w:tcPr>
            <w:tcW w:w="0" w:type="auto"/>
            <w:vMerge/>
            <w:vAlign w:val="center"/>
            <w:hideMark/>
          </w:tcPr>
          <w:p w14:paraId="0512275F" w14:textId="77777777" w:rsidR="00C542B3" w:rsidRDefault="00C542B3" w:rsidP="008909FF">
            <w:pPr>
              <w:rPr>
                <w:b/>
                <w:bCs/>
                <w:sz w:val="20"/>
                <w:szCs w:val="20"/>
              </w:rPr>
            </w:pPr>
          </w:p>
        </w:tc>
        <w:tc>
          <w:tcPr>
            <w:tcW w:w="2697" w:type="dxa"/>
            <w:hideMark/>
          </w:tcPr>
          <w:p w14:paraId="247D1F7C" w14:textId="77777777" w:rsidR="00C542B3" w:rsidRDefault="00C542B3" w:rsidP="008909FF">
            <w:pPr>
              <w:rPr>
                <w:sz w:val="20"/>
                <w:szCs w:val="20"/>
              </w:rPr>
            </w:pPr>
            <w:r>
              <w:rPr>
                <w:sz w:val="20"/>
                <w:szCs w:val="20"/>
              </w:rPr>
              <w:t>CD-RW</w:t>
            </w:r>
          </w:p>
        </w:tc>
        <w:tc>
          <w:tcPr>
            <w:tcW w:w="0" w:type="auto"/>
            <w:hideMark/>
          </w:tcPr>
          <w:p w14:paraId="6F2DA5D2" w14:textId="77777777" w:rsidR="00C542B3" w:rsidRDefault="00C542B3" w:rsidP="008909FF">
            <w:pPr>
              <w:rPr>
                <w:sz w:val="20"/>
                <w:szCs w:val="20"/>
              </w:rPr>
            </w:pPr>
            <w:r>
              <w:rPr>
                <w:sz w:val="20"/>
                <w:szCs w:val="20"/>
              </w:rPr>
              <w:t>Up to 10X</w:t>
            </w:r>
          </w:p>
        </w:tc>
      </w:tr>
      <w:tr w:rsidR="00C542B3" w14:paraId="5F92946C" w14:textId="77777777" w:rsidTr="00C542B3">
        <w:tc>
          <w:tcPr>
            <w:tcW w:w="2701" w:type="dxa"/>
            <w:vMerge w:val="restart"/>
            <w:vAlign w:val="center"/>
            <w:hideMark/>
          </w:tcPr>
          <w:p w14:paraId="2A1E36C9" w14:textId="77777777" w:rsidR="00C542B3" w:rsidRDefault="00C542B3" w:rsidP="008909FF">
            <w:pPr>
              <w:rPr>
                <w:b/>
                <w:bCs/>
                <w:sz w:val="20"/>
                <w:szCs w:val="20"/>
              </w:rPr>
            </w:pPr>
            <w:r>
              <w:rPr>
                <w:b/>
                <w:bCs/>
                <w:sz w:val="20"/>
                <w:szCs w:val="20"/>
              </w:rPr>
              <w:t>Read speeds</w:t>
            </w:r>
          </w:p>
        </w:tc>
        <w:tc>
          <w:tcPr>
            <w:tcW w:w="2697" w:type="dxa"/>
            <w:hideMark/>
          </w:tcPr>
          <w:p w14:paraId="64287C42" w14:textId="77777777" w:rsidR="00C542B3" w:rsidRDefault="00C542B3" w:rsidP="008909FF">
            <w:pPr>
              <w:rPr>
                <w:sz w:val="20"/>
                <w:szCs w:val="20"/>
              </w:rPr>
            </w:pPr>
            <w:r>
              <w:rPr>
                <w:sz w:val="20"/>
                <w:szCs w:val="20"/>
              </w:rPr>
              <w:t>DVD-RAM</w:t>
            </w:r>
          </w:p>
        </w:tc>
        <w:tc>
          <w:tcPr>
            <w:tcW w:w="0" w:type="auto"/>
            <w:hideMark/>
          </w:tcPr>
          <w:p w14:paraId="0033D582" w14:textId="77777777" w:rsidR="00C542B3" w:rsidRDefault="00C542B3" w:rsidP="008909FF">
            <w:pPr>
              <w:rPr>
                <w:sz w:val="20"/>
                <w:szCs w:val="20"/>
              </w:rPr>
            </w:pPr>
            <w:r>
              <w:rPr>
                <w:sz w:val="20"/>
                <w:szCs w:val="20"/>
              </w:rPr>
              <w:t>Up to 5X</w:t>
            </w:r>
          </w:p>
        </w:tc>
      </w:tr>
      <w:tr w:rsidR="00C542B3" w14:paraId="25B177FB" w14:textId="77777777" w:rsidTr="00C542B3">
        <w:tc>
          <w:tcPr>
            <w:tcW w:w="0" w:type="auto"/>
            <w:vMerge/>
            <w:vAlign w:val="center"/>
            <w:hideMark/>
          </w:tcPr>
          <w:p w14:paraId="1554D5EB" w14:textId="77777777" w:rsidR="00C542B3" w:rsidRDefault="00C542B3" w:rsidP="008909FF">
            <w:pPr>
              <w:rPr>
                <w:b/>
                <w:bCs/>
                <w:sz w:val="20"/>
                <w:szCs w:val="20"/>
              </w:rPr>
            </w:pPr>
          </w:p>
        </w:tc>
        <w:tc>
          <w:tcPr>
            <w:tcW w:w="2697" w:type="dxa"/>
            <w:hideMark/>
          </w:tcPr>
          <w:p w14:paraId="729F62B2" w14:textId="77777777" w:rsidR="00C542B3" w:rsidRDefault="00C542B3" w:rsidP="008909FF">
            <w:pPr>
              <w:rPr>
                <w:sz w:val="20"/>
                <w:szCs w:val="20"/>
              </w:rPr>
            </w:pPr>
            <w:r>
              <w:rPr>
                <w:sz w:val="20"/>
                <w:szCs w:val="20"/>
              </w:rPr>
              <w:t>DVD-RW, DVD+RW</w:t>
            </w:r>
          </w:p>
        </w:tc>
        <w:tc>
          <w:tcPr>
            <w:tcW w:w="0" w:type="auto"/>
            <w:hideMark/>
          </w:tcPr>
          <w:p w14:paraId="679A4E0F" w14:textId="77777777" w:rsidR="00C542B3" w:rsidRDefault="00C542B3" w:rsidP="008909FF">
            <w:pPr>
              <w:rPr>
                <w:sz w:val="20"/>
                <w:szCs w:val="20"/>
              </w:rPr>
            </w:pPr>
            <w:r>
              <w:rPr>
                <w:sz w:val="20"/>
                <w:szCs w:val="20"/>
              </w:rPr>
              <w:t>Up to 8X</w:t>
            </w:r>
          </w:p>
        </w:tc>
      </w:tr>
      <w:tr w:rsidR="00C542B3" w14:paraId="491886EA" w14:textId="77777777" w:rsidTr="00C542B3">
        <w:tc>
          <w:tcPr>
            <w:tcW w:w="0" w:type="auto"/>
            <w:vMerge/>
            <w:vAlign w:val="center"/>
            <w:hideMark/>
          </w:tcPr>
          <w:p w14:paraId="2454AC8E" w14:textId="77777777" w:rsidR="00C542B3" w:rsidRDefault="00C542B3" w:rsidP="008909FF">
            <w:pPr>
              <w:rPr>
                <w:b/>
                <w:bCs/>
                <w:sz w:val="20"/>
                <w:szCs w:val="20"/>
              </w:rPr>
            </w:pPr>
          </w:p>
        </w:tc>
        <w:tc>
          <w:tcPr>
            <w:tcW w:w="2697" w:type="dxa"/>
            <w:hideMark/>
          </w:tcPr>
          <w:p w14:paraId="5F6C8B4A" w14:textId="77777777" w:rsidR="00C542B3" w:rsidRPr="00390B47" w:rsidRDefault="00C542B3" w:rsidP="008909FF">
            <w:pPr>
              <w:rPr>
                <w:sz w:val="20"/>
                <w:szCs w:val="20"/>
                <w:lang w:val="pt-BR"/>
              </w:rPr>
            </w:pPr>
            <w:r w:rsidRPr="00390B47">
              <w:rPr>
                <w:sz w:val="20"/>
                <w:szCs w:val="20"/>
                <w:lang w:val="pt-BR"/>
              </w:rPr>
              <w:t>DVD-R DL, DVD+R DL</w:t>
            </w:r>
          </w:p>
        </w:tc>
        <w:tc>
          <w:tcPr>
            <w:tcW w:w="0" w:type="auto"/>
            <w:hideMark/>
          </w:tcPr>
          <w:p w14:paraId="62288F91" w14:textId="77777777" w:rsidR="00C542B3" w:rsidRDefault="00C542B3" w:rsidP="008909FF">
            <w:pPr>
              <w:rPr>
                <w:sz w:val="20"/>
                <w:szCs w:val="20"/>
              </w:rPr>
            </w:pPr>
            <w:r>
              <w:rPr>
                <w:sz w:val="20"/>
                <w:szCs w:val="20"/>
              </w:rPr>
              <w:t>Up to 8X</w:t>
            </w:r>
          </w:p>
        </w:tc>
      </w:tr>
      <w:tr w:rsidR="00C542B3" w14:paraId="095A5284" w14:textId="77777777" w:rsidTr="00C542B3">
        <w:tc>
          <w:tcPr>
            <w:tcW w:w="0" w:type="auto"/>
            <w:vMerge/>
            <w:vAlign w:val="center"/>
            <w:hideMark/>
          </w:tcPr>
          <w:p w14:paraId="4CFCA5A9" w14:textId="77777777" w:rsidR="00C542B3" w:rsidRDefault="00C542B3" w:rsidP="008909FF">
            <w:pPr>
              <w:rPr>
                <w:b/>
                <w:bCs/>
                <w:sz w:val="20"/>
                <w:szCs w:val="20"/>
              </w:rPr>
            </w:pPr>
          </w:p>
        </w:tc>
        <w:tc>
          <w:tcPr>
            <w:tcW w:w="2697" w:type="dxa"/>
            <w:hideMark/>
          </w:tcPr>
          <w:p w14:paraId="136C1864" w14:textId="77777777" w:rsidR="00C542B3" w:rsidRDefault="00C542B3" w:rsidP="008909FF">
            <w:pPr>
              <w:rPr>
                <w:sz w:val="20"/>
                <w:szCs w:val="20"/>
              </w:rPr>
            </w:pPr>
            <w:r>
              <w:rPr>
                <w:sz w:val="20"/>
                <w:szCs w:val="20"/>
              </w:rPr>
              <w:t>DVD+R, DVD-R</w:t>
            </w:r>
          </w:p>
        </w:tc>
        <w:tc>
          <w:tcPr>
            <w:tcW w:w="0" w:type="auto"/>
            <w:hideMark/>
          </w:tcPr>
          <w:p w14:paraId="34F07F8F" w14:textId="77777777" w:rsidR="00C542B3" w:rsidRDefault="00C542B3" w:rsidP="008909FF">
            <w:pPr>
              <w:rPr>
                <w:sz w:val="20"/>
                <w:szCs w:val="20"/>
              </w:rPr>
            </w:pPr>
            <w:r>
              <w:rPr>
                <w:sz w:val="20"/>
                <w:szCs w:val="20"/>
              </w:rPr>
              <w:t>Up to 8X</w:t>
            </w:r>
          </w:p>
        </w:tc>
      </w:tr>
      <w:tr w:rsidR="00C542B3" w14:paraId="6ECC300E" w14:textId="77777777" w:rsidTr="00C542B3">
        <w:tc>
          <w:tcPr>
            <w:tcW w:w="0" w:type="auto"/>
            <w:vMerge/>
            <w:vAlign w:val="center"/>
            <w:hideMark/>
          </w:tcPr>
          <w:p w14:paraId="691C42F4" w14:textId="77777777" w:rsidR="00C542B3" w:rsidRDefault="00C542B3" w:rsidP="008909FF">
            <w:pPr>
              <w:rPr>
                <w:b/>
                <w:bCs/>
                <w:sz w:val="20"/>
                <w:szCs w:val="20"/>
              </w:rPr>
            </w:pPr>
          </w:p>
        </w:tc>
        <w:tc>
          <w:tcPr>
            <w:tcW w:w="2697" w:type="dxa"/>
            <w:hideMark/>
          </w:tcPr>
          <w:p w14:paraId="7C4182E6" w14:textId="77777777" w:rsidR="00C542B3" w:rsidRDefault="00C542B3" w:rsidP="008909FF">
            <w:pPr>
              <w:rPr>
                <w:sz w:val="20"/>
                <w:szCs w:val="20"/>
              </w:rPr>
            </w:pPr>
            <w:r>
              <w:rPr>
                <w:sz w:val="20"/>
                <w:szCs w:val="20"/>
              </w:rPr>
              <w:t>DVD-ROM DL, DVD-ROM</w:t>
            </w:r>
          </w:p>
        </w:tc>
        <w:tc>
          <w:tcPr>
            <w:tcW w:w="0" w:type="auto"/>
            <w:hideMark/>
          </w:tcPr>
          <w:p w14:paraId="78479FD9" w14:textId="77777777" w:rsidR="00C542B3" w:rsidRDefault="00C542B3" w:rsidP="008909FF">
            <w:pPr>
              <w:rPr>
                <w:sz w:val="20"/>
                <w:szCs w:val="20"/>
              </w:rPr>
            </w:pPr>
            <w:r>
              <w:rPr>
                <w:sz w:val="20"/>
                <w:szCs w:val="20"/>
              </w:rPr>
              <w:t>Up to 8X</w:t>
            </w:r>
          </w:p>
        </w:tc>
      </w:tr>
      <w:tr w:rsidR="00C542B3" w14:paraId="4C3C410F" w14:textId="77777777" w:rsidTr="00C542B3">
        <w:tc>
          <w:tcPr>
            <w:tcW w:w="0" w:type="auto"/>
            <w:vMerge/>
            <w:vAlign w:val="center"/>
            <w:hideMark/>
          </w:tcPr>
          <w:p w14:paraId="2A5C7C67" w14:textId="77777777" w:rsidR="00C542B3" w:rsidRDefault="00C542B3" w:rsidP="008909FF">
            <w:pPr>
              <w:rPr>
                <w:b/>
                <w:bCs/>
                <w:sz w:val="20"/>
                <w:szCs w:val="20"/>
              </w:rPr>
            </w:pPr>
          </w:p>
        </w:tc>
        <w:tc>
          <w:tcPr>
            <w:tcW w:w="2697" w:type="dxa"/>
            <w:hideMark/>
          </w:tcPr>
          <w:p w14:paraId="391D43E0" w14:textId="77777777" w:rsidR="00C542B3" w:rsidRDefault="00C542B3" w:rsidP="008909FF">
            <w:pPr>
              <w:rPr>
                <w:sz w:val="20"/>
                <w:szCs w:val="20"/>
              </w:rPr>
            </w:pPr>
            <w:r>
              <w:rPr>
                <w:sz w:val="20"/>
                <w:szCs w:val="20"/>
              </w:rPr>
              <w:t>CD-ROM, CD-R</w:t>
            </w:r>
          </w:p>
        </w:tc>
        <w:tc>
          <w:tcPr>
            <w:tcW w:w="0" w:type="auto"/>
            <w:hideMark/>
          </w:tcPr>
          <w:p w14:paraId="32C1B4A7" w14:textId="77777777" w:rsidR="00C542B3" w:rsidRDefault="00C542B3" w:rsidP="008909FF">
            <w:pPr>
              <w:rPr>
                <w:sz w:val="20"/>
                <w:szCs w:val="20"/>
              </w:rPr>
            </w:pPr>
            <w:r>
              <w:rPr>
                <w:sz w:val="20"/>
                <w:szCs w:val="20"/>
              </w:rPr>
              <w:t>Up to 24X</w:t>
            </w:r>
          </w:p>
        </w:tc>
      </w:tr>
      <w:tr w:rsidR="00C542B3" w14:paraId="6D71D7DB" w14:textId="77777777" w:rsidTr="00C542B3">
        <w:tc>
          <w:tcPr>
            <w:tcW w:w="0" w:type="auto"/>
            <w:vMerge/>
            <w:vAlign w:val="center"/>
            <w:hideMark/>
          </w:tcPr>
          <w:p w14:paraId="3E98C6D9" w14:textId="77777777" w:rsidR="00C542B3" w:rsidRDefault="00C542B3" w:rsidP="008909FF">
            <w:pPr>
              <w:rPr>
                <w:b/>
                <w:bCs/>
                <w:sz w:val="20"/>
                <w:szCs w:val="20"/>
              </w:rPr>
            </w:pPr>
          </w:p>
        </w:tc>
        <w:tc>
          <w:tcPr>
            <w:tcW w:w="2697" w:type="dxa"/>
            <w:hideMark/>
          </w:tcPr>
          <w:p w14:paraId="061149FA" w14:textId="77777777" w:rsidR="00C542B3" w:rsidRDefault="00C542B3" w:rsidP="008909FF">
            <w:pPr>
              <w:rPr>
                <w:sz w:val="20"/>
                <w:szCs w:val="20"/>
              </w:rPr>
            </w:pPr>
            <w:r>
              <w:rPr>
                <w:sz w:val="20"/>
                <w:szCs w:val="20"/>
              </w:rPr>
              <w:t>CD-RW</w:t>
            </w:r>
          </w:p>
        </w:tc>
        <w:tc>
          <w:tcPr>
            <w:tcW w:w="0" w:type="auto"/>
            <w:hideMark/>
          </w:tcPr>
          <w:p w14:paraId="604FB8CF" w14:textId="77777777" w:rsidR="00C542B3" w:rsidRDefault="00C542B3" w:rsidP="008909FF">
            <w:pPr>
              <w:rPr>
                <w:sz w:val="20"/>
                <w:szCs w:val="20"/>
              </w:rPr>
            </w:pPr>
            <w:r>
              <w:rPr>
                <w:sz w:val="20"/>
                <w:szCs w:val="20"/>
              </w:rPr>
              <w:t>Up to 24X</w:t>
            </w:r>
          </w:p>
        </w:tc>
      </w:tr>
      <w:tr w:rsidR="00C542B3" w14:paraId="68403F7B" w14:textId="77777777" w:rsidTr="00C542B3">
        <w:tc>
          <w:tcPr>
            <w:tcW w:w="2701" w:type="dxa"/>
            <w:vMerge w:val="restart"/>
            <w:vAlign w:val="center"/>
            <w:hideMark/>
          </w:tcPr>
          <w:p w14:paraId="4372D3A9" w14:textId="77777777" w:rsidR="00C542B3" w:rsidRDefault="00C542B3" w:rsidP="008909FF">
            <w:pPr>
              <w:rPr>
                <w:sz w:val="20"/>
                <w:szCs w:val="20"/>
              </w:rPr>
            </w:pPr>
            <w:r>
              <w:rPr>
                <w:b/>
                <w:bCs/>
                <w:sz w:val="20"/>
                <w:szCs w:val="20"/>
              </w:rPr>
              <w:t>Access time</w:t>
            </w:r>
            <w:r>
              <w:rPr>
                <w:sz w:val="20"/>
                <w:szCs w:val="20"/>
              </w:rPr>
              <w:t xml:space="preserve"> </w:t>
            </w:r>
            <w:r>
              <w:rPr>
                <w:sz w:val="20"/>
                <w:szCs w:val="20"/>
              </w:rPr>
              <w:br/>
              <w:t>(typical reads, including settling)</w:t>
            </w:r>
          </w:p>
        </w:tc>
        <w:tc>
          <w:tcPr>
            <w:tcW w:w="2697" w:type="dxa"/>
            <w:hideMark/>
          </w:tcPr>
          <w:p w14:paraId="272ED1D6" w14:textId="77777777" w:rsidR="00C542B3" w:rsidRDefault="00C542B3" w:rsidP="008909FF">
            <w:pPr>
              <w:rPr>
                <w:sz w:val="20"/>
                <w:szCs w:val="20"/>
              </w:rPr>
            </w:pPr>
            <w:r>
              <w:rPr>
                <w:sz w:val="20"/>
                <w:szCs w:val="20"/>
              </w:rPr>
              <w:t>Random</w:t>
            </w:r>
          </w:p>
        </w:tc>
        <w:tc>
          <w:tcPr>
            <w:tcW w:w="5402" w:type="dxa"/>
            <w:hideMark/>
          </w:tcPr>
          <w:p w14:paraId="4A34D79B" w14:textId="77777777" w:rsidR="00C542B3" w:rsidRPr="005D34AE" w:rsidRDefault="00C542B3" w:rsidP="008909FF">
            <w:pPr>
              <w:rPr>
                <w:color w:val="auto"/>
                <w:sz w:val="20"/>
                <w:szCs w:val="20"/>
              </w:rPr>
            </w:pPr>
            <w:r w:rsidRPr="005D34AE">
              <w:rPr>
                <w:color w:val="auto"/>
                <w:sz w:val="20"/>
                <w:szCs w:val="20"/>
              </w:rPr>
              <w:t>DVD-ROM: 170 ms (typical), CD-ROM: 170 ms (typical)</w:t>
            </w:r>
          </w:p>
        </w:tc>
      </w:tr>
      <w:tr w:rsidR="00C542B3" w14:paraId="3C6A7D2A" w14:textId="77777777" w:rsidTr="00C542B3">
        <w:tc>
          <w:tcPr>
            <w:tcW w:w="0" w:type="auto"/>
            <w:vMerge/>
            <w:vAlign w:val="center"/>
            <w:hideMark/>
          </w:tcPr>
          <w:p w14:paraId="03D03A4A" w14:textId="77777777" w:rsidR="00C542B3" w:rsidRDefault="00C542B3" w:rsidP="008909FF">
            <w:pPr>
              <w:rPr>
                <w:sz w:val="20"/>
                <w:szCs w:val="20"/>
              </w:rPr>
            </w:pPr>
          </w:p>
        </w:tc>
        <w:tc>
          <w:tcPr>
            <w:tcW w:w="2697" w:type="dxa"/>
            <w:hideMark/>
          </w:tcPr>
          <w:p w14:paraId="6658CBDF" w14:textId="77777777" w:rsidR="00C542B3" w:rsidRDefault="00C542B3" w:rsidP="008909FF">
            <w:pPr>
              <w:rPr>
                <w:sz w:val="20"/>
                <w:szCs w:val="20"/>
              </w:rPr>
            </w:pPr>
            <w:r>
              <w:rPr>
                <w:sz w:val="20"/>
                <w:szCs w:val="20"/>
              </w:rPr>
              <w:t>Full Stroke</w:t>
            </w:r>
          </w:p>
        </w:tc>
        <w:tc>
          <w:tcPr>
            <w:tcW w:w="5402" w:type="dxa"/>
            <w:hideMark/>
          </w:tcPr>
          <w:p w14:paraId="7792238B" w14:textId="77777777" w:rsidR="00C542B3" w:rsidRPr="005D34AE" w:rsidRDefault="00C542B3" w:rsidP="008909FF">
            <w:pPr>
              <w:rPr>
                <w:color w:val="auto"/>
                <w:sz w:val="20"/>
                <w:szCs w:val="20"/>
              </w:rPr>
            </w:pPr>
            <w:r w:rsidRPr="005D34AE">
              <w:rPr>
                <w:color w:val="auto"/>
                <w:sz w:val="20"/>
                <w:szCs w:val="20"/>
              </w:rPr>
              <w:t>DVD-ROM: 320 ms (typical), CD-ROM: 320 ms (typical)</w:t>
            </w:r>
          </w:p>
        </w:tc>
      </w:tr>
      <w:tr w:rsidR="00C542B3" w14:paraId="66CE7B73" w14:textId="77777777" w:rsidTr="00C542B3">
        <w:tc>
          <w:tcPr>
            <w:tcW w:w="0" w:type="auto"/>
            <w:vMerge/>
            <w:vAlign w:val="center"/>
            <w:hideMark/>
          </w:tcPr>
          <w:p w14:paraId="5C507CDD" w14:textId="77777777" w:rsidR="00C542B3" w:rsidRDefault="00C542B3" w:rsidP="008909FF">
            <w:pPr>
              <w:rPr>
                <w:sz w:val="20"/>
                <w:szCs w:val="20"/>
              </w:rPr>
            </w:pPr>
          </w:p>
        </w:tc>
        <w:tc>
          <w:tcPr>
            <w:tcW w:w="2697" w:type="dxa"/>
            <w:hideMark/>
          </w:tcPr>
          <w:p w14:paraId="16D30480" w14:textId="77777777" w:rsidR="00C542B3" w:rsidRDefault="00C542B3" w:rsidP="008909FF">
            <w:pPr>
              <w:rPr>
                <w:sz w:val="20"/>
                <w:szCs w:val="20"/>
              </w:rPr>
            </w:pPr>
            <w:r>
              <w:rPr>
                <w:sz w:val="20"/>
                <w:szCs w:val="20"/>
              </w:rPr>
              <w:t>Stop Time</w:t>
            </w:r>
          </w:p>
        </w:tc>
        <w:tc>
          <w:tcPr>
            <w:tcW w:w="5402" w:type="dxa"/>
            <w:hideMark/>
          </w:tcPr>
          <w:p w14:paraId="386070A7" w14:textId="77777777" w:rsidR="00C542B3" w:rsidRPr="005D34AE" w:rsidRDefault="00C542B3" w:rsidP="008909FF">
            <w:pPr>
              <w:rPr>
                <w:color w:val="auto"/>
                <w:sz w:val="20"/>
                <w:szCs w:val="20"/>
              </w:rPr>
            </w:pPr>
            <w:r w:rsidRPr="005D34AE">
              <w:rPr>
                <w:color w:val="auto"/>
                <w:sz w:val="20"/>
                <w:szCs w:val="20"/>
              </w:rPr>
              <w:t>6 seconds (typical)</w:t>
            </w:r>
          </w:p>
        </w:tc>
      </w:tr>
      <w:tr w:rsidR="00C542B3" w14:paraId="65D03024" w14:textId="77777777" w:rsidTr="00C542B3">
        <w:tc>
          <w:tcPr>
            <w:tcW w:w="2701" w:type="dxa"/>
            <w:vMerge w:val="restart"/>
            <w:vAlign w:val="center"/>
            <w:hideMark/>
          </w:tcPr>
          <w:p w14:paraId="1A62E13E" w14:textId="77777777" w:rsidR="00C542B3" w:rsidRDefault="00C542B3" w:rsidP="008909FF">
            <w:pPr>
              <w:rPr>
                <w:b/>
                <w:bCs/>
                <w:sz w:val="20"/>
                <w:szCs w:val="20"/>
              </w:rPr>
            </w:pPr>
            <w:r>
              <w:rPr>
                <w:b/>
                <w:bCs/>
                <w:sz w:val="20"/>
                <w:szCs w:val="20"/>
              </w:rPr>
              <w:t>Power</w:t>
            </w:r>
          </w:p>
        </w:tc>
        <w:tc>
          <w:tcPr>
            <w:tcW w:w="2697" w:type="dxa"/>
            <w:hideMark/>
          </w:tcPr>
          <w:p w14:paraId="5E67C1AB" w14:textId="77777777" w:rsidR="00C542B3" w:rsidRDefault="00C542B3" w:rsidP="008909FF">
            <w:pPr>
              <w:rPr>
                <w:sz w:val="20"/>
                <w:szCs w:val="20"/>
              </w:rPr>
            </w:pPr>
            <w:r>
              <w:rPr>
                <w:sz w:val="20"/>
                <w:szCs w:val="20"/>
              </w:rPr>
              <w:t>Source</w:t>
            </w:r>
          </w:p>
        </w:tc>
        <w:tc>
          <w:tcPr>
            <w:tcW w:w="5402" w:type="dxa"/>
            <w:hideMark/>
          </w:tcPr>
          <w:p w14:paraId="4D7D9529" w14:textId="77777777" w:rsidR="00C542B3" w:rsidRPr="005D34AE" w:rsidRDefault="00C542B3" w:rsidP="008909FF">
            <w:pPr>
              <w:rPr>
                <w:color w:val="auto"/>
                <w:sz w:val="20"/>
                <w:szCs w:val="20"/>
              </w:rPr>
            </w:pPr>
            <w:r w:rsidRPr="005D34AE">
              <w:rPr>
                <w:color w:val="auto"/>
                <w:sz w:val="20"/>
                <w:szCs w:val="20"/>
              </w:rPr>
              <w:t>Slimline SATA DC power receptacle</w:t>
            </w:r>
          </w:p>
        </w:tc>
      </w:tr>
      <w:tr w:rsidR="00C542B3" w14:paraId="1D1B18FF" w14:textId="77777777" w:rsidTr="00C542B3">
        <w:tc>
          <w:tcPr>
            <w:tcW w:w="0" w:type="auto"/>
            <w:vMerge/>
            <w:vAlign w:val="center"/>
            <w:hideMark/>
          </w:tcPr>
          <w:p w14:paraId="7ED3C4A5" w14:textId="77777777" w:rsidR="00C542B3" w:rsidRDefault="00C542B3" w:rsidP="008909FF">
            <w:pPr>
              <w:rPr>
                <w:b/>
                <w:bCs/>
                <w:sz w:val="20"/>
                <w:szCs w:val="20"/>
              </w:rPr>
            </w:pPr>
          </w:p>
        </w:tc>
        <w:tc>
          <w:tcPr>
            <w:tcW w:w="2697" w:type="dxa"/>
            <w:vMerge w:val="restart"/>
            <w:hideMark/>
          </w:tcPr>
          <w:p w14:paraId="1D2BD98A" w14:textId="77777777" w:rsidR="00C542B3" w:rsidRDefault="00C542B3" w:rsidP="008909FF">
            <w:pPr>
              <w:rPr>
                <w:sz w:val="20"/>
                <w:szCs w:val="20"/>
              </w:rPr>
            </w:pPr>
            <w:r>
              <w:rPr>
                <w:sz w:val="20"/>
                <w:szCs w:val="20"/>
              </w:rPr>
              <w:t>DC Power Requirement</w:t>
            </w:r>
          </w:p>
        </w:tc>
        <w:tc>
          <w:tcPr>
            <w:tcW w:w="5402" w:type="dxa"/>
            <w:hideMark/>
          </w:tcPr>
          <w:p w14:paraId="364556AE" w14:textId="77777777" w:rsidR="00C542B3" w:rsidRDefault="00C542B3" w:rsidP="008909FF">
            <w:pPr>
              <w:rPr>
                <w:sz w:val="20"/>
                <w:szCs w:val="20"/>
              </w:rPr>
            </w:pPr>
            <w:r>
              <w:rPr>
                <w:sz w:val="20"/>
                <w:szCs w:val="20"/>
              </w:rPr>
              <w:t>5 VDC ± 5%-100 mV ripple p-p</w:t>
            </w:r>
          </w:p>
        </w:tc>
      </w:tr>
      <w:tr w:rsidR="00C542B3" w14:paraId="3489EF62" w14:textId="77777777" w:rsidTr="00C542B3">
        <w:tc>
          <w:tcPr>
            <w:tcW w:w="0" w:type="auto"/>
            <w:vMerge/>
            <w:vAlign w:val="center"/>
            <w:hideMark/>
          </w:tcPr>
          <w:p w14:paraId="339AA290" w14:textId="77777777" w:rsidR="00C542B3" w:rsidRDefault="00C542B3" w:rsidP="008909FF">
            <w:pPr>
              <w:rPr>
                <w:b/>
                <w:bCs/>
                <w:sz w:val="20"/>
                <w:szCs w:val="20"/>
              </w:rPr>
            </w:pPr>
          </w:p>
        </w:tc>
        <w:tc>
          <w:tcPr>
            <w:tcW w:w="0" w:type="auto"/>
            <w:vMerge/>
            <w:vAlign w:val="center"/>
            <w:hideMark/>
          </w:tcPr>
          <w:p w14:paraId="4E5B436E" w14:textId="77777777" w:rsidR="00C542B3" w:rsidRDefault="00C542B3" w:rsidP="008909FF">
            <w:pPr>
              <w:rPr>
                <w:sz w:val="20"/>
                <w:szCs w:val="20"/>
              </w:rPr>
            </w:pPr>
          </w:p>
        </w:tc>
        <w:tc>
          <w:tcPr>
            <w:tcW w:w="5402" w:type="dxa"/>
          </w:tcPr>
          <w:p w14:paraId="1E36B9FD" w14:textId="77777777" w:rsidR="00C542B3" w:rsidRDefault="00C542B3" w:rsidP="008909FF">
            <w:pPr>
              <w:rPr>
                <w:sz w:val="20"/>
                <w:szCs w:val="20"/>
              </w:rPr>
            </w:pPr>
          </w:p>
        </w:tc>
      </w:tr>
      <w:tr w:rsidR="00C542B3" w:rsidRPr="00A902B6" w14:paraId="43847A66" w14:textId="77777777" w:rsidTr="00C542B3">
        <w:tc>
          <w:tcPr>
            <w:tcW w:w="0" w:type="auto"/>
            <w:vMerge/>
            <w:vAlign w:val="center"/>
            <w:hideMark/>
          </w:tcPr>
          <w:p w14:paraId="2AB15F97" w14:textId="77777777" w:rsidR="00C542B3" w:rsidRDefault="00C542B3" w:rsidP="008909FF">
            <w:pPr>
              <w:rPr>
                <w:b/>
                <w:bCs/>
                <w:sz w:val="20"/>
                <w:szCs w:val="20"/>
              </w:rPr>
            </w:pPr>
          </w:p>
        </w:tc>
        <w:tc>
          <w:tcPr>
            <w:tcW w:w="2697" w:type="dxa"/>
            <w:vMerge w:val="restart"/>
            <w:hideMark/>
          </w:tcPr>
          <w:p w14:paraId="71ACE74A" w14:textId="77777777" w:rsidR="00C542B3" w:rsidRDefault="00C542B3" w:rsidP="008909FF">
            <w:pPr>
              <w:rPr>
                <w:sz w:val="20"/>
                <w:szCs w:val="20"/>
              </w:rPr>
            </w:pPr>
            <w:r>
              <w:rPr>
                <w:sz w:val="20"/>
                <w:szCs w:val="20"/>
              </w:rPr>
              <w:t>DC Current</w:t>
            </w:r>
          </w:p>
        </w:tc>
        <w:tc>
          <w:tcPr>
            <w:tcW w:w="5402" w:type="dxa"/>
            <w:hideMark/>
          </w:tcPr>
          <w:p w14:paraId="1131EE02" w14:textId="77777777" w:rsidR="00C542B3" w:rsidRPr="004918FE" w:rsidRDefault="00C542B3" w:rsidP="008909FF">
            <w:pPr>
              <w:rPr>
                <w:sz w:val="20"/>
                <w:szCs w:val="20"/>
                <w:lang w:val="it-IT"/>
              </w:rPr>
            </w:pPr>
            <w:r w:rsidRPr="004918FE">
              <w:rPr>
                <w:sz w:val="20"/>
                <w:szCs w:val="20"/>
                <w:lang w:val="it-IT"/>
              </w:rPr>
              <w:t>5 VDC (&lt; 1000 mA typical, 1600 mA maximum)</w:t>
            </w:r>
          </w:p>
        </w:tc>
      </w:tr>
      <w:tr w:rsidR="00C542B3" w:rsidRPr="00A902B6" w14:paraId="3EB6D7D1" w14:textId="77777777" w:rsidTr="00C542B3">
        <w:tc>
          <w:tcPr>
            <w:tcW w:w="0" w:type="auto"/>
            <w:vMerge/>
            <w:vAlign w:val="center"/>
            <w:hideMark/>
          </w:tcPr>
          <w:p w14:paraId="4C587352" w14:textId="77777777" w:rsidR="00C542B3" w:rsidRPr="004918FE" w:rsidRDefault="00C542B3" w:rsidP="008909FF">
            <w:pPr>
              <w:rPr>
                <w:b/>
                <w:bCs/>
                <w:sz w:val="20"/>
                <w:szCs w:val="20"/>
                <w:lang w:val="it-IT"/>
              </w:rPr>
            </w:pPr>
          </w:p>
        </w:tc>
        <w:tc>
          <w:tcPr>
            <w:tcW w:w="0" w:type="auto"/>
            <w:vMerge/>
            <w:vAlign w:val="center"/>
            <w:hideMark/>
          </w:tcPr>
          <w:p w14:paraId="784CE993" w14:textId="77777777" w:rsidR="00C542B3" w:rsidRPr="004918FE" w:rsidRDefault="00C542B3" w:rsidP="008909FF">
            <w:pPr>
              <w:rPr>
                <w:sz w:val="20"/>
                <w:szCs w:val="20"/>
                <w:lang w:val="it-IT"/>
              </w:rPr>
            </w:pPr>
          </w:p>
        </w:tc>
        <w:tc>
          <w:tcPr>
            <w:tcW w:w="5402" w:type="dxa"/>
          </w:tcPr>
          <w:p w14:paraId="39A9B5F9" w14:textId="77777777" w:rsidR="00C542B3" w:rsidRPr="004918FE" w:rsidRDefault="00C542B3" w:rsidP="008909FF">
            <w:pPr>
              <w:rPr>
                <w:sz w:val="20"/>
                <w:szCs w:val="20"/>
                <w:lang w:val="it-IT"/>
              </w:rPr>
            </w:pPr>
          </w:p>
        </w:tc>
      </w:tr>
      <w:tr w:rsidR="00C542B3" w14:paraId="607B3FCE" w14:textId="77777777" w:rsidTr="00C542B3">
        <w:tc>
          <w:tcPr>
            <w:tcW w:w="2701" w:type="dxa"/>
            <w:vMerge w:val="restart"/>
            <w:vAlign w:val="center"/>
            <w:hideMark/>
          </w:tcPr>
          <w:p w14:paraId="078235E9" w14:textId="77777777" w:rsidR="00C542B3" w:rsidRDefault="00C542B3" w:rsidP="008909FF">
            <w:pPr>
              <w:rPr>
                <w:sz w:val="20"/>
                <w:szCs w:val="20"/>
              </w:rPr>
            </w:pPr>
            <w:r>
              <w:rPr>
                <w:b/>
                <w:bCs/>
                <w:sz w:val="20"/>
                <w:szCs w:val="20"/>
              </w:rPr>
              <w:t>Environmental conditions</w:t>
            </w:r>
            <w:r>
              <w:rPr>
                <w:sz w:val="20"/>
                <w:szCs w:val="20"/>
              </w:rPr>
              <w:t xml:space="preserve"> (operating - non-condensing)</w:t>
            </w:r>
          </w:p>
        </w:tc>
        <w:tc>
          <w:tcPr>
            <w:tcW w:w="2697" w:type="dxa"/>
            <w:hideMark/>
          </w:tcPr>
          <w:p w14:paraId="295ADBFA" w14:textId="77777777" w:rsidR="00C542B3" w:rsidRDefault="00C542B3" w:rsidP="008909FF">
            <w:pPr>
              <w:rPr>
                <w:sz w:val="20"/>
                <w:szCs w:val="20"/>
              </w:rPr>
            </w:pPr>
            <w:r>
              <w:rPr>
                <w:sz w:val="20"/>
                <w:szCs w:val="20"/>
              </w:rPr>
              <w:t>Temperature</w:t>
            </w:r>
          </w:p>
        </w:tc>
        <w:tc>
          <w:tcPr>
            <w:tcW w:w="5402" w:type="dxa"/>
            <w:hideMark/>
          </w:tcPr>
          <w:p w14:paraId="1DB5BF5E" w14:textId="77777777" w:rsidR="00C542B3" w:rsidRDefault="00C542B3" w:rsidP="008909FF">
            <w:pPr>
              <w:rPr>
                <w:sz w:val="20"/>
                <w:szCs w:val="20"/>
              </w:rPr>
            </w:pPr>
            <w:r>
              <w:rPr>
                <w:sz w:val="20"/>
                <w:szCs w:val="20"/>
              </w:rPr>
              <w:t>41° to 122° F (5° to 50° C)</w:t>
            </w:r>
          </w:p>
        </w:tc>
      </w:tr>
      <w:tr w:rsidR="00C542B3" w14:paraId="78B25BA7" w14:textId="77777777" w:rsidTr="00C542B3">
        <w:tc>
          <w:tcPr>
            <w:tcW w:w="0" w:type="auto"/>
            <w:vMerge/>
            <w:vAlign w:val="center"/>
            <w:hideMark/>
          </w:tcPr>
          <w:p w14:paraId="734BA6B0" w14:textId="77777777" w:rsidR="00C542B3" w:rsidRDefault="00C542B3" w:rsidP="008909FF">
            <w:pPr>
              <w:rPr>
                <w:sz w:val="20"/>
                <w:szCs w:val="20"/>
              </w:rPr>
            </w:pPr>
          </w:p>
        </w:tc>
        <w:tc>
          <w:tcPr>
            <w:tcW w:w="2697" w:type="dxa"/>
            <w:hideMark/>
          </w:tcPr>
          <w:p w14:paraId="38469A82" w14:textId="77777777" w:rsidR="00C542B3" w:rsidRDefault="00C542B3" w:rsidP="008909FF">
            <w:pPr>
              <w:rPr>
                <w:sz w:val="20"/>
                <w:szCs w:val="20"/>
              </w:rPr>
            </w:pPr>
            <w:r>
              <w:rPr>
                <w:sz w:val="20"/>
                <w:szCs w:val="20"/>
              </w:rPr>
              <w:t>Relative Humidity</w:t>
            </w:r>
          </w:p>
        </w:tc>
        <w:tc>
          <w:tcPr>
            <w:tcW w:w="5402" w:type="dxa"/>
            <w:hideMark/>
          </w:tcPr>
          <w:p w14:paraId="07A24EB6" w14:textId="77777777" w:rsidR="00C542B3" w:rsidRDefault="00C542B3" w:rsidP="008909FF">
            <w:pPr>
              <w:rPr>
                <w:sz w:val="20"/>
                <w:szCs w:val="20"/>
              </w:rPr>
            </w:pPr>
            <w:r>
              <w:rPr>
                <w:sz w:val="20"/>
                <w:szCs w:val="20"/>
              </w:rPr>
              <w:t>10% to 80%</w:t>
            </w:r>
          </w:p>
        </w:tc>
      </w:tr>
      <w:tr w:rsidR="00C542B3" w14:paraId="005E2E0A" w14:textId="77777777" w:rsidTr="00C542B3">
        <w:tc>
          <w:tcPr>
            <w:tcW w:w="0" w:type="auto"/>
            <w:vMerge/>
            <w:vAlign w:val="center"/>
            <w:hideMark/>
          </w:tcPr>
          <w:p w14:paraId="6D731711" w14:textId="77777777" w:rsidR="00C542B3" w:rsidRDefault="00C542B3" w:rsidP="008909FF">
            <w:pPr>
              <w:rPr>
                <w:sz w:val="20"/>
                <w:szCs w:val="20"/>
              </w:rPr>
            </w:pPr>
          </w:p>
        </w:tc>
        <w:tc>
          <w:tcPr>
            <w:tcW w:w="2697" w:type="dxa"/>
            <w:hideMark/>
          </w:tcPr>
          <w:p w14:paraId="7348DBB0" w14:textId="77777777" w:rsidR="00C542B3" w:rsidRDefault="00C542B3" w:rsidP="008909FF">
            <w:pPr>
              <w:rPr>
                <w:sz w:val="20"/>
                <w:szCs w:val="20"/>
              </w:rPr>
            </w:pPr>
            <w:r>
              <w:rPr>
                <w:sz w:val="20"/>
                <w:szCs w:val="20"/>
              </w:rPr>
              <w:t>Maximum Wet Bulb Temperature</w:t>
            </w:r>
          </w:p>
        </w:tc>
        <w:tc>
          <w:tcPr>
            <w:tcW w:w="5402" w:type="dxa"/>
            <w:hideMark/>
          </w:tcPr>
          <w:p w14:paraId="4D20DA29" w14:textId="77777777" w:rsidR="00C542B3" w:rsidRDefault="00C542B3" w:rsidP="008909FF">
            <w:pPr>
              <w:rPr>
                <w:sz w:val="20"/>
                <w:szCs w:val="20"/>
              </w:rPr>
            </w:pPr>
            <w:r>
              <w:rPr>
                <w:sz w:val="20"/>
                <w:szCs w:val="20"/>
              </w:rPr>
              <w:t>84° F (29° C)</w:t>
            </w:r>
          </w:p>
        </w:tc>
      </w:tr>
    </w:tbl>
    <w:p w14:paraId="2A569582" w14:textId="77777777" w:rsidR="00C542B3" w:rsidRDefault="00C542B3"/>
    <w:p w14:paraId="56B25A57" w14:textId="77777777" w:rsidR="00C542B3" w:rsidRDefault="00C542B3"/>
    <w:tbl>
      <w:tblPr>
        <w:tblW w:w="1080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60" w:type="dxa"/>
          <w:left w:w="60" w:type="dxa"/>
          <w:bottom w:w="60" w:type="dxa"/>
          <w:right w:w="60" w:type="dxa"/>
        </w:tblCellMar>
        <w:tblLook w:val="04A0" w:firstRow="1" w:lastRow="0" w:firstColumn="1" w:lastColumn="0" w:noHBand="0" w:noVBand="1"/>
      </w:tblPr>
      <w:tblGrid>
        <w:gridCol w:w="2702"/>
        <w:gridCol w:w="2697"/>
        <w:gridCol w:w="5401"/>
      </w:tblGrid>
      <w:tr w:rsidR="00C542B3" w14:paraId="74D7ECE0" w14:textId="77777777" w:rsidTr="00C542B3">
        <w:tc>
          <w:tcPr>
            <w:tcW w:w="0" w:type="auto"/>
            <w:gridSpan w:val="3"/>
            <w:hideMark/>
          </w:tcPr>
          <w:p w14:paraId="5D007010" w14:textId="77777777" w:rsidR="00C542B3" w:rsidRDefault="00C542B3" w:rsidP="008909FF">
            <w:pPr>
              <w:rPr>
                <w:b/>
                <w:bCs/>
                <w:sz w:val="27"/>
                <w:szCs w:val="27"/>
              </w:rPr>
            </w:pPr>
            <w:r w:rsidRPr="001C37C3">
              <w:rPr>
                <w:b/>
                <w:bCs/>
                <w:sz w:val="27"/>
                <w:szCs w:val="27"/>
              </w:rPr>
              <w:t>HP 9.5mm Desktop G2 Slim DVD-ROM Drive</w:t>
            </w:r>
          </w:p>
        </w:tc>
      </w:tr>
      <w:tr w:rsidR="00C542B3" w14:paraId="323FAA3B" w14:textId="77777777" w:rsidTr="00C542B3">
        <w:tc>
          <w:tcPr>
            <w:tcW w:w="2702" w:type="dxa"/>
            <w:hideMark/>
          </w:tcPr>
          <w:p w14:paraId="1AA75021" w14:textId="77777777" w:rsidR="00C542B3" w:rsidRDefault="00C542B3" w:rsidP="008909FF">
            <w:pPr>
              <w:rPr>
                <w:b/>
                <w:bCs/>
                <w:sz w:val="20"/>
                <w:szCs w:val="20"/>
              </w:rPr>
            </w:pPr>
            <w:r>
              <w:rPr>
                <w:b/>
                <w:bCs/>
                <w:sz w:val="20"/>
                <w:szCs w:val="20"/>
              </w:rPr>
              <w:t>Height</w:t>
            </w:r>
          </w:p>
        </w:tc>
        <w:tc>
          <w:tcPr>
            <w:tcW w:w="8098" w:type="dxa"/>
            <w:gridSpan w:val="2"/>
            <w:hideMark/>
          </w:tcPr>
          <w:p w14:paraId="1FB9B41E" w14:textId="77777777" w:rsidR="00C542B3" w:rsidRPr="00046A49" w:rsidRDefault="00C542B3" w:rsidP="008909FF">
            <w:pPr>
              <w:pStyle w:val="NormalWeb"/>
              <w:rPr>
                <w:sz w:val="20"/>
                <w:szCs w:val="20"/>
              </w:rPr>
            </w:pPr>
            <w:r>
              <w:rPr>
                <w:sz w:val="20"/>
                <w:szCs w:val="20"/>
              </w:rPr>
              <w:t>9.5mm</w:t>
            </w:r>
          </w:p>
        </w:tc>
      </w:tr>
      <w:tr w:rsidR="00C542B3" w14:paraId="5A053135" w14:textId="77777777" w:rsidTr="00C542B3">
        <w:tc>
          <w:tcPr>
            <w:tcW w:w="2702" w:type="dxa"/>
            <w:hideMark/>
          </w:tcPr>
          <w:p w14:paraId="4F727046" w14:textId="77777777" w:rsidR="00C542B3" w:rsidRDefault="00C542B3" w:rsidP="008909FF">
            <w:pPr>
              <w:rPr>
                <w:b/>
                <w:bCs/>
                <w:sz w:val="20"/>
                <w:szCs w:val="20"/>
              </w:rPr>
            </w:pPr>
            <w:r>
              <w:rPr>
                <w:b/>
                <w:bCs/>
                <w:sz w:val="20"/>
                <w:szCs w:val="20"/>
              </w:rPr>
              <w:t>Orientation</w:t>
            </w:r>
          </w:p>
        </w:tc>
        <w:tc>
          <w:tcPr>
            <w:tcW w:w="8098" w:type="dxa"/>
            <w:gridSpan w:val="2"/>
            <w:hideMark/>
          </w:tcPr>
          <w:p w14:paraId="744A1B46" w14:textId="77777777" w:rsidR="00C542B3" w:rsidRDefault="00C542B3" w:rsidP="008909FF">
            <w:pPr>
              <w:rPr>
                <w:sz w:val="20"/>
                <w:szCs w:val="20"/>
              </w:rPr>
            </w:pPr>
            <w:r>
              <w:rPr>
                <w:sz w:val="20"/>
                <w:szCs w:val="20"/>
              </w:rPr>
              <w:t>Either horizontal or vertical</w:t>
            </w:r>
          </w:p>
        </w:tc>
      </w:tr>
      <w:tr w:rsidR="00C542B3" w14:paraId="34D80A72" w14:textId="77777777" w:rsidTr="00C542B3">
        <w:tc>
          <w:tcPr>
            <w:tcW w:w="2702" w:type="dxa"/>
            <w:hideMark/>
          </w:tcPr>
          <w:p w14:paraId="143DA3EF" w14:textId="77777777" w:rsidR="00C542B3" w:rsidRDefault="00C542B3" w:rsidP="008909FF">
            <w:pPr>
              <w:rPr>
                <w:b/>
                <w:bCs/>
                <w:sz w:val="20"/>
                <w:szCs w:val="20"/>
              </w:rPr>
            </w:pPr>
            <w:r>
              <w:rPr>
                <w:b/>
                <w:bCs/>
                <w:sz w:val="20"/>
                <w:szCs w:val="20"/>
              </w:rPr>
              <w:t>Interface type</w:t>
            </w:r>
          </w:p>
        </w:tc>
        <w:tc>
          <w:tcPr>
            <w:tcW w:w="8098" w:type="dxa"/>
            <w:gridSpan w:val="2"/>
            <w:hideMark/>
          </w:tcPr>
          <w:p w14:paraId="1BC6CDF6" w14:textId="77777777" w:rsidR="00C542B3" w:rsidRDefault="00C542B3" w:rsidP="008909FF">
            <w:pPr>
              <w:rPr>
                <w:sz w:val="20"/>
                <w:szCs w:val="20"/>
              </w:rPr>
            </w:pPr>
            <w:r>
              <w:rPr>
                <w:sz w:val="20"/>
                <w:szCs w:val="20"/>
              </w:rPr>
              <w:t>SATA/ATAPI</w:t>
            </w:r>
          </w:p>
        </w:tc>
      </w:tr>
      <w:tr w:rsidR="00C542B3" w14:paraId="7D80AE70" w14:textId="77777777" w:rsidTr="00C542B3">
        <w:tc>
          <w:tcPr>
            <w:tcW w:w="2702" w:type="dxa"/>
            <w:hideMark/>
          </w:tcPr>
          <w:p w14:paraId="5F15741B" w14:textId="77777777" w:rsidR="00C542B3" w:rsidRPr="00390B47" w:rsidRDefault="00C542B3" w:rsidP="008909FF">
            <w:pPr>
              <w:rPr>
                <w:sz w:val="20"/>
                <w:szCs w:val="20"/>
                <w:lang w:val="pt-BR"/>
              </w:rPr>
            </w:pPr>
            <w:r w:rsidRPr="00390B47">
              <w:rPr>
                <w:b/>
                <w:bCs/>
                <w:sz w:val="20"/>
                <w:szCs w:val="20"/>
                <w:lang w:val="pt-BR"/>
              </w:rPr>
              <w:t>Dimensions</w:t>
            </w:r>
            <w:r w:rsidRPr="00390B47">
              <w:rPr>
                <w:sz w:val="20"/>
                <w:szCs w:val="20"/>
                <w:lang w:val="pt-BR"/>
              </w:rPr>
              <w:t xml:space="preserve"> (W x H x D)</w:t>
            </w:r>
          </w:p>
        </w:tc>
        <w:tc>
          <w:tcPr>
            <w:tcW w:w="8098" w:type="dxa"/>
            <w:gridSpan w:val="2"/>
            <w:hideMark/>
          </w:tcPr>
          <w:p w14:paraId="55140E98" w14:textId="77777777" w:rsidR="00C542B3" w:rsidRPr="005D34AE" w:rsidRDefault="00C542B3" w:rsidP="008909FF">
            <w:pPr>
              <w:rPr>
                <w:color w:val="auto"/>
                <w:sz w:val="20"/>
                <w:szCs w:val="20"/>
              </w:rPr>
            </w:pPr>
            <w:r w:rsidRPr="005D34AE">
              <w:rPr>
                <w:color w:val="auto"/>
                <w:sz w:val="20"/>
                <w:szCs w:val="20"/>
              </w:rPr>
              <w:t>5.04 x 0.</w:t>
            </w:r>
            <w:r>
              <w:rPr>
                <w:color w:val="auto"/>
                <w:sz w:val="20"/>
                <w:szCs w:val="20"/>
              </w:rPr>
              <w:t>37</w:t>
            </w:r>
            <w:r w:rsidRPr="005D34AE">
              <w:rPr>
                <w:color w:val="auto"/>
                <w:sz w:val="20"/>
                <w:szCs w:val="20"/>
              </w:rPr>
              <w:t xml:space="preserve"> x 5.0 in (128 x </w:t>
            </w:r>
            <w:r>
              <w:rPr>
                <w:color w:val="auto"/>
                <w:sz w:val="20"/>
                <w:szCs w:val="20"/>
              </w:rPr>
              <w:t>9.5</w:t>
            </w:r>
            <w:r w:rsidRPr="005D34AE">
              <w:rPr>
                <w:color w:val="auto"/>
                <w:sz w:val="20"/>
                <w:szCs w:val="20"/>
              </w:rPr>
              <w:t xml:space="preserve"> x 127 mm) without bezel</w:t>
            </w:r>
          </w:p>
        </w:tc>
      </w:tr>
      <w:tr w:rsidR="00C542B3" w14:paraId="72CC5F71" w14:textId="77777777" w:rsidTr="00C542B3">
        <w:tc>
          <w:tcPr>
            <w:tcW w:w="2702" w:type="dxa"/>
            <w:hideMark/>
          </w:tcPr>
          <w:p w14:paraId="4CB0FAFE" w14:textId="77777777" w:rsidR="00C542B3" w:rsidRDefault="00C542B3" w:rsidP="008909FF">
            <w:pPr>
              <w:rPr>
                <w:sz w:val="20"/>
                <w:szCs w:val="20"/>
              </w:rPr>
            </w:pPr>
            <w:r>
              <w:rPr>
                <w:b/>
                <w:bCs/>
                <w:sz w:val="20"/>
                <w:szCs w:val="20"/>
              </w:rPr>
              <w:t>Weight</w:t>
            </w:r>
            <w:r>
              <w:rPr>
                <w:sz w:val="20"/>
                <w:szCs w:val="20"/>
              </w:rPr>
              <w:t xml:space="preserve"> (max)</w:t>
            </w:r>
          </w:p>
        </w:tc>
        <w:tc>
          <w:tcPr>
            <w:tcW w:w="8098" w:type="dxa"/>
            <w:gridSpan w:val="2"/>
            <w:hideMark/>
          </w:tcPr>
          <w:p w14:paraId="3C99C94D" w14:textId="77777777" w:rsidR="00C542B3" w:rsidRPr="005D34AE" w:rsidRDefault="00C542B3" w:rsidP="008909FF">
            <w:pPr>
              <w:rPr>
                <w:color w:val="auto"/>
                <w:sz w:val="20"/>
                <w:szCs w:val="20"/>
              </w:rPr>
            </w:pPr>
            <w:r w:rsidRPr="005D34AE">
              <w:rPr>
                <w:color w:val="auto"/>
                <w:sz w:val="20"/>
                <w:szCs w:val="20"/>
              </w:rPr>
              <w:t>Up to 0.</w:t>
            </w:r>
            <w:r>
              <w:rPr>
                <w:color w:val="auto"/>
                <w:sz w:val="20"/>
                <w:szCs w:val="20"/>
              </w:rPr>
              <w:t>31</w:t>
            </w:r>
            <w:r w:rsidRPr="005D34AE">
              <w:rPr>
                <w:color w:val="auto"/>
                <w:sz w:val="20"/>
                <w:szCs w:val="20"/>
              </w:rPr>
              <w:t xml:space="preserve"> lb (</w:t>
            </w:r>
            <w:r>
              <w:rPr>
                <w:color w:val="auto"/>
                <w:sz w:val="20"/>
                <w:szCs w:val="20"/>
              </w:rPr>
              <w:t>140</w:t>
            </w:r>
            <w:r w:rsidRPr="005D34AE">
              <w:rPr>
                <w:color w:val="auto"/>
                <w:sz w:val="20"/>
                <w:szCs w:val="20"/>
              </w:rPr>
              <w:t>g) without bezel</w:t>
            </w:r>
          </w:p>
        </w:tc>
      </w:tr>
      <w:tr w:rsidR="00C542B3" w14:paraId="4B1ED147" w14:textId="77777777" w:rsidTr="00C542B3">
        <w:tc>
          <w:tcPr>
            <w:tcW w:w="2702" w:type="dxa"/>
            <w:vMerge w:val="restart"/>
            <w:vAlign w:val="center"/>
            <w:hideMark/>
          </w:tcPr>
          <w:p w14:paraId="25767567" w14:textId="77777777" w:rsidR="00C542B3" w:rsidRDefault="00C542B3" w:rsidP="008909FF">
            <w:pPr>
              <w:rPr>
                <w:b/>
                <w:bCs/>
                <w:sz w:val="20"/>
                <w:szCs w:val="20"/>
              </w:rPr>
            </w:pPr>
            <w:r>
              <w:rPr>
                <w:b/>
                <w:bCs/>
                <w:sz w:val="20"/>
                <w:szCs w:val="20"/>
              </w:rPr>
              <w:t>Read speeds</w:t>
            </w:r>
          </w:p>
        </w:tc>
        <w:tc>
          <w:tcPr>
            <w:tcW w:w="2697" w:type="dxa"/>
            <w:hideMark/>
          </w:tcPr>
          <w:p w14:paraId="4C82B3EE" w14:textId="77777777" w:rsidR="00C542B3" w:rsidRPr="00390B47" w:rsidRDefault="00C542B3" w:rsidP="008909FF">
            <w:pPr>
              <w:rPr>
                <w:sz w:val="20"/>
                <w:szCs w:val="20"/>
                <w:lang w:val="pt-BR"/>
              </w:rPr>
            </w:pPr>
            <w:r w:rsidRPr="00390B47">
              <w:rPr>
                <w:sz w:val="20"/>
                <w:szCs w:val="20"/>
                <w:lang w:val="pt-BR"/>
              </w:rPr>
              <w:t>DVD+R/-R/+RW/</w:t>
            </w:r>
            <w:r w:rsidRPr="00390B47">
              <w:rPr>
                <w:sz w:val="20"/>
                <w:szCs w:val="20"/>
                <w:lang w:val="pt-BR"/>
              </w:rPr>
              <w:br/>
              <w:t>-RW/+R DL /-R DL</w:t>
            </w:r>
          </w:p>
        </w:tc>
        <w:tc>
          <w:tcPr>
            <w:tcW w:w="0" w:type="auto"/>
            <w:hideMark/>
          </w:tcPr>
          <w:p w14:paraId="4D3D7E30" w14:textId="77777777" w:rsidR="00C542B3" w:rsidRDefault="00C542B3" w:rsidP="008909FF">
            <w:pPr>
              <w:rPr>
                <w:sz w:val="20"/>
                <w:szCs w:val="20"/>
              </w:rPr>
            </w:pPr>
            <w:r>
              <w:rPr>
                <w:sz w:val="20"/>
                <w:szCs w:val="20"/>
              </w:rPr>
              <w:t>Up to 8X</w:t>
            </w:r>
          </w:p>
        </w:tc>
      </w:tr>
      <w:tr w:rsidR="00C542B3" w14:paraId="4F139A88" w14:textId="77777777" w:rsidTr="00C542B3">
        <w:tc>
          <w:tcPr>
            <w:tcW w:w="0" w:type="auto"/>
            <w:vMerge/>
            <w:vAlign w:val="center"/>
            <w:hideMark/>
          </w:tcPr>
          <w:p w14:paraId="784F6276" w14:textId="77777777" w:rsidR="00C542B3" w:rsidRDefault="00C542B3" w:rsidP="008909FF">
            <w:pPr>
              <w:rPr>
                <w:b/>
                <w:bCs/>
                <w:sz w:val="20"/>
                <w:szCs w:val="20"/>
              </w:rPr>
            </w:pPr>
          </w:p>
        </w:tc>
        <w:tc>
          <w:tcPr>
            <w:tcW w:w="2697" w:type="dxa"/>
            <w:hideMark/>
          </w:tcPr>
          <w:p w14:paraId="1881489F" w14:textId="77777777" w:rsidR="00C542B3" w:rsidRDefault="00C542B3" w:rsidP="008909FF">
            <w:pPr>
              <w:rPr>
                <w:sz w:val="20"/>
                <w:szCs w:val="20"/>
              </w:rPr>
            </w:pPr>
            <w:r>
              <w:rPr>
                <w:sz w:val="20"/>
                <w:szCs w:val="20"/>
              </w:rPr>
              <w:t>DVD-ROM</w:t>
            </w:r>
          </w:p>
        </w:tc>
        <w:tc>
          <w:tcPr>
            <w:tcW w:w="0" w:type="auto"/>
            <w:hideMark/>
          </w:tcPr>
          <w:p w14:paraId="32CBCA10" w14:textId="77777777" w:rsidR="00C542B3" w:rsidRDefault="00C542B3" w:rsidP="008909FF">
            <w:pPr>
              <w:rPr>
                <w:sz w:val="20"/>
                <w:szCs w:val="20"/>
              </w:rPr>
            </w:pPr>
            <w:r>
              <w:rPr>
                <w:sz w:val="20"/>
                <w:szCs w:val="20"/>
              </w:rPr>
              <w:t>Up to 8X</w:t>
            </w:r>
          </w:p>
        </w:tc>
      </w:tr>
      <w:tr w:rsidR="00C542B3" w14:paraId="50158CFB" w14:textId="77777777" w:rsidTr="00C542B3">
        <w:tc>
          <w:tcPr>
            <w:tcW w:w="0" w:type="auto"/>
            <w:vMerge/>
            <w:vAlign w:val="center"/>
            <w:hideMark/>
          </w:tcPr>
          <w:p w14:paraId="3E1C41A0" w14:textId="77777777" w:rsidR="00C542B3" w:rsidRDefault="00C542B3" w:rsidP="008909FF">
            <w:pPr>
              <w:rPr>
                <w:b/>
                <w:bCs/>
                <w:sz w:val="20"/>
                <w:szCs w:val="20"/>
              </w:rPr>
            </w:pPr>
          </w:p>
        </w:tc>
        <w:tc>
          <w:tcPr>
            <w:tcW w:w="2697" w:type="dxa"/>
            <w:hideMark/>
          </w:tcPr>
          <w:p w14:paraId="5D0E7861" w14:textId="77777777" w:rsidR="00C542B3" w:rsidRDefault="00C542B3" w:rsidP="008909FF">
            <w:pPr>
              <w:rPr>
                <w:sz w:val="20"/>
                <w:szCs w:val="20"/>
              </w:rPr>
            </w:pPr>
            <w:r>
              <w:rPr>
                <w:sz w:val="20"/>
                <w:szCs w:val="20"/>
              </w:rPr>
              <w:t>CD-ROM, CD-R</w:t>
            </w:r>
          </w:p>
        </w:tc>
        <w:tc>
          <w:tcPr>
            <w:tcW w:w="0" w:type="auto"/>
            <w:hideMark/>
          </w:tcPr>
          <w:p w14:paraId="0F2D189A" w14:textId="77777777" w:rsidR="00C542B3" w:rsidRDefault="00C542B3" w:rsidP="008909FF">
            <w:pPr>
              <w:rPr>
                <w:sz w:val="20"/>
                <w:szCs w:val="20"/>
              </w:rPr>
            </w:pPr>
            <w:r>
              <w:rPr>
                <w:sz w:val="20"/>
                <w:szCs w:val="20"/>
              </w:rPr>
              <w:t>Up to 24X</w:t>
            </w:r>
          </w:p>
        </w:tc>
      </w:tr>
      <w:tr w:rsidR="00C542B3" w14:paraId="1B5E0FA9" w14:textId="77777777" w:rsidTr="00C542B3">
        <w:tc>
          <w:tcPr>
            <w:tcW w:w="0" w:type="auto"/>
            <w:vMerge/>
            <w:vAlign w:val="center"/>
            <w:hideMark/>
          </w:tcPr>
          <w:p w14:paraId="65CE6C7F" w14:textId="77777777" w:rsidR="00C542B3" w:rsidRDefault="00C542B3" w:rsidP="008909FF">
            <w:pPr>
              <w:rPr>
                <w:b/>
                <w:bCs/>
                <w:sz w:val="20"/>
                <w:szCs w:val="20"/>
              </w:rPr>
            </w:pPr>
          </w:p>
        </w:tc>
        <w:tc>
          <w:tcPr>
            <w:tcW w:w="2697" w:type="dxa"/>
            <w:hideMark/>
          </w:tcPr>
          <w:p w14:paraId="3B2532E2" w14:textId="77777777" w:rsidR="00C542B3" w:rsidRDefault="00C542B3" w:rsidP="008909FF">
            <w:pPr>
              <w:rPr>
                <w:sz w:val="20"/>
                <w:szCs w:val="20"/>
              </w:rPr>
            </w:pPr>
            <w:r>
              <w:rPr>
                <w:sz w:val="20"/>
                <w:szCs w:val="20"/>
              </w:rPr>
              <w:t>CD-RW</w:t>
            </w:r>
          </w:p>
        </w:tc>
        <w:tc>
          <w:tcPr>
            <w:tcW w:w="0" w:type="auto"/>
            <w:hideMark/>
          </w:tcPr>
          <w:p w14:paraId="1D1DCD6A" w14:textId="77777777" w:rsidR="00C542B3" w:rsidRDefault="00C542B3" w:rsidP="008909FF">
            <w:pPr>
              <w:rPr>
                <w:sz w:val="20"/>
                <w:szCs w:val="20"/>
              </w:rPr>
            </w:pPr>
            <w:r>
              <w:rPr>
                <w:sz w:val="20"/>
                <w:szCs w:val="20"/>
              </w:rPr>
              <w:t>Up to 24X</w:t>
            </w:r>
          </w:p>
        </w:tc>
      </w:tr>
      <w:tr w:rsidR="00C542B3" w14:paraId="094D97C3" w14:textId="77777777" w:rsidTr="00C542B3">
        <w:tc>
          <w:tcPr>
            <w:tcW w:w="2702" w:type="dxa"/>
            <w:vMerge w:val="restart"/>
            <w:vAlign w:val="center"/>
            <w:hideMark/>
          </w:tcPr>
          <w:p w14:paraId="028B8A0F" w14:textId="77777777" w:rsidR="00C542B3" w:rsidRDefault="00C542B3" w:rsidP="008909FF">
            <w:pPr>
              <w:rPr>
                <w:sz w:val="20"/>
                <w:szCs w:val="20"/>
              </w:rPr>
            </w:pPr>
            <w:r>
              <w:rPr>
                <w:b/>
                <w:bCs/>
                <w:sz w:val="20"/>
                <w:szCs w:val="20"/>
              </w:rPr>
              <w:t>Access time</w:t>
            </w:r>
            <w:r>
              <w:rPr>
                <w:sz w:val="20"/>
                <w:szCs w:val="20"/>
              </w:rPr>
              <w:t xml:space="preserve"> </w:t>
            </w:r>
            <w:r>
              <w:rPr>
                <w:sz w:val="20"/>
                <w:szCs w:val="20"/>
              </w:rPr>
              <w:br/>
              <w:t>(typical reads, including settling)</w:t>
            </w:r>
          </w:p>
        </w:tc>
        <w:tc>
          <w:tcPr>
            <w:tcW w:w="2697" w:type="dxa"/>
            <w:hideMark/>
          </w:tcPr>
          <w:p w14:paraId="3E3C15C0" w14:textId="77777777" w:rsidR="00C542B3" w:rsidRDefault="00C542B3" w:rsidP="008909FF">
            <w:pPr>
              <w:rPr>
                <w:sz w:val="20"/>
                <w:szCs w:val="20"/>
              </w:rPr>
            </w:pPr>
            <w:r>
              <w:rPr>
                <w:sz w:val="20"/>
                <w:szCs w:val="20"/>
              </w:rPr>
              <w:t xml:space="preserve">Random </w:t>
            </w:r>
          </w:p>
        </w:tc>
        <w:tc>
          <w:tcPr>
            <w:tcW w:w="5401" w:type="dxa"/>
            <w:hideMark/>
          </w:tcPr>
          <w:p w14:paraId="221B385A" w14:textId="77777777" w:rsidR="00C542B3" w:rsidRPr="005D34AE" w:rsidRDefault="00C542B3" w:rsidP="008909FF">
            <w:pPr>
              <w:rPr>
                <w:color w:val="auto"/>
                <w:sz w:val="20"/>
                <w:szCs w:val="20"/>
              </w:rPr>
            </w:pPr>
            <w:r w:rsidRPr="005D34AE">
              <w:rPr>
                <w:color w:val="auto"/>
                <w:sz w:val="20"/>
                <w:szCs w:val="20"/>
              </w:rPr>
              <w:t>DVD-ROM: 170 ms (typical), CD-ROM: 170 ms (typical)</w:t>
            </w:r>
          </w:p>
        </w:tc>
      </w:tr>
      <w:tr w:rsidR="00C542B3" w14:paraId="089936EA" w14:textId="77777777" w:rsidTr="00C542B3">
        <w:trPr>
          <w:trHeight w:val="420"/>
        </w:trPr>
        <w:tc>
          <w:tcPr>
            <w:tcW w:w="0" w:type="auto"/>
            <w:vMerge/>
            <w:vAlign w:val="center"/>
            <w:hideMark/>
          </w:tcPr>
          <w:p w14:paraId="00C3B6C3" w14:textId="77777777" w:rsidR="00C542B3" w:rsidRDefault="00C542B3" w:rsidP="008909FF">
            <w:pPr>
              <w:rPr>
                <w:sz w:val="20"/>
                <w:szCs w:val="20"/>
              </w:rPr>
            </w:pPr>
          </w:p>
        </w:tc>
        <w:tc>
          <w:tcPr>
            <w:tcW w:w="2697" w:type="dxa"/>
            <w:hideMark/>
          </w:tcPr>
          <w:p w14:paraId="6F46FCAD" w14:textId="77777777" w:rsidR="00C542B3" w:rsidRDefault="00C542B3" w:rsidP="008909FF">
            <w:pPr>
              <w:rPr>
                <w:sz w:val="20"/>
                <w:szCs w:val="20"/>
              </w:rPr>
            </w:pPr>
            <w:r>
              <w:rPr>
                <w:sz w:val="20"/>
                <w:szCs w:val="20"/>
              </w:rPr>
              <w:t>Full Stroke</w:t>
            </w:r>
          </w:p>
        </w:tc>
        <w:tc>
          <w:tcPr>
            <w:tcW w:w="5401" w:type="dxa"/>
            <w:hideMark/>
          </w:tcPr>
          <w:p w14:paraId="11586EA4" w14:textId="77777777" w:rsidR="00C542B3" w:rsidRPr="005D34AE" w:rsidRDefault="00C542B3" w:rsidP="008909FF">
            <w:pPr>
              <w:rPr>
                <w:color w:val="auto"/>
                <w:sz w:val="20"/>
                <w:szCs w:val="20"/>
              </w:rPr>
            </w:pPr>
            <w:r w:rsidRPr="005D34AE">
              <w:rPr>
                <w:color w:val="auto"/>
                <w:sz w:val="20"/>
                <w:szCs w:val="20"/>
              </w:rPr>
              <w:t>DVD-ROM: 320 ms (typical), CD-ROM: 320 ms (typical)</w:t>
            </w:r>
          </w:p>
        </w:tc>
      </w:tr>
      <w:tr w:rsidR="00C542B3" w14:paraId="263DACBE" w14:textId="77777777" w:rsidTr="00C542B3">
        <w:tc>
          <w:tcPr>
            <w:tcW w:w="2702" w:type="dxa"/>
            <w:vMerge w:val="restart"/>
            <w:vAlign w:val="center"/>
            <w:hideMark/>
          </w:tcPr>
          <w:p w14:paraId="78DC5E5C" w14:textId="77777777" w:rsidR="00C542B3" w:rsidRDefault="00C542B3" w:rsidP="008909FF">
            <w:pPr>
              <w:rPr>
                <w:b/>
                <w:bCs/>
                <w:sz w:val="20"/>
                <w:szCs w:val="20"/>
              </w:rPr>
            </w:pPr>
            <w:r>
              <w:rPr>
                <w:b/>
                <w:bCs/>
                <w:sz w:val="20"/>
                <w:szCs w:val="20"/>
              </w:rPr>
              <w:t>Power</w:t>
            </w:r>
          </w:p>
        </w:tc>
        <w:tc>
          <w:tcPr>
            <w:tcW w:w="2697" w:type="dxa"/>
            <w:hideMark/>
          </w:tcPr>
          <w:p w14:paraId="391CE7D5" w14:textId="77777777" w:rsidR="00C542B3" w:rsidRDefault="00C542B3" w:rsidP="008909FF">
            <w:pPr>
              <w:rPr>
                <w:sz w:val="20"/>
                <w:szCs w:val="20"/>
              </w:rPr>
            </w:pPr>
            <w:r>
              <w:rPr>
                <w:sz w:val="20"/>
                <w:szCs w:val="20"/>
              </w:rPr>
              <w:t>Source</w:t>
            </w:r>
          </w:p>
        </w:tc>
        <w:tc>
          <w:tcPr>
            <w:tcW w:w="5401" w:type="dxa"/>
            <w:hideMark/>
          </w:tcPr>
          <w:p w14:paraId="24F6AC53" w14:textId="77777777" w:rsidR="00C542B3" w:rsidRPr="005D34AE" w:rsidRDefault="00C542B3" w:rsidP="008909FF">
            <w:pPr>
              <w:rPr>
                <w:color w:val="auto"/>
                <w:sz w:val="20"/>
                <w:szCs w:val="20"/>
              </w:rPr>
            </w:pPr>
            <w:r w:rsidRPr="005D34AE">
              <w:rPr>
                <w:color w:val="auto"/>
                <w:sz w:val="20"/>
                <w:szCs w:val="20"/>
              </w:rPr>
              <w:t>Slimline SATA DC power receptacle</w:t>
            </w:r>
          </w:p>
        </w:tc>
      </w:tr>
      <w:tr w:rsidR="00C542B3" w14:paraId="0870A1CB" w14:textId="77777777" w:rsidTr="00C542B3">
        <w:tc>
          <w:tcPr>
            <w:tcW w:w="0" w:type="auto"/>
            <w:vMerge/>
            <w:vAlign w:val="center"/>
            <w:hideMark/>
          </w:tcPr>
          <w:p w14:paraId="2718BE88" w14:textId="77777777" w:rsidR="00C542B3" w:rsidRDefault="00C542B3" w:rsidP="008909FF">
            <w:pPr>
              <w:rPr>
                <w:b/>
                <w:bCs/>
                <w:sz w:val="20"/>
                <w:szCs w:val="20"/>
              </w:rPr>
            </w:pPr>
          </w:p>
        </w:tc>
        <w:tc>
          <w:tcPr>
            <w:tcW w:w="2697" w:type="dxa"/>
            <w:hideMark/>
          </w:tcPr>
          <w:p w14:paraId="7B522226" w14:textId="77777777" w:rsidR="00C542B3" w:rsidRDefault="00C542B3" w:rsidP="008909FF">
            <w:pPr>
              <w:rPr>
                <w:sz w:val="20"/>
                <w:szCs w:val="20"/>
              </w:rPr>
            </w:pPr>
            <w:r>
              <w:rPr>
                <w:sz w:val="20"/>
                <w:szCs w:val="20"/>
              </w:rPr>
              <w:t>DC Power Requirement</w:t>
            </w:r>
          </w:p>
        </w:tc>
        <w:tc>
          <w:tcPr>
            <w:tcW w:w="5401" w:type="dxa"/>
            <w:hideMark/>
          </w:tcPr>
          <w:p w14:paraId="18F4F53B" w14:textId="77777777" w:rsidR="00C542B3" w:rsidRDefault="00C542B3" w:rsidP="008909FF">
            <w:pPr>
              <w:rPr>
                <w:sz w:val="20"/>
                <w:szCs w:val="20"/>
              </w:rPr>
            </w:pPr>
            <w:r>
              <w:rPr>
                <w:sz w:val="20"/>
                <w:szCs w:val="20"/>
              </w:rPr>
              <w:t>5 VDC ± 5%-100 mV ripple p-p</w:t>
            </w:r>
          </w:p>
        </w:tc>
      </w:tr>
      <w:tr w:rsidR="00C542B3" w:rsidRPr="00A902B6" w14:paraId="2596EEAB" w14:textId="77777777" w:rsidTr="00C542B3">
        <w:tc>
          <w:tcPr>
            <w:tcW w:w="0" w:type="auto"/>
            <w:vMerge/>
            <w:vAlign w:val="center"/>
            <w:hideMark/>
          </w:tcPr>
          <w:p w14:paraId="63FB958D" w14:textId="77777777" w:rsidR="00C542B3" w:rsidRDefault="00C542B3" w:rsidP="008909FF">
            <w:pPr>
              <w:rPr>
                <w:b/>
                <w:bCs/>
                <w:sz w:val="20"/>
                <w:szCs w:val="20"/>
              </w:rPr>
            </w:pPr>
          </w:p>
        </w:tc>
        <w:tc>
          <w:tcPr>
            <w:tcW w:w="2697" w:type="dxa"/>
            <w:hideMark/>
          </w:tcPr>
          <w:p w14:paraId="45A533E4" w14:textId="77777777" w:rsidR="00C542B3" w:rsidRDefault="00C542B3" w:rsidP="008909FF">
            <w:pPr>
              <w:rPr>
                <w:sz w:val="20"/>
                <w:szCs w:val="20"/>
              </w:rPr>
            </w:pPr>
            <w:r>
              <w:rPr>
                <w:sz w:val="20"/>
                <w:szCs w:val="20"/>
              </w:rPr>
              <w:t>DC Current</w:t>
            </w:r>
          </w:p>
        </w:tc>
        <w:tc>
          <w:tcPr>
            <w:tcW w:w="5401" w:type="dxa"/>
            <w:hideMark/>
          </w:tcPr>
          <w:p w14:paraId="6DC47A5B" w14:textId="77777777" w:rsidR="00C542B3" w:rsidRPr="004918FE" w:rsidRDefault="00C542B3" w:rsidP="008909FF">
            <w:pPr>
              <w:rPr>
                <w:sz w:val="20"/>
                <w:szCs w:val="20"/>
                <w:lang w:val="it-IT"/>
              </w:rPr>
            </w:pPr>
            <w:r w:rsidRPr="004918FE">
              <w:rPr>
                <w:sz w:val="20"/>
                <w:szCs w:val="20"/>
                <w:lang w:val="it-IT"/>
              </w:rPr>
              <w:t>5 VDC - &lt;1000 mA typical, &lt; 1600 mA maximum</w:t>
            </w:r>
          </w:p>
        </w:tc>
      </w:tr>
      <w:tr w:rsidR="00C542B3" w14:paraId="5B22C720" w14:textId="77777777" w:rsidTr="00C542B3">
        <w:tc>
          <w:tcPr>
            <w:tcW w:w="2702" w:type="dxa"/>
            <w:vMerge w:val="restart"/>
            <w:vAlign w:val="center"/>
            <w:hideMark/>
          </w:tcPr>
          <w:p w14:paraId="2A4EE878" w14:textId="77777777" w:rsidR="00C542B3" w:rsidRPr="002441B5" w:rsidRDefault="00C542B3" w:rsidP="008909FF">
            <w:pPr>
              <w:rPr>
                <w:sz w:val="20"/>
                <w:szCs w:val="20"/>
              </w:rPr>
            </w:pPr>
            <w:r w:rsidRPr="002441B5">
              <w:rPr>
                <w:b/>
                <w:bCs/>
                <w:sz w:val="20"/>
                <w:szCs w:val="20"/>
              </w:rPr>
              <w:t>Environmental</w:t>
            </w:r>
            <w:r w:rsidRPr="002441B5">
              <w:rPr>
                <w:sz w:val="20"/>
                <w:szCs w:val="20"/>
              </w:rPr>
              <w:t xml:space="preserve"> (all conditions non-condensing)</w:t>
            </w:r>
          </w:p>
        </w:tc>
        <w:tc>
          <w:tcPr>
            <w:tcW w:w="2697" w:type="dxa"/>
            <w:hideMark/>
          </w:tcPr>
          <w:p w14:paraId="30390EF9" w14:textId="77777777" w:rsidR="00C542B3" w:rsidRPr="002441B5" w:rsidRDefault="00C542B3" w:rsidP="008909FF">
            <w:pPr>
              <w:rPr>
                <w:sz w:val="20"/>
                <w:szCs w:val="20"/>
              </w:rPr>
            </w:pPr>
            <w:r w:rsidRPr="002441B5">
              <w:rPr>
                <w:sz w:val="20"/>
                <w:szCs w:val="20"/>
              </w:rPr>
              <w:t>Temperature</w:t>
            </w:r>
          </w:p>
        </w:tc>
        <w:tc>
          <w:tcPr>
            <w:tcW w:w="5401" w:type="dxa"/>
            <w:hideMark/>
          </w:tcPr>
          <w:p w14:paraId="180035F5" w14:textId="77777777" w:rsidR="00C542B3" w:rsidRPr="002441B5" w:rsidRDefault="00C542B3" w:rsidP="008909FF">
            <w:pPr>
              <w:rPr>
                <w:sz w:val="20"/>
                <w:szCs w:val="20"/>
              </w:rPr>
            </w:pPr>
            <w:r w:rsidRPr="002441B5">
              <w:rPr>
                <w:sz w:val="20"/>
                <w:szCs w:val="20"/>
              </w:rPr>
              <w:t>41° to 122° F (5° to 50° C)</w:t>
            </w:r>
          </w:p>
        </w:tc>
      </w:tr>
      <w:tr w:rsidR="00C542B3" w14:paraId="3D573A47" w14:textId="77777777" w:rsidTr="00C542B3">
        <w:tc>
          <w:tcPr>
            <w:tcW w:w="0" w:type="auto"/>
            <w:vMerge/>
            <w:vAlign w:val="center"/>
            <w:hideMark/>
          </w:tcPr>
          <w:p w14:paraId="603E0FA2" w14:textId="77777777" w:rsidR="00C542B3" w:rsidRPr="002441B5" w:rsidRDefault="00C542B3" w:rsidP="008909FF">
            <w:pPr>
              <w:rPr>
                <w:sz w:val="20"/>
                <w:szCs w:val="20"/>
              </w:rPr>
            </w:pPr>
          </w:p>
        </w:tc>
        <w:tc>
          <w:tcPr>
            <w:tcW w:w="2697" w:type="dxa"/>
            <w:hideMark/>
          </w:tcPr>
          <w:p w14:paraId="47EAA11A" w14:textId="77777777" w:rsidR="00C542B3" w:rsidRPr="002441B5" w:rsidRDefault="00C542B3" w:rsidP="008909FF">
            <w:pPr>
              <w:rPr>
                <w:sz w:val="20"/>
                <w:szCs w:val="20"/>
              </w:rPr>
            </w:pPr>
            <w:r w:rsidRPr="002441B5">
              <w:rPr>
                <w:sz w:val="20"/>
                <w:szCs w:val="20"/>
              </w:rPr>
              <w:t>Relative Humidity</w:t>
            </w:r>
          </w:p>
        </w:tc>
        <w:tc>
          <w:tcPr>
            <w:tcW w:w="5401" w:type="dxa"/>
            <w:hideMark/>
          </w:tcPr>
          <w:p w14:paraId="0F3347D4" w14:textId="77777777" w:rsidR="00C542B3" w:rsidRPr="002441B5" w:rsidRDefault="00C542B3" w:rsidP="008909FF">
            <w:pPr>
              <w:rPr>
                <w:sz w:val="20"/>
                <w:szCs w:val="20"/>
              </w:rPr>
            </w:pPr>
            <w:r>
              <w:rPr>
                <w:sz w:val="20"/>
                <w:szCs w:val="20"/>
              </w:rPr>
              <w:t>10</w:t>
            </w:r>
            <w:r w:rsidRPr="002441B5">
              <w:rPr>
                <w:sz w:val="20"/>
                <w:szCs w:val="20"/>
              </w:rPr>
              <w:t>% to 8</w:t>
            </w:r>
            <w:r>
              <w:rPr>
                <w:sz w:val="20"/>
                <w:szCs w:val="20"/>
              </w:rPr>
              <w:t>0</w:t>
            </w:r>
            <w:r w:rsidRPr="002441B5">
              <w:rPr>
                <w:sz w:val="20"/>
                <w:szCs w:val="20"/>
              </w:rPr>
              <w:t>%</w:t>
            </w:r>
          </w:p>
        </w:tc>
      </w:tr>
      <w:tr w:rsidR="00C542B3" w14:paraId="2032A02E" w14:textId="77777777" w:rsidTr="00C542B3">
        <w:tc>
          <w:tcPr>
            <w:tcW w:w="0" w:type="auto"/>
            <w:vMerge/>
            <w:vAlign w:val="center"/>
            <w:hideMark/>
          </w:tcPr>
          <w:p w14:paraId="56637A5A" w14:textId="77777777" w:rsidR="00C542B3" w:rsidRPr="002441B5" w:rsidRDefault="00C542B3" w:rsidP="008909FF">
            <w:pPr>
              <w:rPr>
                <w:sz w:val="20"/>
                <w:szCs w:val="20"/>
              </w:rPr>
            </w:pPr>
          </w:p>
        </w:tc>
        <w:tc>
          <w:tcPr>
            <w:tcW w:w="2697" w:type="dxa"/>
            <w:hideMark/>
          </w:tcPr>
          <w:p w14:paraId="4159B041" w14:textId="77777777" w:rsidR="00C542B3" w:rsidRPr="002441B5" w:rsidRDefault="00C542B3" w:rsidP="008909FF">
            <w:pPr>
              <w:rPr>
                <w:sz w:val="20"/>
                <w:szCs w:val="20"/>
              </w:rPr>
            </w:pPr>
            <w:r w:rsidRPr="002441B5">
              <w:rPr>
                <w:sz w:val="20"/>
                <w:szCs w:val="20"/>
              </w:rPr>
              <w:t>Maximum Wet Bulb Temperature (operating)</w:t>
            </w:r>
          </w:p>
        </w:tc>
        <w:tc>
          <w:tcPr>
            <w:tcW w:w="5401" w:type="dxa"/>
            <w:hideMark/>
          </w:tcPr>
          <w:p w14:paraId="28CB741F" w14:textId="77777777" w:rsidR="00C542B3" w:rsidRPr="002441B5" w:rsidRDefault="00C542B3" w:rsidP="008909FF">
            <w:pPr>
              <w:rPr>
                <w:sz w:val="20"/>
                <w:szCs w:val="20"/>
              </w:rPr>
            </w:pPr>
            <w:r w:rsidRPr="002441B5">
              <w:rPr>
                <w:sz w:val="20"/>
                <w:szCs w:val="20"/>
              </w:rPr>
              <w:t>8</w:t>
            </w:r>
            <w:r>
              <w:rPr>
                <w:sz w:val="20"/>
                <w:szCs w:val="20"/>
              </w:rPr>
              <w:t>4</w:t>
            </w:r>
            <w:r w:rsidRPr="002441B5">
              <w:rPr>
                <w:sz w:val="20"/>
                <w:szCs w:val="20"/>
              </w:rPr>
              <w:t>° F (</w:t>
            </w:r>
            <w:r>
              <w:rPr>
                <w:sz w:val="20"/>
                <w:szCs w:val="20"/>
              </w:rPr>
              <w:t>29</w:t>
            </w:r>
            <w:r w:rsidRPr="002441B5">
              <w:rPr>
                <w:sz w:val="20"/>
                <w:szCs w:val="20"/>
              </w:rPr>
              <w:t>° C)</w:t>
            </w:r>
          </w:p>
        </w:tc>
      </w:tr>
    </w:tbl>
    <w:p w14:paraId="10557418" w14:textId="77777777" w:rsidR="00B94C73" w:rsidRDefault="00B94C73"/>
    <w:p w14:paraId="04931A26" w14:textId="77777777" w:rsidR="00B94C73" w:rsidRDefault="00B94C73"/>
    <w:p w14:paraId="399EE99C" w14:textId="77777777" w:rsidR="00B94C73" w:rsidRDefault="00B94C73">
      <w:pPr>
        <w:sectPr w:rsidR="00B94C73" w:rsidSect="00D861F8">
          <w:headerReference w:type="default" r:id="rId23"/>
          <w:pgSz w:w="11880" w:h="15840" w:code="1"/>
          <w:pgMar w:top="360" w:right="547" w:bottom="360" w:left="547" w:header="180" w:footer="180" w:gutter="0"/>
          <w:cols w:space="720"/>
          <w:docGrid w:linePitch="360"/>
        </w:sectPr>
      </w:pPr>
    </w:p>
    <w:tbl>
      <w:tblPr>
        <w:tblW w:w="11014" w:type="dxa"/>
        <w:tblCellSpacing w:w="15" w:type="dxa"/>
        <w:tblInd w:w="8" w:type="dxa"/>
        <w:tblCellMar>
          <w:top w:w="60" w:type="dxa"/>
          <w:left w:w="60" w:type="dxa"/>
          <w:bottom w:w="60" w:type="dxa"/>
          <w:right w:w="60" w:type="dxa"/>
        </w:tblCellMar>
        <w:tblLook w:val="04A0" w:firstRow="1" w:lastRow="0" w:firstColumn="1" w:lastColumn="0" w:noHBand="0" w:noVBand="1"/>
      </w:tblPr>
      <w:tblGrid>
        <w:gridCol w:w="50"/>
        <w:gridCol w:w="2700"/>
        <w:gridCol w:w="8058"/>
        <w:gridCol w:w="206"/>
      </w:tblGrid>
      <w:tr w:rsidR="00AF2A34" w:rsidRPr="00AF2A34" w14:paraId="5285F294" w14:textId="77777777" w:rsidTr="00D236DC">
        <w:trPr>
          <w:trHeight w:val="313"/>
          <w:tblCellSpacing w:w="15" w:type="dxa"/>
        </w:trPr>
        <w:tc>
          <w:tcPr>
            <w:tcW w:w="10954" w:type="dxa"/>
            <w:gridSpan w:val="4"/>
            <w:vAlign w:val="center"/>
          </w:tcPr>
          <w:p w14:paraId="2FD9D325" w14:textId="77777777" w:rsidR="00AF2A34" w:rsidRPr="00AF2A34" w:rsidRDefault="00AF2A34" w:rsidP="00AF2A34">
            <w:pPr>
              <w:rPr>
                <w:rFonts w:eastAsia="Times New Roman"/>
                <w:b/>
                <w:bCs/>
                <w:sz w:val="27"/>
                <w:szCs w:val="27"/>
              </w:rPr>
            </w:pPr>
            <w:r w:rsidRPr="00AF2A34">
              <w:rPr>
                <w:rFonts w:eastAsia="Times New Roman"/>
                <w:b/>
                <w:bCs/>
                <w:sz w:val="27"/>
                <w:szCs w:val="27"/>
              </w:rPr>
              <w:t>High Definition Audio</w:t>
            </w:r>
          </w:p>
        </w:tc>
      </w:tr>
      <w:tr w:rsidR="00AF2A34" w:rsidRPr="00AF2A34" w14:paraId="407C439C" w14:textId="77777777" w:rsidTr="00D236DC">
        <w:tblPrEx>
          <w:tblCellSpacing w:w="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72" w:type="dxa"/>
            <w:left w:w="72" w:type="dxa"/>
            <w:bottom w:w="72" w:type="dxa"/>
            <w:right w:w="72" w:type="dxa"/>
          </w:tblCellMar>
        </w:tblPrEx>
        <w:trPr>
          <w:gridBefore w:val="1"/>
          <w:gridAfter w:val="1"/>
          <w:wBefore w:w="5" w:type="dxa"/>
          <w:wAfter w:w="161" w:type="dxa"/>
          <w:tblCellSpacing w:w="0" w:type="dxa"/>
        </w:trPr>
        <w:tc>
          <w:tcPr>
            <w:tcW w:w="2670" w:type="dxa"/>
            <w:hideMark/>
          </w:tcPr>
          <w:p w14:paraId="77B8042F" w14:textId="77777777" w:rsidR="00AF2A34" w:rsidRPr="00AF2A34" w:rsidRDefault="00AF2A34" w:rsidP="00AF2A34">
            <w:pPr>
              <w:rPr>
                <w:rFonts w:eastAsia="Times New Roman"/>
                <w:b/>
                <w:bCs/>
                <w:sz w:val="20"/>
                <w:szCs w:val="20"/>
              </w:rPr>
            </w:pPr>
            <w:r w:rsidRPr="00AF2A34">
              <w:rPr>
                <w:rFonts w:eastAsia="Times New Roman"/>
                <w:b/>
                <w:bCs/>
                <w:sz w:val="20"/>
                <w:szCs w:val="20"/>
              </w:rPr>
              <w:t>Type</w:t>
            </w:r>
          </w:p>
        </w:tc>
        <w:tc>
          <w:tcPr>
            <w:tcW w:w="8028" w:type="dxa"/>
            <w:vAlign w:val="center"/>
            <w:hideMark/>
          </w:tcPr>
          <w:p w14:paraId="698578E8" w14:textId="77777777" w:rsidR="00AF2A34" w:rsidRPr="00AF2A34" w:rsidRDefault="00AF2A34" w:rsidP="00AF2A34">
            <w:pPr>
              <w:rPr>
                <w:rFonts w:eastAsia="Times New Roman"/>
                <w:sz w:val="20"/>
                <w:szCs w:val="20"/>
              </w:rPr>
            </w:pPr>
            <w:r w:rsidRPr="00AF2A34">
              <w:rPr>
                <w:rFonts w:eastAsia="Times New Roman"/>
                <w:sz w:val="20"/>
                <w:szCs w:val="20"/>
              </w:rPr>
              <w:t>Integrated</w:t>
            </w:r>
          </w:p>
        </w:tc>
      </w:tr>
      <w:tr w:rsidR="00AF2A34" w:rsidRPr="00AF2A34" w14:paraId="0417E6C8" w14:textId="77777777" w:rsidTr="00D236DC">
        <w:tblPrEx>
          <w:tblCellSpacing w:w="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72" w:type="dxa"/>
            <w:left w:w="72" w:type="dxa"/>
            <w:bottom w:w="72" w:type="dxa"/>
            <w:right w:w="72" w:type="dxa"/>
          </w:tblCellMar>
        </w:tblPrEx>
        <w:trPr>
          <w:gridBefore w:val="1"/>
          <w:gridAfter w:val="1"/>
          <w:wBefore w:w="5" w:type="dxa"/>
          <w:wAfter w:w="161" w:type="dxa"/>
          <w:tblCellSpacing w:w="0" w:type="dxa"/>
        </w:trPr>
        <w:tc>
          <w:tcPr>
            <w:tcW w:w="2670" w:type="dxa"/>
            <w:hideMark/>
          </w:tcPr>
          <w:p w14:paraId="7A3A7DA7" w14:textId="77777777" w:rsidR="00AF2A34" w:rsidRPr="00AF2A34" w:rsidRDefault="00AF2A34" w:rsidP="00AF2A34">
            <w:pPr>
              <w:rPr>
                <w:rFonts w:eastAsia="Times New Roman"/>
                <w:b/>
                <w:bCs/>
                <w:sz w:val="20"/>
                <w:szCs w:val="20"/>
              </w:rPr>
            </w:pPr>
            <w:r w:rsidRPr="00AF2A34">
              <w:rPr>
                <w:rFonts w:eastAsia="Times New Roman"/>
                <w:b/>
                <w:bCs/>
                <w:sz w:val="20"/>
                <w:szCs w:val="20"/>
              </w:rPr>
              <w:t>HD Stereo Codec</w:t>
            </w:r>
          </w:p>
        </w:tc>
        <w:tc>
          <w:tcPr>
            <w:tcW w:w="8028" w:type="dxa"/>
            <w:vAlign w:val="center"/>
            <w:hideMark/>
          </w:tcPr>
          <w:p w14:paraId="30F36289" w14:textId="77777777" w:rsidR="00AF2A34" w:rsidRPr="00AF2A34" w:rsidRDefault="00AF2A34" w:rsidP="00AF2A34">
            <w:pPr>
              <w:rPr>
                <w:rFonts w:eastAsia="Times New Roman"/>
                <w:sz w:val="20"/>
                <w:szCs w:val="20"/>
              </w:rPr>
            </w:pPr>
            <w:r w:rsidRPr="00AF2A34">
              <w:rPr>
                <w:rFonts w:eastAsia="Times New Roman"/>
                <w:sz w:val="20"/>
                <w:szCs w:val="20"/>
              </w:rPr>
              <w:t>Realtek 2-channel ALC221 codec</w:t>
            </w:r>
          </w:p>
        </w:tc>
      </w:tr>
      <w:tr w:rsidR="00AF2A34" w:rsidRPr="00AF2A34" w14:paraId="43EBED47" w14:textId="77777777" w:rsidTr="00D236DC">
        <w:tblPrEx>
          <w:tblCellSpacing w:w="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72" w:type="dxa"/>
            <w:left w:w="72" w:type="dxa"/>
            <w:bottom w:w="72" w:type="dxa"/>
            <w:right w:w="72" w:type="dxa"/>
          </w:tblCellMar>
        </w:tblPrEx>
        <w:trPr>
          <w:gridBefore w:val="1"/>
          <w:gridAfter w:val="1"/>
          <w:wBefore w:w="5" w:type="dxa"/>
          <w:wAfter w:w="161" w:type="dxa"/>
          <w:tblCellSpacing w:w="0" w:type="dxa"/>
        </w:trPr>
        <w:tc>
          <w:tcPr>
            <w:tcW w:w="2670" w:type="dxa"/>
            <w:vMerge w:val="restart"/>
            <w:hideMark/>
          </w:tcPr>
          <w:p w14:paraId="23FD454C" w14:textId="77777777" w:rsidR="00AF2A34" w:rsidRPr="00AF2A34" w:rsidRDefault="00AF2A34" w:rsidP="00AF2A34">
            <w:pPr>
              <w:rPr>
                <w:rFonts w:eastAsia="Times New Roman"/>
                <w:b/>
                <w:bCs/>
                <w:sz w:val="20"/>
                <w:szCs w:val="20"/>
              </w:rPr>
            </w:pPr>
            <w:r w:rsidRPr="00AF2A34">
              <w:rPr>
                <w:rFonts w:eastAsia="Times New Roman"/>
                <w:b/>
                <w:bCs/>
                <w:sz w:val="20"/>
                <w:szCs w:val="20"/>
              </w:rPr>
              <w:t>Audio I/O Ports</w:t>
            </w:r>
          </w:p>
        </w:tc>
        <w:tc>
          <w:tcPr>
            <w:tcW w:w="8028" w:type="dxa"/>
            <w:vAlign w:val="center"/>
            <w:hideMark/>
          </w:tcPr>
          <w:p w14:paraId="465848C1" w14:textId="77777777" w:rsidR="00AF2A34" w:rsidRPr="00AF2A34" w:rsidRDefault="00AF2A34" w:rsidP="00AF2A34">
            <w:pPr>
              <w:rPr>
                <w:rFonts w:eastAsia="Times New Roman"/>
                <w:sz w:val="20"/>
                <w:szCs w:val="20"/>
              </w:rPr>
            </w:pPr>
            <w:r w:rsidRPr="00AF2A34">
              <w:rPr>
                <w:rFonts w:eastAsia="Times New Roman"/>
                <w:sz w:val="20"/>
                <w:szCs w:val="20"/>
              </w:rPr>
              <w:t>Front microphone-In (150-K ohm Input Impedance)</w:t>
            </w:r>
          </w:p>
        </w:tc>
      </w:tr>
      <w:tr w:rsidR="00AF2A34" w:rsidRPr="00AF2A34" w14:paraId="6E1CAF8A" w14:textId="77777777" w:rsidTr="00D236DC">
        <w:tblPrEx>
          <w:tblCellSpacing w:w="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72" w:type="dxa"/>
            <w:left w:w="72" w:type="dxa"/>
            <w:bottom w:w="72" w:type="dxa"/>
            <w:right w:w="72" w:type="dxa"/>
          </w:tblCellMar>
        </w:tblPrEx>
        <w:trPr>
          <w:gridBefore w:val="1"/>
          <w:gridAfter w:val="1"/>
          <w:wBefore w:w="5" w:type="dxa"/>
          <w:wAfter w:w="161" w:type="dxa"/>
          <w:tblCellSpacing w:w="0" w:type="dxa"/>
        </w:trPr>
        <w:tc>
          <w:tcPr>
            <w:tcW w:w="0" w:type="auto"/>
            <w:vMerge/>
            <w:vAlign w:val="center"/>
            <w:hideMark/>
          </w:tcPr>
          <w:p w14:paraId="4CFA9C7A" w14:textId="77777777" w:rsidR="00AF2A34" w:rsidRPr="00AF2A34" w:rsidRDefault="00AF2A34" w:rsidP="00AF2A34">
            <w:pPr>
              <w:rPr>
                <w:rFonts w:eastAsia="Times New Roman"/>
                <w:b/>
                <w:bCs/>
                <w:sz w:val="20"/>
                <w:szCs w:val="20"/>
              </w:rPr>
            </w:pPr>
          </w:p>
        </w:tc>
        <w:tc>
          <w:tcPr>
            <w:tcW w:w="8028" w:type="dxa"/>
            <w:vAlign w:val="center"/>
            <w:hideMark/>
          </w:tcPr>
          <w:p w14:paraId="4551CC70" w14:textId="77777777" w:rsidR="00AF2A34" w:rsidRPr="00AF2A34" w:rsidRDefault="00AF2A34" w:rsidP="00AF2A34">
            <w:pPr>
              <w:rPr>
                <w:rFonts w:eastAsia="Times New Roman"/>
                <w:sz w:val="20"/>
                <w:szCs w:val="20"/>
              </w:rPr>
            </w:pPr>
            <w:r w:rsidRPr="00AF2A34">
              <w:rPr>
                <w:rFonts w:eastAsia="Times New Roman"/>
                <w:sz w:val="20"/>
                <w:szCs w:val="20"/>
              </w:rPr>
              <w:t>Rear Line-In/Microphone input (150-K ohm Input Impedance, function is configurable by audio driver)</w:t>
            </w:r>
          </w:p>
        </w:tc>
      </w:tr>
      <w:tr w:rsidR="00AF2A34" w:rsidRPr="00AF2A34" w14:paraId="3B42836D" w14:textId="77777777" w:rsidTr="00D236DC">
        <w:tblPrEx>
          <w:tblCellSpacing w:w="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72" w:type="dxa"/>
            <w:left w:w="72" w:type="dxa"/>
            <w:bottom w:w="72" w:type="dxa"/>
            <w:right w:w="72" w:type="dxa"/>
          </w:tblCellMar>
        </w:tblPrEx>
        <w:trPr>
          <w:gridBefore w:val="1"/>
          <w:gridAfter w:val="1"/>
          <w:wBefore w:w="5" w:type="dxa"/>
          <w:wAfter w:w="161" w:type="dxa"/>
          <w:tblCellSpacing w:w="0" w:type="dxa"/>
        </w:trPr>
        <w:tc>
          <w:tcPr>
            <w:tcW w:w="0" w:type="auto"/>
            <w:vMerge/>
            <w:vAlign w:val="center"/>
            <w:hideMark/>
          </w:tcPr>
          <w:p w14:paraId="5D872C94" w14:textId="77777777" w:rsidR="00AF2A34" w:rsidRPr="00AF2A34" w:rsidRDefault="00AF2A34" w:rsidP="00AF2A34">
            <w:pPr>
              <w:rPr>
                <w:rFonts w:eastAsia="Times New Roman"/>
                <w:b/>
                <w:bCs/>
                <w:sz w:val="20"/>
                <w:szCs w:val="20"/>
              </w:rPr>
            </w:pPr>
          </w:p>
        </w:tc>
        <w:tc>
          <w:tcPr>
            <w:tcW w:w="8028" w:type="dxa"/>
            <w:vAlign w:val="center"/>
            <w:hideMark/>
          </w:tcPr>
          <w:p w14:paraId="25C615E4" w14:textId="77777777" w:rsidR="00AF2A34" w:rsidRPr="00AF2A34" w:rsidRDefault="00AF2A34" w:rsidP="00AF2A34">
            <w:pPr>
              <w:rPr>
                <w:rFonts w:eastAsia="Times New Roman"/>
                <w:sz w:val="20"/>
                <w:szCs w:val="20"/>
              </w:rPr>
            </w:pPr>
            <w:r w:rsidRPr="00AF2A34">
              <w:rPr>
                <w:rFonts w:eastAsia="Times New Roman"/>
                <w:sz w:val="20"/>
                <w:szCs w:val="20"/>
              </w:rPr>
              <w:t>Rear Line-Out* (190 ohms Output Impedance, expects at least a 10-K ohm load)</w:t>
            </w:r>
          </w:p>
        </w:tc>
      </w:tr>
      <w:tr w:rsidR="00AF2A34" w:rsidRPr="00AF2A34" w14:paraId="3C9DE347" w14:textId="77777777" w:rsidTr="00D236DC">
        <w:tblPrEx>
          <w:tblCellSpacing w:w="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72" w:type="dxa"/>
            <w:left w:w="72" w:type="dxa"/>
            <w:bottom w:w="72" w:type="dxa"/>
            <w:right w:w="72" w:type="dxa"/>
          </w:tblCellMar>
        </w:tblPrEx>
        <w:trPr>
          <w:gridBefore w:val="1"/>
          <w:gridAfter w:val="1"/>
          <w:wBefore w:w="5" w:type="dxa"/>
          <w:wAfter w:w="161" w:type="dxa"/>
          <w:tblCellSpacing w:w="0" w:type="dxa"/>
        </w:trPr>
        <w:tc>
          <w:tcPr>
            <w:tcW w:w="0" w:type="auto"/>
            <w:vMerge/>
            <w:vAlign w:val="center"/>
            <w:hideMark/>
          </w:tcPr>
          <w:p w14:paraId="01B8BDE6" w14:textId="77777777" w:rsidR="00AF2A34" w:rsidRPr="00AF2A34" w:rsidRDefault="00AF2A34" w:rsidP="00AF2A34">
            <w:pPr>
              <w:rPr>
                <w:rFonts w:eastAsia="Times New Roman"/>
                <w:b/>
                <w:bCs/>
                <w:sz w:val="20"/>
                <w:szCs w:val="20"/>
              </w:rPr>
            </w:pPr>
          </w:p>
        </w:tc>
        <w:tc>
          <w:tcPr>
            <w:tcW w:w="8028" w:type="dxa"/>
            <w:vAlign w:val="center"/>
            <w:hideMark/>
          </w:tcPr>
          <w:p w14:paraId="2759D71B" w14:textId="77777777" w:rsidR="00AF2A34" w:rsidRPr="00AF2A34" w:rsidRDefault="00AF2A34" w:rsidP="00AF2A34">
            <w:pPr>
              <w:rPr>
                <w:rFonts w:eastAsia="Times New Roman"/>
                <w:sz w:val="20"/>
                <w:szCs w:val="20"/>
              </w:rPr>
            </w:pPr>
            <w:r w:rsidRPr="00AF2A34">
              <w:rPr>
                <w:rFonts w:eastAsia="Times New Roman"/>
                <w:sz w:val="20"/>
                <w:szCs w:val="20"/>
              </w:rPr>
              <w:t>Front Headphone-Out (0.5 Ohm Output Impedance, expects at least a 32 ohm load)</w:t>
            </w:r>
            <w:r w:rsidRPr="00AF2A34">
              <w:rPr>
                <w:rFonts w:eastAsia="Times New Roman"/>
                <w:sz w:val="20"/>
                <w:szCs w:val="20"/>
              </w:rPr>
              <w:br/>
              <w:t>Front Microphone/Headphone jack is re-task able to provide Microphone input, line-in or Headphone output to support connecting two headphones to the front of the system. When configured as a second front headphone output, both front headphone outputs are always driven with the same signal.</w:t>
            </w:r>
          </w:p>
        </w:tc>
      </w:tr>
      <w:tr w:rsidR="00AF2A34" w:rsidRPr="00AF2A34" w14:paraId="782D1BCA" w14:textId="77777777" w:rsidTr="00D236DC">
        <w:tblPrEx>
          <w:tblCellSpacing w:w="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72" w:type="dxa"/>
            <w:left w:w="72" w:type="dxa"/>
            <w:bottom w:w="72" w:type="dxa"/>
            <w:right w:w="72" w:type="dxa"/>
          </w:tblCellMar>
        </w:tblPrEx>
        <w:trPr>
          <w:gridBefore w:val="1"/>
          <w:gridAfter w:val="1"/>
          <w:wBefore w:w="5" w:type="dxa"/>
          <w:wAfter w:w="161" w:type="dxa"/>
          <w:tblCellSpacing w:w="0" w:type="dxa"/>
        </w:trPr>
        <w:tc>
          <w:tcPr>
            <w:tcW w:w="0" w:type="auto"/>
            <w:vMerge/>
            <w:vAlign w:val="center"/>
            <w:hideMark/>
          </w:tcPr>
          <w:p w14:paraId="1024FBAE" w14:textId="77777777" w:rsidR="00AF2A34" w:rsidRPr="00AF2A34" w:rsidRDefault="00AF2A34" w:rsidP="00AF2A34">
            <w:pPr>
              <w:rPr>
                <w:rFonts w:eastAsia="Times New Roman"/>
                <w:b/>
                <w:bCs/>
                <w:sz w:val="20"/>
                <w:szCs w:val="20"/>
              </w:rPr>
            </w:pPr>
          </w:p>
        </w:tc>
        <w:tc>
          <w:tcPr>
            <w:tcW w:w="8028" w:type="dxa"/>
            <w:vAlign w:val="center"/>
            <w:hideMark/>
          </w:tcPr>
          <w:p w14:paraId="75D7F05D" w14:textId="77777777" w:rsidR="00AF2A34" w:rsidRPr="00AF2A34" w:rsidRDefault="00AF2A34" w:rsidP="00AF2A34">
            <w:pPr>
              <w:rPr>
                <w:rFonts w:eastAsia="Times New Roman"/>
                <w:sz w:val="20"/>
                <w:szCs w:val="20"/>
              </w:rPr>
            </w:pPr>
            <w:r w:rsidRPr="00AF2A34">
              <w:rPr>
                <w:rFonts w:eastAsia="Times New Roman"/>
                <w:sz w:val="20"/>
                <w:szCs w:val="20"/>
              </w:rPr>
              <w:t xml:space="preserve">All ports are 3.5mm </w:t>
            </w:r>
          </w:p>
        </w:tc>
      </w:tr>
      <w:tr w:rsidR="00AF2A34" w:rsidRPr="00AF2A34" w14:paraId="5F2B4205" w14:textId="77777777" w:rsidTr="00D236DC">
        <w:tblPrEx>
          <w:tblCellSpacing w:w="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72" w:type="dxa"/>
            <w:left w:w="72" w:type="dxa"/>
            <w:bottom w:w="72" w:type="dxa"/>
            <w:right w:w="72" w:type="dxa"/>
          </w:tblCellMar>
        </w:tblPrEx>
        <w:trPr>
          <w:gridBefore w:val="1"/>
          <w:gridAfter w:val="1"/>
          <w:wBefore w:w="5" w:type="dxa"/>
          <w:wAfter w:w="161" w:type="dxa"/>
          <w:tblCellSpacing w:w="0" w:type="dxa"/>
        </w:trPr>
        <w:tc>
          <w:tcPr>
            <w:tcW w:w="2670" w:type="dxa"/>
            <w:hideMark/>
          </w:tcPr>
          <w:p w14:paraId="759005E5" w14:textId="77777777" w:rsidR="00AF2A34" w:rsidRPr="00AF2A34" w:rsidRDefault="00AF2A34" w:rsidP="00AF2A34">
            <w:pPr>
              <w:rPr>
                <w:rFonts w:eastAsia="Times New Roman"/>
                <w:b/>
                <w:bCs/>
                <w:sz w:val="20"/>
                <w:szCs w:val="20"/>
              </w:rPr>
            </w:pPr>
            <w:r w:rsidRPr="00AF2A34">
              <w:rPr>
                <w:rFonts w:eastAsia="Times New Roman"/>
                <w:b/>
                <w:bCs/>
                <w:sz w:val="20"/>
                <w:szCs w:val="20"/>
              </w:rPr>
              <w:t>Internal Speaker Amplifier</w:t>
            </w:r>
          </w:p>
        </w:tc>
        <w:tc>
          <w:tcPr>
            <w:tcW w:w="8028" w:type="dxa"/>
            <w:vAlign w:val="center"/>
            <w:hideMark/>
          </w:tcPr>
          <w:p w14:paraId="313F2997" w14:textId="77777777" w:rsidR="00AF2A34" w:rsidRPr="00AF2A34" w:rsidRDefault="00AF2A34" w:rsidP="00AF2A34">
            <w:pPr>
              <w:rPr>
                <w:rFonts w:eastAsia="Times New Roman"/>
                <w:sz w:val="20"/>
                <w:szCs w:val="20"/>
              </w:rPr>
            </w:pPr>
            <w:r w:rsidRPr="00AF2A34">
              <w:rPr>
                <w:rFonts w:eastAsia="Times New Roman"/>
                <w:sz w:val="20"/>
                <w:szCs w:val="20"/>
              </w:rPr>
              <w:t>1.5W amplifier for the internal speaker only. External speakers must be powered externally. Rear Line-in audio port is re-taskable as either Line-in or Microphone-In.</w:t>
            </w:r>
          </w:p>
        </w:tc>
      </w:tr>
      <w:tr w:rsidR="00AF2A34" w:rsidRPr="00AF2A34" w14:paraId="327319C8" w14:textId="77777777" w:rsidTr="00D236DC">
        <w:tblPrEx>
          <w:tblCellSpacing w:w="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72" w:type="dxa"/>
            <w:left w:w="72" w:type="dxa"/>
            <w:bottom w:w="72" w:type="dxa"/>
            <w:right w:w="72" w:type="dxa"/>
          </w:tblCellMar>
        </w:tblPrEx>
        <w:trPr>
          <w:gridBefore w:val="1"/>
          <w:gridAfter w:val="1"/>
          <w:wBefore w:w="5" w:type="dxa"/>
          <w:wAfter w:w="161" w:type="dxa"/>
          <w:tblCellSpacing w:w="0" w:type="dxa"/>
        </w:trPr>
        <w:tc>
          <w:tcPr>
            <w:tcW w:w="2670" w:type="dxa"/>
            <w:hideMark/>
          </w:tcPr>
          <w:p w14:paraId="1990B48D" w14:textId="77777777" w:rsidR="00AF2A34" w:rsidRPr="00AF2A34" w:rsidRDefault="00AF2A34" w:rsidP="00AF2A34">
            <w:pPr>
              <w:rPr>
                <w:rFonts w:eastAsia="Times New Roman"/>
                <w:b/>
                <w:bCs/>
                <w:sz w:val="20"/>
                <w:szCs w:val="20"/>
              </w:rPr>
            </w:pPr>
            <w:r w:rsidRPr="00AF2A34">
              <w:rPr>
                <w:rFonts w:eastAsia="Times New Roman"/>
                <w:b/>
                <w:bCs/>
                <w:sz w:val="20"/>
                <w:szCs w:val="20"/>
              </w:rPr>
              <w:t>Multi-streaming Capable</w:t>
            </w:r>
          </w:p>
        </w:tc>
        <w:tc>
          <w:tcPr>
            <w:tcW w:w="8028" w:type="dxa"/>
            <w:vAlign w:val="center"/>
            <w:hideMark/>
          </w:tcPr>
          <w:p w14:paraId="5F6B4CED" w14:textId="77777777" w:rsidR="00AF2A34" w:rsidRPr="00AF2A34" w:rsidRDefault="00AF2A34" w:rsidP="00AF2A34">
            <w:pPr>
              <w:rPr>
                <w:rFonts w:eastAsia="Times New Roman"/>
                <w:sz w:val="20"/>
                <w:szCs w:val="20"/>
              </w:rPr>
            </w:pPr>
            <w:r w:rsidRPr="00AF2A34">
              <w:rPr>
                <w:rFonts w:eastAsia="Times New Roman"/>
                <w:sz w:val="20"/>
                <w:szCs w:val="20"/>
              </w:rPr>
              <w:t>Multi-streaming can be enabled in the Realtek control panel to allow independent audio streams to be sent to/from the front and rear jacks.</w:t>
            </w:r>
          </w:p>
        </w:tc>
      </w:tr>
      <w:tr w:rsidR="00AF2A34" w:rsidRPr="00AF2A34" w14:paraId="6030C376" w14:textId="77777777" w:rsidTr="00D236DC">
        <w:tblPrEx>
          <w:tblCellSpacing w:w="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72" w:type="dxa"/>
            <w:left w:w="72" w:type="dxa"/>
            <w:bottom w:w="72" w:type="dxa"/>
            <w:right w:w="72" w:type="dxa"/>
          </w:tblCellMar>
        </w:tblPrEx>
        <w:trPr>
          <w:gridBefore w:val="1"/>
          <w:gridAfter w:val="1"/>
          <w:wBefore w:w="5" w:type="dxa"/>
          <w:wAfter w:w="161" w:type="dxa"/>
          <w:tblCellSpacing w:w="0" w:type="dxa"/>
        </w:trPr>
        <w:tc>
          <w:tcPr>
            <w:tcW w:w="2670" w:type="dxa"/>
            <w:hideMark/>
          </w:tcPr>
          <w:p w14:paraId="04B0E6E6" w14:textId="77777777" w:rsidR="00AF2A34" w:rsidRPr="00AF2A34" w:rsidRDefault="00AF2A34" w:rsidP="00AF2A34">
            <w:pPr>
              <w:rPr>
                <w:rFonts w:eastAsia="Times New Roman"/>
                <w:b/>
                <w:bCs/>
                <w:sz w:val="20"/>
                <w:szCs w:val="20"/>
              </w:rPr>
            </w:pPr>
            <w:r w:rsidRPr="00AF2A34">
              <w:rPr>
                <w:rFonts w:eastAsia="Times New Roman"/>
                <w:b/>
                <w:bCs/>
                <w:sz w:val="20"/>
                <w:szCs w:val="20"/>
              </w:rPr>
              <w:t>Sampling</w:t>
            </w:r>
          </w:p>
        </w:tc>
        <w:tc>
          <w:tcPr>
            <w:tcW w:w="8028" w:type="dxa"/>
            <w:vAlign w:val="center"/>
            <w:hideMark/>
          </w:tcPr>
          <w:p w14:paraId="1196C5D9" w14:textId="77777777" w:rsidR="00AF2A34" w:rsidRPr="00AF2A34" w:rsidRDefault="00AF2A34" w:rsidP="00AF2A34">
            <w:pPr>
              <w:rPr>
                <w:rFonts w:eastAsia="Times New Roman"/>
                <w:sz w:val="20"/>
                <w:szCs w:val="20"/>
              </w:rPr>
            </w:pPr>
            <w:r w:rsidRPr="00AF2A34">
              <w:rPr>
                <w:rFonts w:eastAsia="Times New Roman"/>
                <w:sz w:val="20"/>
                <w:szCs w:val="20"/>
              </w:rPr>
              <w:t>8 kHz - 192 kHz</w:t>
            </w:r>
          </w:p>
        </w:tc>
      </w:tr>
      <w:tr w:rsidR="00AF2A34" w:rsidRPr="00AF2A34" w14:paraId="73437253" w14:textId="77777777" w:rsidTr="00D236DC">
        <w:tblPrEx>
          <w:tblCellSpacing w:w="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72" w:type="dxa"/>
            <w:left w:w="72" w:type="dxa"/>
            <w:bottom w:w="72" w:type="dxa"/>
            <w:right w:w="72" w:type="dxa"/>
          </w:tblCellMar>
        </w:tblPrEx>
        <w:trPr>
          <w:gridBefore w:val="1"/>
          <w:gridAfter w:val="1"/>
          <w:wBefore w:w="5" w:type="dxa"/>
          <w:wAfter w:w="161" w:type="dxa"/>
          <w:tblCellSpacing w:w="0" w:type="dxa"/>
        </w:trPr>
        <w:tc>
          <w:tcPr>
            <w:tcW w:w="2670" w:type="dxa"/>
            <w:hideMark/>
          </w:tcPr>
          <w:p w14:paraId="49C77775" w14:textId="77777777" w:rsidR="00AF2A34" w:rsidRPr="00AF2A34" w:rsidRDefault="00AF2A34" w:rsidP="00AF2A34">
            <w:pPr>
              <w:rPr>
                <w:rFonts w:eastAsia="Times New Roman"/>
                <w:sz w:val="20"/>
                <w:szCs w:val="20"/>
              </w:rPr>
            </w:pPr>
            <w:r w:rsidRPr="00AF2A34">
              <w:rPr>
                <w:rFonts w:eastAsia="Times New Roman"/>
                <w:b/>
                <w:bCs/>
                <w:sz w:val="20"/>
                <w:szCs w:val="20"/>
              </w:rPr>
              <w:t>Wavetable Syntheses</w:t>
            </w:r>
          </w:p>
        </w:tc>
        <w:tc>
          <w:tcPr>
            <w:tcW w:w="8028" w:type="dxa"/>
            <w:vAlign w:val="center"/>
            <w:hideMark/>
          </w:tcPr>
          <w:p w14:paraId="043EAB6F" w14:textId="77777777" w:rsidR="00AF2A34" w:rsidRPr="00AF2A34" w:rsidRDefault="00AF2A34" w:rsidP="00AF2A34">
            <w:pPr>
              <w:rPr>
                <w:rFonts w:eastAsia="Times New Roman"/>
                <w:sz w:val="20"/>
                <w:szCs w:val="20"/>
              </w:rPr>
            </w:pPr>
            <w:r w:rsidRPr="00AF2A34">
              <w:rPr>
                <w:rFonts w:eastAsia="Times New Roman"/>
                <w:sz w:val="20"/>
                <w:szCs w:val="20"/>
              </w:rPr>
              <w:t>Yes – Uses OS soft wavetable</w:t>
            </w:r>
          </w:p>
        </w:tc>
      </w:tr>
      <w:tr w:rsidR="00AF2A34" w:rsidRPr="00AF2A34" w14:paraId="3DE234DC" w14:textId="77777777" w:rsidTr="00D236DC">
        <w:tblPrEx>
          <w:tblCellSpacing w:w="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72" w:type="dxa"/>
            <w:left w:w="72" w:type="dxa"/>
            <w:bottom w:w="72" w:type="dxa"/>
            <w:right w:w="72" w:type="dxa"/>
          </w:tblCellMar>
        </w:tblPrEx>
        <w:trPr>
          <w:gridBefore w:val="1"/>
          <w:gridAfter w:val="1"/>
          <w:wBefore w:w="5" w:type="dxa"/>
          <w:wAfter w:w="161" w:type="dxa"/>
          <w:tblCellSpacing w:w="0" w:type="dxa"/>
        </w:trPr>
        <w:tc>
          <w:tcPr>
            <w:tcW w:w="2670" w:type="dxa"/>
            <w:hideMark/>
          </w:tcPr>
          <w:p w14:paraId="7D85D269" w14:textId="77777777" w:rsidR="00AF2A34" w:rsidRPr="00AF2A34" w:rsidRDefault="00AF2A34" w:rsidP="00AF2A34">
            <w:pPr>
              <w:rPr>
                <w:rFonts w:eastAsia="Times New Roman"/>
                <w:b/>
                <w:bCs/>
                <w:sz w:val="20"/>
                <w:szCs w:val="20"/>
              </w:rPr>
            </w:pPr>
            <w:r w:rsidRPr="00AF2A34">
              <w:rPr>
                <w:rFonts w:eastAsia="Times New Roman"/>
                <w:b/>
                <w:bCs/>
                <w:sz w:val="20"/>
                <w:szCs w:val="20"/>
              </w:rPr>
              <w:t>Analog Audio</w:t>
            </w:r>
          </w:p>
        </w:tc>
        <w:tc>
          <w:tcPr>
            <w:tcW w:w="8028" w:type="dxa"/>
            <w:vAlign w:val="center"/>
            <w:hideMark/>
          </w:tcPr>
          <w:p w14:paraId="11E5F484" w14:textId="77777777" w:rsidR="00AF2A34" w:rsidRPr="00AF2A34" w:rsidRDefault="00AF2A34" w:rsidP="00AF2A34">
            <w:pPr>
              <w:rPr>
                <w:rFonts w:eastAsia="Times New Roman"/>
                <w:sz w:val="20"/>
                <w:szCs w:val="20"/>
              </w:rPr>
            </w:pPr>
            <w:r w:rsidRPr="00AF2A34">
              <w:rPr>
                <w:rFonts w:eastAsia="Times New Roman"/>
                <w:sz w:val="20"/>
                <w:szCs w:val="20"/>
              </w:rPr>
              <w:t>Yes</w:t>
            </w:r>
          </w:p>
        </w:tc>
      </w:tr>
      <w:tr w:rsidR="00AF2A34" w:rsidRPr="00AF2A34" w14:paraId="731162BD" w14:textId="77777777" w:rsidTr="00D236DC">
        <w:tblPrEx>
          <w:tblCellSpacing w:w="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72" w:type="dxa"/>
            <w:left w:w="72" w:type="dxa"/>
            <w:bottom w:w="72" w:type="dxa"/>
            <w:right w:w="72" w:type="dxa"/>
          </w:tblCellMar>
        </w:tblPrEx>
        <w:trPr>
          <w:gridBefore w:val="1"/>
          <w:gridAfter w:val="1"/>
          <w:wBefore w:w="5" w:type="dxa"/>
          <w:wAfter w:w="161" w:type="dxa"/>
          <w:tblCellSpacing w:w="0" w:type="dxa"/>
        </w:trPr>
        <w:tc>
          <w:tcPr>
            <w:tcW w:w="2670" w:type="dxa"/>
            <w:hideMark/>
          </w:tcPr>
          <w:p w14:paraId="2A12ABA6" w14:textId="77777777" w:rsidR="00AF2A34" w:rsidRPr="00AF2A34" w:rsidRDefault="00AF2A34" w:rsidP="00AF2A34">
            <w:pPr>
              <w:rPr>
                <w:rFonts w:eastAsia="Times New Roman"/>
                <w:sz w:val="20"/>
                <w:szCs w:val="20"/>
              </w:rPr>
            </w:pPr>
            <w:r w:rsidRPr="00AF2A34">
              <w:rPr>
                <w:rFonts w:eastAsia="Times New Roman"/>
                <w:b/>
                <w:bCs/>
                <w:sz w:val="20"/>
                <w:szCs w:val="20"/>
              </w:rPr>
              <w:t># of Channels on Line-Out</w:t>
            </w:r>
          </w:p>
        </w:tc>
        <w:tc>
          <w:tcPr>
            <w:tcW w:w="8028" w:type="dxa"/>
            <w:vAlign w:val="center"/>
            <w:hideMark/>
          </w:tcPr>
          <w:p w14:paraId="294FBCF9" w14:textId="77777777" w:rsidR="00AF2A34" w:rsidRPr="00AF2A34" w:rsidRDefault="00AF2A34" w:rsidP="00AF2A34">
            <w:pPr>
              <w:rPr>
                <w:rFonts w:eastAsia="Times New Roman"/>
                <w:sz w:val="20"/>
                <w:szCs w:val="20"/>
              </w:rPr>
            </w:pPr>
            <w:r w:rsidRPr="00AF2A34">
              <w:rPr>
                <w:rFonts w:eastAsia="Times New Roman"/>
                <w:sz w:val="20"/>
                <w:szCs w:val="20"/>
              </w:rPr>
              <w:t>Stereo (Left &amp; Right channels)</w:t>
            </w:r>
          </w:p>
        </w:tc>
      </w:tr>
      <w:tr w:rsidR="00AF2A34" w:rsidRPr="00AF2A34" w14:paraId="6DC9061B" w14:textId="77777777" w:rsidTr="00D236DC">
        <w:tblPrEx>
          <w:tblCellSpacing w:w="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72" w:type="dxa"/>
            <w:left w:w="72" w:type="dxa"/>
            <w:bottom w:w="72" w:type="dxa"/>
            <w:right w:w="72" w:type="dxa"/>
          </w:tblCellMar>
        </w:tblPrEx>
        <w:trPr>
          <w:gridBefore w:val="1"/>
          <w:gridAfter w:val="1"/>
          <w:wBefore w:w="5" w:type="dxa"/>
          <w:wAfter w:w="161" w:type="dxa"/>
          <w:trHeight w:val="13"/>
          <w:tblCellSpacing w:w="0" w:type="dxa"/>
        </w:trPr>
        <w:tc>
          <w:tcPr>
            <w:tcW w:w="2670" w:type="dxa"/>
            <w:hideMark/>
          </w:tcPr>
          <w:p w14:paraId="7D05D508" w14:textId="77777777" w:rsidR="00AF2A34" w:rsidRPr="00AF2A34" w:rsidRDefault="00AF2A34" w:rsidP="00AF2A34">
            <w:pPr>
              <w:rPr>
                <w:rFonts w:eastAsia="Times New Roman"/>
                <w:b/>
                <w:bCs/>
                <w:sz w:val="20"/>
                <w:szCs w:val="20"/>
              </w:rPr>
            </w:pPr>
            <w:r w:rsidRPr="00AF2A34">
              <w:rPr>
                <w:rFonts w:eastAsia="Times New Roman"/>
                <w:b/>
                <w:bCs/>
                <w:sz w:val="20"/>
                <w:szCs w:val="20"/>
              </w:rPr>
              <w:t>Internal Speaker</w:t>
            </w:r>
          </w:p>
        </w:tc>
        <w:tc>
          <w:tcPr>
            <w:tcW w:w="8028" w:type="dxa"/>
            <w:vAlign w:val="center"/>
            <w:hideMark/>
          </w:tcPr>
          <w:p w14:paraId="63CA9528" w14:textId="77777777" w:rsidR="00AF2A34" w:rsidRPr="00AF2A34" w:rsidRDefault="00AF2A34" w:rsidP="00AF2A34">
            <w:pPr>
              <w:rPr>
                <w:rFonts w:eastAsia="Times New Roman"/>
                <w:sz w:val="20"/>
                <w:szCs w:val="20"/>
              </w:rPr>
            </w:pPr>
            <w:r w:rsidRPr="00AF2A34">
              <w:rPr>
                <w:rFonts w:eastAsia="Times New Roman"/>
                <w:sz w:val="20"/>
                <w:szCs w:val="20"/>
              </w:rPr>
              <w:t>Yes</w:t>
            </w:r>
          </w:p>
        </w:tc>
      </w:tr>
      <w:tr w:rsidR="00AF2A34" w:rsidRPr="00AF2A34" w14:paraId="2BE694ED" w14:textId="77777777" w:rsidTr="00D236DC">
        <w:tblPrEx>
          <w:tblCellSpacing w:w="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72" w:type="dxa"/>
            <w:left w:w="72" w:type="dxa"/>
            <w:bottom w:w="72" w:type="dxa"/>
            <w:right w:w="72" w:type="dxa"/>
          </w:tblCellMar>
        </w:tblPrEx>
        <w:trPr>
          <w:gridBefore w:val="1"/>
          <w:gridAfter w:val="1"/>
          <w:wBefore w:w="5" w:type="dxa"/>
          <w:wAfter w:w="161" w:type="dxa"/>
          <w:tblCellSpacing w:w="0" w:type="dxa"/>
        </w:trPr>
        <w:tc>
          <w:tcPr>
            <w:tcW w:w="2670" w:type="dxa"/>
            <w:hideMark/>
          </w:tcPr>
          <w:p w14:paraId="53FC2D33" w14:textId="77777777" w:rsidR="00AF2A34" w:rsidRPr="00AF2A34" w:rsidRDefault="00AF2A34" w:rsidP="00AF2A34">
            <w:pPr>
              <w:rPr>
                <w:rFonts w:eastAsia="Times New Roman"/>
                <w:sz w:val="20"/>
                <w:szCs w:val="20"/>
              </w:rPr>
            </w:pPr>
            <w:r w:rsidRPr="00AF2A34">
              <w:rPr>
                <w:rFonts w:eastAsia="Times New Roman"/>
                <w:b/>
                <w:bCs/>
                <w:sz w:val="20"/>
                <w:szCs w:val="20"/>
              </w:rPr>
              <w:t>External Speaker Jack</w:t>
            </w:r>
          </w:p>
        </w:tc>
        <w:tc>
          <w:tcPr>
            <w:tcW w:w="8028" w:type="dxa"/>
            <w:vAlign w:val="center"/>
            <w:hideMark/>
          </w:tcPr>
          <w:p w14:paraId="0C5ECCE1" w14:textId="77777777" w:rsidR="00AF2A34" w:rsidRPr="00AF2A34" w:rsidRDefault="00AF2A34" w:rsidP="00AF2A34">
            <w:pPr>
              <w:rPr>
                <w:rFonts w:eastAsia="Times New Roman"/>
                <w:sz w:val="20"/>
                <w:szCs w:val="20"/>
              </w:rPr>
            </w:pPr>
            <w:r w:rsidRPr="00AF2A34">
              <w:rPr>
                <w:rFonts w:eastAsia="Times New Roman"/>
                <w:sz w:val="20"/>
                <w:szCs w:val="20"/>
              </w:rPr>
              <w:t>Yes</w:t>
            </w:r>
          </w:p>
        </w:tc>
      </w:tr>
    </w:tbl>
    <w:p w14:paraId="0AD641FB" w14:textId="77777777" w:rsidR="0050252C" w:rsidRDefault="00AF2A34" w:rsidP="00AF2A34">
      <w:pPr>
        <w:rPr>
          <w:rFonts w:eastAsia="Times New Roman"/>
        </w:rPr>
        <w:sectPr w:rsidR="0050252C" w:rsidSect="00D861F8">
          <w:headerReference w:type="default" r:id="rId24"/>
          <w:pgSz w:w="11880" w:h="15840" w:code="1"/>
          <w:pgMar w:top="360" w:right="547" w:bottom="360" w:left="547" w:header="180" w:footer="180" w:gutter="0"/>
          <w:cols w:space="720"/>
          <w:docGrid w:linePitch="360"/>
        </w:sectPr>
      </w:pPr>
      <w:r w:rsidRPr="00AF2A34">
        <w:rPr>
          <w:rFonts w:eastAsia="Times New Roman"/>
        </w:rPr>
        <w:br w:type="page"/>
      </w:r>
    </w:p>
    <w:tbl>
      <w:tblP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0" w:type="dxa"/>
          <w:right w:w="0" w:type="dxa"/>
        </w:tblCellMar>
        <w:tblLook w:val="0000" w:firstRow="0" w:lastRow="0" w:firstColumn="0" w:lastColumn="0" w:noHBand="0" w:noVBand="0"/>
      </w:tblPr>
      <w:tblGrid>
        <w:gridCol w:w="1364"/>
        <w:gridCol w:w="1754"/>
        <w:gridCol w:w="7652"/>
      </w:tblGrid>
      <w:tr w:rsidR="00C542B3" w:rsidRPr="00E20BE2" w14:paraId="66AA0B3A" w14:textId="77777777" w:rsidTr="00401881">
        <w:tc>
          <w:tcPr>
            <w:tcW w:w="0" w:type="auto"/>
            <w:gridSpan w:val="3"/>
            <w:tcMar>
              <w:top w:w="15" w:type="dxa"/>
              <w:left w:w="15" w:type="dxa"/>
              <w:bottom w:w="15" w:type="dxa"/>
              <w:right w:w="15" w:type="dxa"/>
            </w:tcMar>
          </w:tcPr>
          <w:p w14:paraId="6FBAA71E" w14:textId="04E5A18A" w:rsidR="00C542B3" w:rsidRPr="00E20BE2" w:rsidRDefault="00093332" w:rsidP="008909FF">
            <w:pPr>
              <w:spacing w:line="276" w:lineRule="auto"/>
              <w:rPr>
                <w:b/>
                <w:sz w:val="28"/>
                <w:szCs w:val="20"/>
              </w:rPr>
            </w:pPr>
            <w:r w:rsidRPr="00093332">
              <w:rPr>
                <w:b/>
                <w:sz w:val="28"/>
                <w:szCs w:val="20"/>
              </w:rPr>
              <w:t>Realtek RTL8111G-CG GbE</w:t>
            </w:r>
          </w:p>
        </w:tc>
      </w:tr>
      <w:tr w:rsidR="00C542B3" w:rsidRPr="00E20BE2" w14:paraId="645CDC83" w14:textId="77777777" w:rsidTr="00401881">
        <w:tc>
          <w:tcPr>
            <w:tcW w:w="0" w:type="auto"/>
            <w:vMerge w:val="restart"/>
            <w:tcMar>
              <w:top w:w="15" w:type="dxa"/>
              <w:left w:w="15" w:type="dxa"/>
              <w:bottom w:w="15" w:type="dxa"/>
              <w:right w:w="15" w:type="dxa"/>
            </w:tcMar>
          </w:tcPr>
          <w:p w14:paraId="247DAE7A" w14:textId="77777777" w:rsidR="00C542B3" w:rsidRPr="00E20BE2" w:rsidRDefault="00C542B3" w:rsidP="008909FF">
            <w:pPr>
              <w:spacing w:before="100" w:beforeAutospacing="1" w:after="100" w:afterAutospacing="1" w:line="276" w:lineRule="auto"/>
              <w:rPr>
                <w:b/>
                <w:bCs/>
                <w:sz w:val="20"/>
                <w:szCs w:val="20"/>
              </w:rPr>
            </w:pPr>
            <w:r w:rsidRPr="00E20BE2">
              <w:rPr>
                <w:b/>
                <w:bCs/>
                <w:sz w:val="20"/>
                <w:szCs w:val="20"/>
              </w:rPr>
              <w:t>10/100/1000 NIC</w:t>
            </w:r>
          </w:p>
          <w:p w14:paraId="049B4236" w14:textId="77777777" w:rsidR="00C542B3" w:rsidRPr="00E20BE2" w:rsidRDefault="00C542B3" w:rsidP="008909FF">
            <w:pPr>
              <w:spacing w:before="100" w:beforeAutospacing="1" w:after="100" w:afterAutospacing="1" w:line="276" w:lineRule="auto"/>
              <w:rPr>
                <w:sz w:val="20"/>
                <w:szCs w:val="20"/>
              </w:rPr>
            </w:pPr>
          </w:p>
        </w:tc>
        <w:tc>
          <w:tcPr>
            <w:tcW w:w="0" w:type="auto"/>
            <w:tcMar>
              <w:top w:w="15" w:type="dxa"/>
              <w:left w:w="15" w:type="dxa"/>
              <w:bottom w:w="15" w:type="dxa"/>
              <w:right w:w="15" w:type="dxa"/>
            </w:tcMar>
          </w:tcPr>
          <w:p w14:paraId="5347B475" w14:textId="77777777" w:rsidR="00C542B3" w:rsidRPr="00E20BE2" w:rsidRDefault="00C542B3" w:rsidP="008909FF">
            <w:pPr>
              <w:spacing w:line="276" w:lineRule="auto"/>
              <w:rPr>
                <w:b/>
                <w:bCs/>
                <w:sz w:val="20"/>
                <w:szCs w:val="20"/>
              </w:rPr>
            </w:pPr>
            <w:r w:rsidRPr="00E20BE2">
              <w:rPr>
                <w:b/>
                <w:bCs/>
                <w:sz w:val="20"/>
                <w:szCs w:val="20"/>
              </w:rPr>
              <w:t>Ethernet Features</w:t>
            </w:r>
          </w:p>
        </w:tc>
        <w:tc>
          <w:tcPr>
            <w:tcW w:w="0" w:type="auto"/>
            <w:tcMar>
              <w:top w:w="15" w:type="dxa"/>
              <w:left w:w="15" w:type="dxa"/>
              <w:bottom w:w="15" w:type="dxa"/>
              <w:right w:w="15" w:type="dxa"/>
            </w:tcMar>
          </w:tcPr>
          <w:p w14:paraId="00E2D81B" w14:textId="77777777" w:rsidR="00C542B3" w:rsidRPr="00E20BE2" w:rsidRDefault="00C542B3" w:rsidP="008909FF">
            <w:pPr>
              <w:spacing w:line="276" w:lineRule="auto"/>
              <w:rPr>
                <w:sz w:val="20"/>
                <w:szCs w:val="20"/>
                <w:lang w:eastAsia="zh-TW"/>
              </w:rPr>
            </w:pPr>
            <w:r w:rsidRPr="00E20BE2">
              <w:rPr>
                <w:sz w:val="20"/>
                <w:szCs w:val="20"/>
              </w:rPr>
              <w:t>10 Mbit/s operation (10BASE-T; IEEE 802.3i; IEEE 802.3 clauses 13-14)</w:t>
            </w:r>
            <w:r w:rsidRPr="00E20BE2">
              <w:rPr>
                <w:sz w:val="20"/>
                <w:szCs w:val="20"/>
              </w:rPr>
              <w:br/>
              <w:t>100 Mbit/s operation (100BASE-TX; IEEE 802.3u; IEEE 802.3 clauses 21-30)</w:t>
            </w:r>
          </w:p>
          <w:p w14:paraId="198930FE" w14:textId="77777777" w:rsidR="00C542B3" w:rsidRPr="00E20BE2" w:rsidRDefault="00C542B3" w:rsidP="008909FF">
            <w:pPr>
              <w:spacing w:line="276" w:lineRule="auto"/>
              <w:rPr>
                <w:sz w:val="20"/>
                <w:szCs w:val="20"/>
                <w:lang w:eastAsia="zh-TW"/>
              </w:rPr>
            </w:pPr>
            <w:r w:rsidRPr="00E20BE2">
              <w:rPr>
                <w:sz w:val="20"/>
                <w:szCs w:val="20"/>
                <w:lang w:eastAsia="zh-TW"/>
              </w:rPr>
              <w:t>1000 Mbit/s operation (1000BASE-T; IEEE 802.3ab; IEEE 8023 clauses 40)</w:t>
            </w:r>
          </w:p>
          <w:p w14:paraId="3F29480E" w14:textId="77777777" w:rsidR="00C542B3" w:rsidRPr="00E20BE2" w:rsidRDefault="00C542B3" w:rsidP="008909FF">
            <w:pPr>
              <w:spacing w:line="276" w:lineRule="auto"/>
              <w:rPr>
                <w:sz w:val="20"/>
                <w:szCs w:val="20"/>
              </w:rPr>
            </w:pPr>
            <w:r w:rsidRPr="00E20BE2">
              <w:rPr>
                <w:sz w:val="20"/>
                <w:szCs w:val="20"/>
              </w:rPr>
              <w:t>Auto-Negotiation (Automatic Speed Selection)</w:t>
            </w:r>
            <w:r w:rsidRPr="00E20BE2">
              <w:rPr>
                <w:sz w:val="20"/>
                <w:szCs w:val="20"/>
              </w:rPr>
              <w:br/>
              <w:t>Full Duplex Operation at all Speeds, Half Duplex operation at 10 and 100 Mbit/s</w:t>
            </w:r>
            <w:r w:rsidRPr="00E20BE2">
              <w:rPr>
                <w:sz w:val="20"/>
                <w:szCs w:val="20"/>
              </w:rPr>
              <w:br/>
              <w:t>IEEE 802.1p QoS (Quality of Service) Support</w:t>
            </w:r>
          </w:p>
          <w:p w14:paraId="2DBE26E1" w14:textId="77777777" w:rsidR="00C542B3" w:rsidRPr="00E20BE2" w:rsidRDefault="00C542B3" w:rsidP="008909FF">
            <w:pPr>
              <w:spacing w:line="276" w:lineRule="auto"/>
              <w:rPr>
                <w:sz w:val="20"/>
                <w:szCs w:val="20"/>
                <w:lang w:eastAsia="zh-TW"/>
              </w:rPr>
            </w:pPr>
            <w:r w:rsidRPr="00E20BE2">
              <w:rPr>
                <w:sz w:val="20"/>
                <w:szCs w:val="20"/>
              </w:rPr>
              <w:t>IEEE 802.1q VLAN support</w:t>
            </w:r>
            <w:r w:rsidRPr="00E20BE2">
              <w:rPr>
                <w:sz w:val="20"/>
                <w:szCs w:val="20"/>
              </w:rPr>
              <w:br/>
              <w:t>IEEE 802.3x Flow Control (IEEE 802.3 clauses 31-32; configurable)</w:t>
            </w:r>
          </w:p>
          <w:p w14:paraId="72E6432D" w14:textId="77777777" w:rsidR="00C542B3" w:rsidRPr="00E20BE2" w:rsidRDefault="00C542B3" w:rsidP="008909FF">
            <w:pPr>
              <w:spacing w:line="276" w:lineRule="auto"/>
              <w:rPr>
                <w:sz w:val="20"/>
                <w:szCs w:val="20"/>
                <w:lang w:eastAsia="zh-TW"/>
              </w:rPr>
            </w:pPr>
            <w:r w:rsidRPr="00E20BE2">
              <w:rPr>
                <w:sz w:val="20"/>
                <w:szCs w:val="20"/>
                <w:lang w:eastAsia="zh-TW"/>
              </w:rPr>
              <w:t>IEEE 802.3az EEE (Energy Efficient Ethernet)</w:t>
            </w:r>
          </w:p>
          <w:p w14:paraId="06AC1375" w14:textId="77777777" w:rsidR="00C542B3" w:rsidRPr="00E20BE2" w:rsidRDefault="00C542B3" w:rsidP="008909FF">
            <w:pPr>
              <w:spacing w:line="276" w:lineRule="auto"/>
              <w:rPr>
                <w:sz w:val="20"/>
                <w:szCs w:val="20"/>
                <w:lang w:eastAsia="zh-TW"/>
              </w:rPr>
            </w:pPr>
            <w:r w:rsidRPr="00E20BE2">
              <w:rPr>
                <w:sz w:val="20"/>
                <w:szCs w:val="20"/>
                <w:lang w:eastAsia="zh-TW"/>
              </w:rPr>
              <w:t>Jumbo Frame 9K</w:t>
            </w:r>
          </w:p>
          <w:p w14:paraId="12731798" w14:textId="77777777" w:rsidR="00C542B3" w:rsidRPr="00E20BE2" w:rsidRDefault="00C542B3" w:rsidP="008909FF">
            <w:pPr>
              <w:spacing w:line="276" w:lineRule="auto"/>
              <w:rPr>
                <w:sz w:val="20"/>
                <w:szCs w:val="20"/>
              </w:rPr>
            </w:pPr>
            <w:r w:rsidRPr="00E20BE2">
              <w:rPr>
                <w:sz w:val="20"/>
                <w:szCs w:val="20"/>
                <w:lang w:eastAsia="zh-TW"/>
              </w:rPr>
              <w:t>Auto MDI/MDIX Crossover cable detection</w:t>
            </w:r>
          </w:p>
        </w:tc>
      </w:tr>
      <w:tr w:rsidR="00C542B3" w:rsidRPr="00E20BE2" w14:paraId="0464946E" w14:textId="77777777" w:rsidTr="00401881">
        <w:tc>
          <w:tcPr>
            <w:tcW w:w="0" w:type="auto"/>
            <w:vMerge/>
            <w:vAlign w:val="center"/>
          </w:tcPr>
          <w:p w14:paraId="59847391" w14:textId="77777777" w:rsidR="00C542B3" w:rsidRPr="00E20BE2" w:rsidRDefault="00C542B3" w:rsidP="008909FF">
            <w:pPr>
              <w:rPr>
                <w:sz w:val="20"/>
                <w:szCs w:val="20"/>
              </w:rPr>
            </w:pPr>
          </w:p>
        </w:tc>
        <w:tc>
          <w:tcPr>
            <w:tcW w:w="0" w:type="auto"/>
            <w:tcMar>
              <w:top w:w="15" w:type="dxa"/>
              <w:left w:w="15" w:type="dxa"/>
              <w:bottom w:w="15" w:type="dxa"/>
              <w:right w:w="15" w:type="dxa"/>
            </w:tcMar>
          </w:tcPr>
          <w:p w14:paraId="495263AF" w14:textId="77777777" w:rsidR="00C542B3" w:rsidRPr="00E20BE2" w:rsidRDefault="00C542B3" w:rsidP="008909FF">
            <w:pPr>
              <w:spacing w:line="276" w:lineRule="auto"/>
              <w:rPr>
                <w:b/>
                <w:bCs/>
                <w:sz w:val="20"/>
                <w:szCs w:val="20"/>
                <w:lang w:eastAsia="zh-TW"/>
              </w:rPr>
            </w:pPr>
            <w:r w:rsidRPr="00E20BE2">
              <w:rPr>
                <w:b/>
                <w:bCs/>
                <w:sz w:val="20"/>
                <w:szCs w:val="20"/>
              </w:rPr>
              <w:t xml:space="preserve">Power </w:t>
            </w:r>
          </w:p>
          <w:p w14:paraId="78C6FA86" w14:textId="77777777" w:rsidR="00C542B3" w:rsidRPr="00E20BE2" w:rsidRDefault="00C542B3" w:rsidP="008909FF">
            <w:pPr>
              <w:spacing w:line="276" w:lineRule="auto"/>
              <w:rPr>
                <w:b/>
                <w:bCs/>
                <w:sz w:val="20"/>
                <w:szCs w:val="20"/>
              </w:rPr>
            </w:pPr>
            <w:r w:rsidRPr="00E20BE2">
              <w:rPr>
                <w:b/>
                <w:bCs/>
                <w:sz w:val="20"/>
                <w:szCs w:val="20"/>
              </w:rPr>
              <w:t>Management</w:t>
            </w:r>
          </w:p>
        </w:tc>
        <w:tc>
          <w:tcPr>
            <w:tcW w:w="0" w:type="auto"/>
            <w:tcMar>
              <w:top w:w="15" w:type="dxa"/>
              <w:left w:w="15" w:type="dxa"/>
              <w:bottom w:w="15" w:type="dxa"/>
              <w:right w:w="15" w:type="dxa"/>
            </w:tcMar>
          </w:tcPr>
          <w:p w14:paraId="0485F19A" w14:textId="77777777" w:rsidR="00C542B3" w:rsidRPr="00E20BE2" w:rsidRDefault="00C542B3" w:rsidP="008909FF">
            <w:pPr>
              <w:spacing w:line="276" w:lineRule="auto"/>
              <w:rPr>
                <w:sz w:val="20"/>
                <w:szCs w:val="20"/>
              </w:rPr>
            </w:pPr>
            <w:r w:rsidRPr="00E20BE2">
              <w:rPr>
                <w:sz w:val="20"/>
                <w:szCs w:val="20"/>
              </w:rPr>
              <w:t>ACPI compliant – multiple power modes</w:t>
            </w:r>
            <w:r w:rsidRPr="00E20BE2">
              <w:rPr>
                <w:sz w:val="20"/>
                <w:szCs w:val="20"/>
              </w:rPr>
              <w:br/>
              <w:t>Situation-sensitive features reduce power consumption</w:t>
            </w:r>
          </w:p>
          <w:p w14:paraId="21924B6F" w14:textId="77777777" w:rsidR="00C542B3" w:rsidRPr="00E20BE2" w:rsidRDefault="00C542B3" w:rsidP="008909FF">
            <w:pPr>
              <w:spacing w:line="276" w:lineRule="auto"/>
              <w:rPr>
                <w:sz w:val="20"/>
                <w:szCs w:val="20"/>
              </w:rPr>
            </w:pPr>
            <w:r w:rsidRPr="00E20BE2">
              <w:rPr>
                <w:sz w:val="20"/>
                <w:szCs w:val="20"/>
              </w:rPr>
              <w:t>Advanced link down power saving for reducing link down power consumption</w:t>
            </w:r>
          </w:p>
        </w:tc>
      </w:tr>
      <w:tr w:rsidR="00C542B3" w:rsidRPr="00E20BE2" w14:paraId="7BD8B665" w14:textId="77777777" w:rsidTr="00401881">
        <w:tc>
          <w:tcPr>
            <w:tcW w:w="0" w:type="auto"/>
            <w:vMerge/>
            <w:vAlign w:val="center"/>
          </w:tcPr>
          <w:p w14:paraId="219EEECB" w14:textId="77777777" w:rsidR="00C542B3" w:rsidRPr="00E20BE2" w:rsidRDefault="00C542B3" w:rsidP="008909FF">
            <w:pPr>
              <w:rPr>
                <w:sz w:val="20"/>
                <w:szCs w:val="20"/>
              </w:rPr>
            </w:pPr>
          </w:p>
        </w:tc>
        <w:tc>
          <w:tcPr>
            <w:tcW w:w="0" w:type="auto"/>
            <w:tcMar>
              <w:top w:w="15" w:type="dxa"/>
              <w:left w:w="15" w:type="dxa"/>
              <w:bottom w:w="15" w:type="dxa"/>
              <w:right w:w="15" w:type="dxa"/>
            </w:tcMar>
          </w:tcPr>
          <w:p w14:paraId="693BA960" w14:textId="77777777" w:rsidR="00C542B3" w:rsidRPr="00E20BE2" w:rsidRDefault="00C542B3" w:rsidP="008909FF">
            <w:pPr>
              <w:spacing w:line="276" w:lineRule="auto"/>
              <w:rPr>
                <w:b/>
                <w:bCs/>
                <w:sz w:val="20"/>
                <w:szCs w:val="20"/>
                <w:lang w:eastAsia="zh-TW"/>
              </w:rPr>
            </w:pPr>
            <w:r w:rsidRPr="00E20BE2">
              <w:rPr>
                <w:b/>
                <w:bCs/>
                <w:sz w:val="20"/>
                <w:szCs w:val="20"/>
              </w:rPr>
              <w:t>Performance</w:t>
            </w:r>
          </w:p>
          <w:p w14:paraId="30DDBA97" w14:textId="77777777" w:rsidR="00C542B3" w:rsidRPr="00E20BE2" w:rsidRDefault="00C542B3" w:rsidP="008909FF">
            <w:pPr>
              <w:spacing w:line="276" w:lineRule="auto"/>
              <w:rPr>
                <w:b/>
                <w:bCs/>
                <w:sz w:val="20"/>
                <w:szCs w:val="20"/>
              </w:rPr>
            </w:pPr>
            <w:r w:rsidRPr="00E20BE2">
              <w:rPr>
                <w:b/>
                <w:bCs/>
                <w:sz w:val="20"/>
                <w:szCs w:val="20"/>
              </w:rPr>
              <w:t xml:space="preserve"> Features</w:t>
            </w:r>
          </w:p>
          <w:p w14:paraId="454C1037" w14:textId="77777777" w:rsidR="00C542B3" w:rsidRPr="00E20BE2" w:rsidRDefault="00C542B3" w:rsidP="008909FF">
            <w:pPr>
              <w:spacing w:line="276" w:lineRule="auto"/>
              <w:rPr>
                <w:b/>
                <w:bCs/>
                <w:sz w:val="20"/>
                <w:szCs w:val="20"/>
              </w:rPr>
            </w:pPr>
          </w:p>
        </w:tc>
        <w:tc>
          <w:tcPr>
            <w:tcW w:w="0" w:type="auto"/>
            <w:tcMar>
              <w:top w:w="15" w:type="dxa"/>
              <w:left w:w="15" w:type="dxa"/>
              <w:bottom w:w="15" w:type="dxa"/>
              <w:right w:w="15" w:type="dxa"/>
            </w:tcMar>
          </w:tcPr>
          <w:p w14:paraId="1216F443" w14:textId="77777777" w:rsidR="00C542B3" w:rsidRPr="00E20BE2" w:rsidRDefault="00C542B3" w:rsidP="008909FF">
            <w:pPr>
              <w:spacing w:line="276" w:lineRule="auto"/>
              <w:rPr>
                <w:sz w:val="20"/>
                <w:szCs w:val="20"/>
                <w:lang w:eastAsia="zh-TW"/>
              </w:rPr>
            </w:pPr>
            <w:r w:rsidRPr="00E20BE2">
              <w:rPr>
                <w:sz w:val="20"/>
                <w:szCs w:val="20"/>
              </w:rPr>
              <w:t>TCP/IP/UDP Checksum Offload (configurable)</w:t>
            </w:r>
          </w:p>
          <w:p w14:paraId="15A55F7F" w14:textId="77777777" w:rsidR="00C542B3" w:rsidRPr="00E20BE2" w:rsidRDefault="00C542B3" w:rsidP="008909FF">
            <w:pPr>
              <w:spacing w:line="276" w:lineRule="auto"/>
              <w:rPr>
                <w:sz w:val="20"/>
                <w:szCs w:val="20"/>
                <w:lang w:eastAsia="zh-TW"/>
              </w:rPr>
            </w:pPr>
            <w:r w:rsidRPr="00E20BE2">
              <w:rPr>
                <w:sz w:val="20"/>
                <w:szCs w:val="20"/>
                <w:lang w:eastAsia="zh-TW"/>
              </w:rPr>
              <w:t>Protocol Offload (ARP &amp; NS)</w:t>
            </w:r>
          </w:p>
          <w:p w14:paraId="044D449C" w14:textId="77777777" w:rsidR="00C542B3" w:rsidRPr="00E20BE2" w:rsidRDefault="00C542B3" w:rsidP="008909FF">
            <w:pPr>
              <w:spacing w:line="276" w:lineRule="auto"/>
              <w:rPr>
                <w:sz w:val="20"/>
                <w:szCs w:val="20"/>
              </w:rPr>
            </w:pPr>
            <w:r w:rsidRPr="00E20BE2">
              <w:rPr>
                <w:sz w:val="20"/>
                <w:szCs w:val="20"/>
              </w:rPr>
              <w:t>Large send offload and Giant send offload</w:t>
            </w:r>
          </w:p>
          <w:p w14:paraId="234DD45D" w14:textId="77777777" w:rsidR="00C542B3" w:rsidRPr="00E20BE2" w:rsidRDefault="00C542B3" w:rsidP="008909FF">
            <w:pPr>
              <w:spacing w:line="276" w:lineRule="auto"/>
              <w:rPr>
                <w:sz w:val="20"/>
                <w:szCs w:val="20"/>
              </w:rPr>
            </w:pPr>
            <w:r w:rsidRPr="00E20BE2">
              <w:rPr>
                <w:sz w:val="20"/>
                <w:szCs w:val="20"/>
              </w:rPr>
              <w:t>Receiving Side Scaling</w:t>
            </w:r>
          </w:p>
        </w:tc>
      </w:tr>
      <w:tr w:rsidR="00C542B3" w:rsidRPr="00E20BE2" w14:paraId="72FECD21" w14:textId="77777777" w:rsidTr="00401881">
        <w:tc>
          <w:tcPr>
            <w:tcW w:w="0" w:type="auto"/>
            <w:vMerge/>
            <w:vAlign w:val="center"/>
          </w:tcPr>
          <w:p w14:paraId="43DA2CE3" w14:textId="77777777" w:rsidR="00C542B3" w:rsidRPr="00E20BE2" w:rsidRDefault="00C542B3" w:rsidP="008909FF">
            <w:pPr>
              <w:rPr>
                <w:sz w:val="20"/>
                <w:szCs w:val="20"/>
              </w:rPr>
            </w:pPr>
          </w:p>
        </w:tc>
        <w:tc>
          <w:tcPr>
            <w:tcW w:w="0" w:type="auto"/>
            <w:tcMar>
              <w:top w:w="15" w:type="dxa"/>
              <w:left w:w="15" w:type="dxa"/>
              <w:bottom w:w="15" w:type="dxa"/>
              <w:right w:w="15" w:type="dxa"/>
            </w:tcMar>
          </w:tcPr>
          <w:p w14:paraId="23F8E565" w14:textId="77777777" w:rsidR="00C542B3" w:rsidRPr="00E20BE2" w:rsidRDefault="00C542B3" w:rsidP="008909FF">
            <w:pPr>
              <w:spacing w:line="276" w:lineRule="auto"/>
              <w:rPr>
                <w:b/>
                <w:bCs/>
                <w:sz w:val="20"/>
                <w:szCs w:val="20"/>
              </w:rPr>
            </w:pPr>
            <w:r w:rsidRPr="00E20BE2">
              <w:rPr>
                <w:b/>
                <w:bCs/>
                <w:sz w:val="20"/>
                <w:szCs w:val="20"/>
              </w:rPr>
              <w:t>Manageability</w:t>
            </w:r>
          </w:p>
        </w:tc>
        <w:tc>
          <w:tcPr>
            <w:tcW w:w="0" w:type="auto"/>
            <w:tcMar>
              <w:top w:w="15" w:type="dxa"/>
              <w:left w:w="15" w:type="dxa"/>
              <w:bottom w:w="15" w:type="dxa"/>
              <w:right w:w="15" w:type="dxa"/>
            </w:tcMar>
          </w:tcPr>
          <w:p w14:paraId="1E8520DF" w14:textId="77777777" w:rsidR="00C542B3" w:rsidRPr="00E20BE2" w:rsidRDefault="00C542B3" w:rsidP="008909FF">
            <w:pPr>
              <w:spacing w:line="276" w:lineRule="auto"/>
              <w:rPr>
                <w:sz w:val="20"/>
                <w:szCs w:val="20"/>
              </w:rPr>
            </w:pPr>
            <w:r w:rsidRPr="00E20BE2">
              <w:rPr>
                <w:sz w:val="20"/>
                <w:szCs w:val="20"/>
              </w:rPr>
              <w:t>Wake-on-LAN from standby and hibernation (Magic Packet and Microsoft Wake-Up Frame); Wake-on-LAN from off (Magic Packet only)</w:t>
            </w:r>
            <w:r w:rsidRPr="00E20BE2">
              <w:rPr>
                <w:sz w:val="20"/>
                <w:szCs w:val="20"/>
              </w:rPr>
              <w:br/>
              <w:t>PXE 2.1 Remote Boot</w:t>
            </w:r>
            <w:r w:rsidRPr="00E20BE2">
              <w:rPr>
                <w:sz w:val="20"/>
                <w:szCs w:val="20"/>
              </w:rPr>
              <w:br/>
              <w:t>Statistics Gathering (SNMP MIB II, Ethernet-like MIB, Ethernet MIB (802.3x, clause 30))</w:t>
            </w:r>
            <w:r w:rsidRPr="00E20BE2">
              <w:rPr>
                <w:sz w:val="20"/>
                <w:szCs w:val="20"/>
              </w:rPr>
              <w:br/>
              <w:t>Comprehensive diagnostic and configuration software suite</w:t>
            </w:r>
          </w:p>
          <w:p w14:paraId="744AC1EE" w14:textId="77777777" w:rsidR="00C542B3" w:rsidRPr="00E20BE2" w:rsidRDefault="00C542B3" w:rsidP="008909FF">
            <w:pPr>
              <w:spacing w:line="276" w:lineRule="auto"/>
              <w:rPr>
                <w:sz w:val="20"/>
                <w:szCs w:val="20"/>
              </w:rPr>
            </w:pPr>
            <w:r w:rsidRPr="00E20BE2">
              <w:rPr>
                <w:sz w:val="20"/>
                <w:szCs w:val="20"/>
              </w:rPr>
              <w:t>Virtual Cable Doctor for Ethernet cable status</w:t>
            </w:r>
          </w:p>
        </w:tc>
      </w:tr>
      <w:tr w:rsidR="00C542B3" w:rsidRPr="00E20BE2" w14:paraId="75E2C980" w14:textId="77777777" w:rsidTr="00401881">
        <w:tc>
          <w:tcPr>
            <w:tcW w:w="0" w:type="auto"/>
            <w:vMerge/>
            <w:vAlign w:val="center"/>
          </w:tcPr>
          <w:p w14:paraId="34106CFD" w14:textId="77777777" w:rsidR="00C542B3" w:rsidRPr="00E20BE2" w:rsidRDefault="00C542B3" w:rsidP="008909FF">
            <w:pPr>
              <w:rPr>
                <w:sz w:val="20"/>
                <w:szCs w:val="20"/>
              </w:rPr>
            </w:pPr>
          </w:p>
        </w:tc>
        <w:tc>
          <w:tcPr>
            <w:tcW w:w="0" w:type="auto"/>
            <w:tcMar>
              <w:top w:w="15" w:type="dxa"/>
              <w:left w:w="15" w:type="dxa"/>
              <w:bottom w:w="15" w:type="dxa"/>
              <w:right w:w="15" w:type="dxa"/>
            </w:tcMar>
          </w:tcPr>
          <w:p w14:paraId="75320571" w14:textId="77777777" w:rsidR="00C542B3" w:rsidRPr="00E20BE2" w:rsidRDefault="00C542B3" w:rsidP="008909FF">
            <w:pPr>
              <w:spacing w:line="276" w:lineRule="auto"/>
              <w:rPr>
                <w:b/>
                <w:bCs/>
                <w:sz w:val="20"/>
                <w:szCs w:val="20"/>
              </w:rPr>
            </w:pPr>
            <w:r w:rsidRPr="00E20BE2">
              <w:rPr>
                <w:b/>
                <w:bCs/>
                <w:sz w:val="20"/>
                <w:szCs w:val="20"/>
              </w:rPr>
              <w:t>Interface</w:t>
            </w:r>
          </w:p>
        </w:tc>
        <w:tc>
          <w:tcPr>
            <w:tcW w:w="0" w:type="auto"/>
            <w:tcMar>
              <w:top w:w="15" w:type="dxa"/>
              <w:left w:w="15" w:type="dxa"/>
              <w:bottom w:w="15" w:type="dxa"/>
              <w:right w:w="15" w:type="dxa"/>
            </w:tcMar>
          </w:tcPr>
          <w:p w14:paraId="1B07B098" w14:textId="77777777" w:rsidR="00C542B3" w:rsidRPr="00E20BE2" w:rsidRDefault="00C542B3" w:rsidP="008909FF">
            <w:pPr>
              <w:spacing w:line="276" w:lineRule="auto"/>
              <w:rPr>
                <w:sz w:val="20"/>
                <w:szCs w:val="20"/>
              </w:rPr>
            </w:pPr>
            <w:r w:rsidRPr="00E20BE2">
              <w:rPr>
                <w:sz w:val="20"/>
                <w:szCs w:val="20"/>
              </w:rPr>
              <w:t>PCI Express 1.1 x1 to fully support ASPM L0s/L1 and CLKREQ</w:t>
            </w:r>
          </w:p>
          <w:p w14:paraId="110E8A78" w14:textId="77777777" w:rsidR="00C542B3" w:rsidRPr="00E20BE2" w:rsidRDefault="00C542B3" w:rsidP="008909FF">
            <w:pPr>
              <w:spacing w:line="276" w:lineRule="auto"/>
              <w:rPr>
                <w:sz w:val="20"/>
                <w:szCs w:val="20"/>
              </w:rPr>
            </w:pPr>
          </w:p>
        </w:tc>
      </w:tr>
      <w:tr w:rsidR="00C542B3" w:rsidRPr="00E20BE2" w14:paraId="4CB0AE04" w14:textId="77777777" w:rsidTr="00401881">
        <w:tc>
          <w:tcPr>
            <w:tcW w:w="0" w:type="auto"/>
            <w:vMerge/>
            <w:vAlign w:val="center"/>
          </w:tcPr>
          <w:p w14:paraId="18591E47" w14:textId="77777777" w:rsidR="00C542B3" w:rsidRPr="00E20BE2" w:rsidRDefault="00C542B3" w:rsidP="008909FF">
            <w:pPr>
              <w:rPr>
                <w:sz w:val="20"/>
                <w:szCs w:val="20"/>
              </w:rPr>
            </w:pPr>
          </w:p>
        </w:tc>
        <w:tc>
          <w:tcPr>
            <w:tcW w:w="0" w:type="auto"/>
            <w:tcMar>
              <w:top w:w="15" w:type="dxa"/>
              <w:left w:w="15" w:type="dxa"/>
              <w:bottom w:w="15" w:type="dxa"/>
              <w:right w:w="15" w:type="dxa"/>
            </w:tcMar>
          </w:tcPr>
          <w:p w14:paraId="2DEB3720" w14:textId="77777777" w:rsidR="00C542B3" w:rsidRPr="00E20BE2" w:rsidRDefault="00C542B3" w:rsidP="008909FF">
            <w:pPr>
              <w:spacing w:line="276" w:lineRule="auto"/>
              <w:rPr>
                <w:b/>
                <w:bCs/>
                <w:sz w:val="20"/>
                <w:szCs w:val="20"/>
              </w:rPr>
            </w:pPr>
            <w:r w:rsidRPr="00E20BE2">
              <w:rPr>
                <w:b/>
                <w:bCs/>
                <w:sz w:val="20"/>
                <w:szCs w:val="20"/>
              </w:rPr>
              <w:t>NIC Device Driver Name</w:t>
            </w:r>
          </w:p>
        </w:tc>
        <w:tc>
          <w:tcPr>
            <w:tcW w:w="0" w:type="auto"/>
            <w:tcMar>
              <w:top w:w="15" w:type="dxa"/>
              <w:left w:w="15" w:type="dxa"/>
              <w:bottom w:w="15" w:type="dxa"/>
              <w:right w:w="15" w:type="dxa"/>
            </w:tcMar>
          </w:tcPr>
          <w:p w14:paraId="33AE9C58" w14:textId="77777777" w:rsidR="00C542B3" w:rsidRPr="00E20BE2" w:rsidRDefault="00C542B3" w:rsidP="008909FF">
            <w:pPr>
              <w:spacing w:line="276" w:lineRule="auto"/>
              <w:rPr>
                <w:sz w:val="20"/>
                <w:szCs w:val="20"/>
              </w:rPr>
            </w:pPr>
            <w:r w:rsidRPr="00E20BE2">
              <w:rPr>
                <w:sz w:val="20"/>
                <w:szCs w:val="20"/>
              </w:rPr>
              <w:t xml:space="preserve">PCIe </w:t>
            </w:r>
            <w:r w:rsidRPr="00E20BE2">
              <w:rPr>
                <w:sz w:val="20"/>
                <w:szCs w:val="20"/>
                <w:lang w:eastAsia="zh-TW"/>
              </w:rPr>
              <w:t>GB</w:t>
            </w:r>
            <w:r w:rsidRPr="00E20BE2">
              <w:rPr>
                <w:sz w:val="20"/>
                <w:szCs w:val="20"/>
              </w:rPr>
              <w:t>E Ethernet Family Controller</w:t>
            </w:r>
          </w:p>
        </w:tc>
      </w:tr>
    </w:tbl>
    <w:p w14:paraId="60E6172F" w14:textId="34A1AE0D" w:rsidR="00B94C73" w:rsidRDefault="00B94C73"/>
    <w:p w14:paraId="34295828" w14:textId="77777777" w:rsidR="00C542B3" w:rsidRDefault="00C542B3"/>
    <w:tbl>
      <w:tblPr>
        <w:tblW w:w="108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5" w:type="dxa"/>
          <w:left w:w="15" w:type="dxa"/>
          <w:bottom w:w="15" w:type="dxa"/>
          <w:right w:w="15" w:type="dxa"/>
        </w:tblCellMar>
        <w:tblLook w:val="04A0" w:firstRow="1" w:lastRow="0" w:firstColumn="1" w:lastColumn="0" w:noHBand="0" w:noVBand="1"/>
      </w:tblPr>
      <w:tblGrid>
        <w:gridCol w:w="1787"/>
        <w:gridCol w:w="13"/>
        <w:gridCol w:w="3035"/>
        <w:gridCol w:w="25"/>
        <w:gridCol w:w="3589"/>
        <w:gridCol w:w="2415"/>
        <w:gridCol w:w="26"/>
      </w:tblGrid>
      <w:tr w:rsidR="00C542B3" w:rsidRPr="00F50D84" w14:paraId="7FDBC928" w14:textId="77777777" w:rsidTr="008909FF">
        <w:trPr>
          <w:gridAfter w:val="1"/>
          <w:wAfter w:w="26" w:type="dxa"/>
          <w:jc w:val="center"/>
        </w:trPr>
        <w:tc>
          <w:tcPr>
            <w:tcW w:w="10864" w:type="dxa"/>
            <w:gridSpan w:val="6"/>
            <w:noWrap/>
          </w:tcPr>
          <w:p w14:paraId="075FC380" w14:textId="1C15315E" w:rsidR="00C542B3" w:rsidRPr="00F50D84" w:rsidRDefault="00C542B3" w:rsidP="00401881">
            <w:pPr>
              <w:rPr>
                <w:b/>
                <w:sz w:val="28"/>
                <w:szCs w:val="20"/>
              </w:rPr>
            </w:pPr>
            <w:r w:rsidRPr="00E15F32">
              <w:rPr>
                <w:b/>
                <w:sz w:val="28"/>
                <w:szCs w:val="20"/>
              </w:rPr>
              <w:t xml:space="preserve">Broadcom BCM943228Z 802.11n 2x2 DualBand </w:t>
            </w:r>
            <w:r w:rsidR="00DA5C3F" w:rsidRPr="00DA5C3F">
              <w:rPr>
                <w:b/>
                <w:sz w:val="28"/>
                <w:szCs w:val="20"/>
              </w:rPr>
              <w:t xml:space="preserve">No Bluetooth®  NIC </w:t>
            </w:r>
            <w:r w:rsidRPr="00E15F32">
              <w:rPr>
                <w:b/>
                <w:sz w:val="28"/>
                <w:szCs w:val="20"/>
              </w:rPr>
              <w:t xml:space="preserve"> PCIe x1 Card</w:t>
            </w:r>
            <w:r>
              <w:rPr>
                <w:b/>
                <w:sz w:val="28"/>
                <w:szCs w:val="20"/>
              </w:rPr>
              <w:t xml:space="preserve"> </w:t>
            </w:r>
          </w:p>
        </w:tc>
      </w:tr>
      <w:tr w:rsidR="00C542B3" w:rsidRPr="00F50D84" w14:paraId="6AA57448" w14:textId="77777777" w:rsidTr="008909FF">
        <w:trPr>
          <w:gridAfter w:val="1"/>
          <w:wAfter w:w="26" w:type="dxa"/>
          <w:jc w:val="center"/>
        </w:trPr>
        <w:tc>
          <w:tcPr>
            <w:tcW w:w="1787" w:type="dxa"/>
            <w:vMerge w:val="restart"/>
            <w:noWrap/>
            <w:hideMark/>
          </w:tcPr>
          <w:p w14:paraId="2DC1048F" w14:textId="77777777" w:rsidR="00C542B3" w:rsidRPr="00F50D84" w:rsidRDefault="00C542B3" w:rsidP="008909FF">
            <w:pPr>
              <w:rPr>
                <w:b/>
                <w:bCs/>
                <w:sz w:val="20"/>
                <w:szCs w:val="20"/>
              </w:rPr>
            </w:pPr>
          </w:p>
        </w:tc>
        <w:tc>
          <w:tcPr>
            <w:tcW w:w="3048" w:type="dxa"/>
            <w:gridSpan w:val="2"/>
            <w:noWrap/>
            <w:hideMark/>
          </w:tcPr>
          <w:p w14:paraId="60D8B3B2" w14:textId="77777777" w:rsidR="00C542B3" w:rsidRPr="00F50D84" w:rsidRDefault="00C542B3" w:rsidP="008909FF">
            <w:pPr>
              <w:rPr>
                <w:b/>
                <w:bCs/>
                <w:sz w:val="20"/>
                <w:szCs w:val="20"/>
              </w:rPr>
            </w:pPr>
            <w:r w:rsidRPr="00F50D84">
              <w:rPr>
                <w:b/>
                <w:bCs/>
                <w:sz w:val="20"/>
                <w:szCs w:val="20"/>
              </w:rPr>
              <w:t xml:space="preserve">Wireless LAN </w:t>
            </w:r>
            <w:r w:rsidRPr="00F50D84">
              <w:rPr>
                <w:b/>
                <w:bCs/>
                <w:sz w:val="20"/>
                <w:szCs w:val="20"/>
              </w:rPr>
              <w:br/>
              <w:t>Standards</w:t>
            </w:r>
          </w:p>
        </w:tc>
        <w:tc>
          <w:tcPr>
            <w:tcW w:w="6029" w:type="dxa"/>
            <w:gridSpan w:val="3"/>
            <w:noWrap/>
            <w:hideMark/>
          </w:tcPr>
          <w:p w14:paraId="74729405" w14:textId="77777777" w:rsidR="00C542B3" w:rsidRPr="00F50D84" w:rsidRDefault="00C542B3" w:rsidP="008909FF">
            <w:pPr>
              <w:rPr>
                <w:sz w:val="20"/>
                <w:szCs w:val="20"/>
              </w:rPr>
            </w:pPr>
            <w:r w:rsidRPr="00F50D84">
              <w:rPr>
                <w:sz w:val="20"/>
                <w:szCs w:val="20"/>
              </w:rPr>
              <w:t>IEEE 802.11a</w:t>
            </w:r>
            <w:r w:rsidRPr="00F50D84">
              <w:rPr>
                <w:sz w:val="20"/>
                <w:szCs w:val="20"/>
              </w:rPr>
              <w:br/>
              <w:t>IEEE 802.11b</w:t>
            </w:r>
            <w:r w:rsidRPr="00F50D84">
              <w:rPr>
                <w:sz w:val="20"/>
                <w:szCs w:val="20"/>
              </w:rPr>
              <w:br/>
              <w:t>IEEE 802.11g</w:t>
            </w:r>
            <w:r w:rsidRPr="00F50D84">
              <w:rPr>
                <w:sz w:val="20"/>
                <w:szCs w:val="20"/>
              </w:rPr>
              <w:br/>
              <w:t>IEEE 802.11n</w:t>
            </w:r>
          </w:p>
        </w:tc>
      </w:tr>
      <w:tr w:rsidR="00C542B3" w:rsidRPr="00F50D84" w14:paraId="580EBE7E" w14:textId="77777777" w:rsidTr="008909FF">
        <w:trPr>
          <w:gridAfter w:val="1"/>
          <w:wAfter w:w="26" w:type="dxa"/>
          <w:jc w:val="center"/>
        </w:trPr>
        <w:tc>
          <w:tcPr>
            <w:tcW w:w="1787" w:type="dxa"/>
            <w:vMerge/>
            <w:noWrap/>
            <w:vAlign w:val="center"/>
            <w:hideMark/>
          </w:tcPr>
          <w:p w14:paraId="686AE0B8" w14:textId="77777777" w:rsidR="00C542B3" w:rsidRPr="00F50D84" w:rsidRDefault="00C542B3" w:rsidP="008909FF">
            <w:pPr>
              <w:rPr>
                <w:b/>
                <w:bCs/>
                <w:sz w:val="20"/>
                <w:szCs w:val="20"/>
              </w:rPr>
            </w:pPr>
          </w:p>
        </w:tc>
        <w:tc>
          <w:tcPr>
            <w:tcW w:w="3048" w:type="dxa"/>
            <w:gridSpan w:val="2"/>
            <w:noWrap/>
            <w:hideMark/>
          </w:tcPr>
          <w:p w14:paraId="673BE8A1" w14:textId="77777777" w:rsidR="00C542B3" w:rsidRPr="00F50D84" w:rsidRDefault="00C542B3" w:rsidP="008909FF">
            <w:pPr>
              <w:rPr>
                <w:b/>
                <w:bCs/>
                <w:sz w:val="20"/>
                <w:szCs w:val="20"/>
              </w:rPr>
            </w:pPr>
            <w:r w:rsidRPr="00F50D84">
              <w:rPr>
                <w:b/>
                <w:bCs/>
                <w:sz w:val="20"/>
                <w:szCs w:val="20"/>
              </w:rPr>
              <w:t>Interoperability</w:t>
            </w:r>
          </w:p>
        </w:tc>
        <w:tc>
          <w:tcPr>
            <w:tcW w:w="6029" w:type="dxa"/>
            <w:gridSpan w:val="3"/>
            <w:noWrap/>
            <w:hideMark/>
          </w:tcPr>
          <w:p w14:paraId="00585703" w14:textId="77777777" w:rsidR="00C542B3" w:rsidRPr="00F50D84" w:rsidRDefault="00C542B3" w:rsidP="008909FF">
            <w:pPr>
              <w:rPr>
                <w:sz w:val="20"/>
                <w:szCs w:val="20"/>
              </w:rPr>
            </w:pPr>
            <w:r w:rsidRPr="00F50D84">
              <w:rPr>
                <w:sz w:val="20"/>
                <w:szCs w:val="20"/>
              </w:rPr>
              <w:t>Wi-Fi certified</w:t>
            </w:r>
          </w:p>
        </w:tc>
      </w:tr>
      <w:tr w:rsidR="00C542B3" w:rsidRPr="00F50D84" w14:paraId="6CDD99C4" w14:textId="77777777" w:rsidTr="008909FF">
        <w:trPr>
          <w:gridAfter w:val="1"/>
          <w:wAfter w:w="26" w:type="dxa"/>
          <w:jc w:val="center"/>
        </w:trPr>
        <w:tc>
          <w:tcPr>
            <w:tcW w:w="1787" w:type="dxa"/>
            <w:vMerge/>
            <w:noWrap/>
            <w:vAlign w:val="center"/>
            <w:hideMark/>
          </w:tcPr>
          <w:p w14:paraId="48AECEA7" w14:textId="77777777" w:rsidR="00C542B3" w:rsidRPr="00F50D84" w:rsidRDefault="00C542B3" w:rsidP="008909FF">
            <w:pPr>
              <w:rPr>
                <w:b/>
                <w:bCs/>
                <w:sz w:val="20"/>
                <w:szCs w:val="20"/>
              </w:rPr>
            </w:pPr>
          </w:p>
        </w:tc>
        <w:tc>
          <w:tcPr>
            <w:tcW w:w="3048" w:type="dxa"/>
            <w:gridSpan w:val="2"/>
            <w:vMerge w:val="restart"/>
            <w:noWrap/>
            <w:hideMark/>
          </w:tcPr>
          <w:p w14:paraId="753AAD96" w14:textId="77777777" w:rsidR="00C542B3" w:rsidRPr="00F50D84" w:rsidRDefault="00C542B3" w:rsidP="008909FF">
            <w:pPr>
              <w:rPr>
                <w:b/>
                <w:bCs/>
                <w:sz w:val="20"/>
                <w:szCs w:val="20"/>
              </w:rPr>
            </w:pPr>
            <w:r w:rsidRPr="00F50D84">
              <w:rPr>
                <w:b/>
                <w:bCs/>
                <w:sz w:val="20"/>
                <w:szCs w:val="20"/>
              </w:rPr>
              <w:t>Frequency Band</w:t>
            </w:r>
          </w:p>
        </w:tc>
        <w:tc>
          <w:tcPr>
            <w:tcW w:w="6029" w:type="dxa"/>
            <w:gridSpan w:val="3"/>
            <w:noWrap/>
            <w:hideMark/>
          </w:tcPr>
          <w:p w14:paraId="67225A49" w14:textId="77777777" w:rsidR="00C542B3" w:rsidRPr="00F50D84" w:rsidRDefault="00C542B3" w:rsidP="008909FF">
            <w:pPr>
              <w:rPr>
                <w:sz w:val="20"/>
                <w:szCs w:val="20"/>
              </w:rPr>
            </w:pPr>
            <w:r w:rsidRPr="00F50D84">
              <w:rPr>
                <w:sz w:val="20"/>
                <w:szCs w:val="20"/>
              </w:rPr>
              <w:t>802.11b/g/n</w:t>
            </w:r>
          </w:p>
          <w:p w14:paraId="2BEE9A08" w14:textId="77777777" w:rsidR="00C542B3" w:rsidRPr="00F50D84" w:rsidRDefault="00C542B3" w:rsidP="00C542B3">
            <w:pPr>
              <w:numPr>
                <w:ilvl w:val="0"/>
                <w:numId w:val="46"/>
              </w:numPr>
              <w:rPr>
                <w:sz w:val="20"/>
                <w:szCs w:val="20"/>
                <w:lang w:bidi="en-US"/>
              </w:rPr>
            </w:pPr>
            <w:r w:rsidRPr="00F50D84">
              <w:rPr>
                <w:sz w:val="20"/>
                <w:szCs w:val="20"/>
                <w:lang w:bidi="en-US"/>
              </w:rPr>
              <w:t>2.402 – 2.482 GHz</w:t>
            </w:r>
          </w:p>
          <w:p w14:paraId="7B97F3E1" w14:textId="77777777" w:rsidR="00C542B3" w:rsidRPr="00F50D84" w:rsidRDefault="00C542B3" w:rsidP="008909FF">
            <w:pPr>
              <w:rPr>
                <w:sz w:val="20"/>
                <w:szCs w:val="20"/>
              </w:rPr>
            </w:pPr>
            <w:r w:rsidRPr="00F50D84">
              <w:rPr>
                <w:sz w:val="20"/>
                <w:szCs w:val="20"/>
              </w:rPr>
              <w:t xml:space="preserve">Note: </w:t>
            </w:r>
          </w:p>
          <w:p w14:paraId="0F73E9D0" w14:textId="77777777" w:rsidR="00C542B3" w:rsidRPr="00F50D84" w:rsidRDefault="00C542B3" w:rsidP="008909FF">
            <w:pPr>
              <w:rPr>
                <w:sz w:val="20"/>
                <w:szCs w:val="20"/>
              </w:rPr>
            </w:pPr>
            <w:r w:rsidRPr="00F50D84">
              <w:rPr>
                <w:sz w:val="20"/>
                <w:szCs w:val="20"/>
              </w:rPr>
              <w:t>The FCC has declared as of January 1, 2015 products that utilize passive scanning on channel 12/13 and are capable of transmitting must fully comply with requirements of 15.247 or otherwise disable those channels.</w:t>
            </w:r>
          </w:p>
        </w:tc>
      </w:tr>
      <w:tr w:rsidR="00C542B3" w:rsidRPr="00F50D84" w14:paraId="7A65E53D" w14:textId="77777777" w:rsidTr="008909FF">
        <w:trPr>
          <w:gridAfter w:val="1"/>
          <w:wAfter w:w="26" w:type="dxa"/>
          <w:jc w:val="center"/>
        </w:trPr>
        <w:tc>
          <w:tcPr>
            <w:tcW w:w="1787" w:type="dxa"/>
            <w:vMerge/>
            <w:noWrap/>
            <w:vAlign w:val="center"/>
            <w:hideMark/>
          </w:tcPr>
          <w:p w14:paraId="0C60DFCE" w14:textId="77777777" w:rsidR="00C542B3" w:rsidRPr="00F50D84" w:rsidRDefault="00C542B3" w:rsidP="008909FF">
            <w:pPr>
              <w:rPr>
                <w:b/>
                <w:bCs/>
                <w:sz w:val="20"/>
                <w:szCs w:val="20"/>
              </w:rPr>
            </w:pPr>
          </w:p>
        </w:tc>
        <w:tc>
          <w:tcPr>
            <w:tcW w:w="3048" w:type="dxa"/>
            <w:gridSpan w:val="2"/>
            <w:vMerge/>
            <w:noWrap/>
            <w:vAlign w:val="center"/>
            <w:hideMark/>
          </w:tcPr>
          <w:p w14:paraId="7B768F04" w14:textId="77777777" w:rsidR="00C542B3" w:rsidRPr="00F50D84" w:rsidRDefault="00C542B3" w:rsidP="008909FF">
            <w:pPr>
              <w:rPr>
                <w:b/>
                <w:bCs/>
                <w:sz w:val="20"/>
                <w:szCs w:val="20"/>
              </w:rPr>
            </w:pPr>
          </w:p>
        </w:tc>
        <w:tc>
          <w:tcPr>
            <w:tcW w:w="6029" w:type="dxa"/>
            <w:gridSpan w:val="3"/>
            <w:noWrap/>
            <w:hideMark/>
          </w:tcPr>
          <w:p w14:paraId="0E597A9A" w14:textId="77777777" w:rsidR="00C542B3" w:rsidRPr="003434DD" w:rsidRDefault="00C542B3" w:rsidP="008909FF">
            <w:pPr>
              <w:rPr>
                <w:sz w:val="20"/>
                <w:szCs w:val="20"/>
              </w:rPr>
            </w:pPr>
            <w:r w:rsidRPr="003434DD">
              <w:rPr>
                <w:sz w:val="20"/>
                <w:szCs w:val="20"/>
              </w:rPr>
              <w:t>802.11a/n</w:t>
            </w:r>
          </w:p>
          <w:p w14:paraId="19C11A06" w14:textId="77777777" w:rsidR="00C542B3" w:rsidRPr="00401881" w:rsidRDefault="00C542B3" w:rsidP="00C542B3">
            <w:pPr>
              <w:pStyle w:val="ListParagraph"/>
              <w:numPr>
                <w:ilvl w:val="0"/>
                <w:numId w:val="46"/>
              </w:numPr>
              <w:spacing w:after="200" w:line="276" w:lineRule="auto"/>
              <w:jc w:val="both"/>
              <w:rPr>
                <w:sz w:val="20"/>
              </w:rPr>
            </w:pPr>
            <w:r w:rsidRPr="00401881">
              <w:rPr>
                <w:sz w:val="20"/>
              </w:rPr>
              <w:t>4.9 - 4.95 GHz (Japan)</w:t>
            </w:r>
          </w:p>
          <w:p w14:paraId="201014E0" w14:textId="77777777" w:rsidR="00C542B3" w:rsidRPr="00401881" w:rsidRDefault="00C542B3" w:rsidP="00C542B3">
            <w:pPr>
              <w:pStyle w:val="ListParagraph"/>
              <w:numPr>
                <w:ilvl w:val="0"/>
                <w:numId w:val="46"/>
              </w:numPr>
              <w:spacing w:after="200" w:line="276" w:lineRule="auto"/>
              <w:jc w:val="both"/>
              <w:rPr>
                <w:sz w:val="20"/>
              </w:rPr>
            </w:pPr>
            <w:r w:rsidRPr="00401881">
              <w:rPr>
                <w:sz w:val="20"/>
              </w:rPr>
              <w:t>5.15 - 5.25 GHz</w:t>
            </w:r>
          </w:p>
          <w:p w14:paraId="23FD8DCC" w14:textId="77777777" w:rsidR="00C542B3" w:rsidRPr="00401881" w:rsidRDefault="00C542B3" w:rsidP="00C542B3">
            <w:pPr>
              <w:pStyle w:val="ListParagraph"/>
              <w:numPr>
                <w:ilvl w:val="0"/>
                <w:numId w:val="46"/>
              </w:numPr>
              <w:spacing w:after="200" w:line="276" w:lineRule="auto"/>
              <w:jc w:val="both"/>
              <w:rPr>
                <w:sz w:val="20"/>
              </w:rPr>
            </w:pPr>
            <w:r w:rsidRPr="00401881">
              <w:rPr>
                <w:sz w:val="20"/>
              </w:rPr>
              <w:t>5.25 - 5.35 GHz</w:t>
            </w:r>
          </w:p>
          <w:p w14:paraId="51359C55" w14:textId="77777777" w:rsidR="00C542B3" w:rsidRPr="00401881" w:rsidRDefault="00C542B3" w:rsidP="00C542B3">
            <w:pPr>
              <w:pStyle w:val="ListParagraph"/>
              <w:numPr>
                <w:ilvl w:val="0"/>
                <w:numId w:val="46"/>
              </w:numPr>
              <w:spacing w:after="200" w:line="276" w:lineRule="auto"/>
              <w:jc w:val="both"/>
              <w:rPr>
                <w:sz w:val="20"/>
              </w:rPr>
            </w:pPr>
            <w:r w:rsidRPr="00401881">
              <w:rPr>
                <w:sz w:val="20"/>
              </w:rPr>
              <w:t>5.47 - 5.725 GHz</w:t>
            </w:r>
          </w:p>
          <w:p w14:paraId="10BB3ED3" w14:textId="77777777" w:rsidR="00C542B3" w:rsidRPr="003434DD" w:rsidRDefault="00C542B3" w:rsidP="008909FF">
            <w:pPr>
              <w:rPr>
                <w:sz w:val="20"/>
                <w:szCs w:val="20"/>
              </w:rPr>
            </w:pPr>
            <w:r w:rsidRPr="003434DD">
              <w:rPr>
                <w:sz w:val="20"/>
                <w:szCs w:val="20"/>
              </w:rPr>
              <w:t xml:space="preserve">5.825 - 5.850 GHz </w:t>
            </w:r>
            <w:r w:rsidRPr="003434DD">
              <w:rPr>
                <w:sz w:val="20"/>
                <w:szCs w:val="20"/>
              </w:rPr>
              <w:br/>
              <w:t xml:space="preserve">  Note: Indonesia no support this band)</w:t>
            </w:r>
          </w:p>
        </w:tc>
      </w:tr>
      <w:tr w:rsidR="00C542B3" w:rsidRPr="00F50D84" w14:paraId="2A48AC1B" w14:textId="77777777" w:rsidTr="008909FF">
        <w:trPr>
          <w:gridAfter w:val="1"/>
          <w:wAfter w:w="26" w:type="dxa"/>
          <w:jc w:val="center"/>
        </w:trPr>
        <w:tc>
          <w:tcPr>
            <w:tcW w:w="1787" w:type="dxa"/>
            <w:vMerge/>
            <w:noWrap/>
            <w:vAlign w:val="center"/>
            <w:hideMark/>
          </w:tcPr>
          <w:p w14:paraId="32184507" w14:textId="77777777" w:rsidR="00C542B3" w:rsidRPr="00F50D84" w:rsidRDefault="00C542B3" w:rsidP="008909FF">
            <w:pPr>
              <w:rPr>
                <w:b/>
                <w:bCs/>
                <w:sz w:val="20"/>
                <w:szCs w:val="20"/>
              </w:rPr>
            </w:pPr>
          </w:p>
        </w:tc>
        <w:tc>
          <w:tcPr>
            <w:tcW w:w="3048" w:type="dxa"/>
            <w:gridSpan w:val="2"/>
            <w:noWrap/>
            <w:hideMark/>
          </w:tcPr>
          <w:p w14:paraId="681CFEB9" w14:textId="77777777" w:rsidR="00C542B3" w:rsidRPr="00F50D84" w:rsidRDefault="00C542B3" w:rsidP="008909FF">
            <w:pPr>
              <w:rPr>
                <w:b/>
                <w:bCs/>
                <w:sz w:val="20"/>
                <w:szCs w:val="20"/>
              </w:rPr>
            </w:pPr>
            <w:r w:rsidRPr="00F50D84">
              <w:rPr>
                <w:b/>
                <w:bCs/>
                <w:sz w:val="20"/>
                <w:szCs w:val="20"/>
              </w:rPr>
              <w:t>Antenna Structure</w:t>
            </w:r>
          </w:p>
        </w:tc>
        <w:tc>
          <w:tcPr>
            <w:tcW w:w="6029" w:type="dxa"/>
            <w:gridSpan w:val="3"/>
            <w:noWrap/>
            <w:hideMark/>
          </w:tcPr>
          <w:p w14:paraId="3B64EF9A" w14:textId="77777777" w:rsidR="00C542B3" w:rsidRPr="00F50D84" w:rsidRDefault="00C542B3" w:rsidP="008909FF">
            <w:pPr>
              <w:rPr>
                <w:sz w:val="20"/>
                <w:szCs w:val="20"/>
              </w:rPr>
            </w:pPr>
            <w:r w:rsidRPr="00F50D84">
              <w:rPr>
                <w:sz w:val="20"/>
                <w:szCs w:val="20"/>
              </w:rPr>
              <w:t>2 transmit; 2 receive (2x2)</w:t>
            </w:r>
          </w:p>
        </w:tc>
      </w:tr>
      <w:tr w:rsidR="00C542B3" w:rsidRPr="00F50D84" w14:paraId="73A7E8E8" w14:textId="77777777" w:rsidTr="008909FF">
        <w:trPr>
          <w:gridAfter w:val="1"/>
          <w:wAfter w:w="26" w:type="dxa"/>
          <w:jc w:val="center"/>
        </w:trPr>
        <w:tc>
          <w:tcPr>
            <w:tcW w:w="1787" w:type="dxa"/>
            <w:vMerge/>
            <w:noWrap/>
            <w:vAlign w:val="center"/>
            <w:hideMark/>
          </w:tcPr>
          <w:p w14:paraId="40FF5463" w14:textId="77777777" w:rsidR="00C542B3" w:rsidRPr="00F50D84" w:rsidRDefault="00C542B3" w:rsidP="008909FF">
            <w:pPr>
              <w:rPr>
                <w:b/>
                <w:bCs/>
                <w:sz w:val="20"/>
                <w:szCs w:val="20"/>
              </w:rPr>
            </w:pPr>
          </w:p>
        </w:tc>
        <w:tc>
          <w:tcPr>
            <w:tcW w:w="3048" w:type="dxa"/>
            <w:gridSpan w:val="2"/>
            <w:noWrap/>
            <w:hideMark/>
          </w:tcPr>
          <w:p w14:paraId="1E5525DF" w14:textId="77777777" w:rsidR="00C542B3" w:rsidRPr="00F50D84" w:rsidRDefault="00C542B3" w:rsidP="008909FF">
            <w:pPr>
              <w:rPr>
                <w:b/>
                <w:bCs/>
                <w:sz w:val="20"/>
                <w:szCs w:val="20"/>
              </w:rPr>
            </w:pPr>
            <w:r w:rsidRPr="00F50D84">
              <w:rPr>
                <w:b/>
                <w:bCs/>
                <w:sz w:val="20"/>
                <w:szCs w:val="20"/>
              </w:rPr>
              <w:t>Data Rates</w:t>
            </w:r>
          </w:p>
        </w:tc>
        <w:tc>
          <w:tcPr>
            <w:tcW w:w="6029" w:type="dxa"/>
            <w:gridSpan w:val="3"/>
            <w:noWrap/>
            <w:hideMark/>
          </w:tcPr>
          <w:p w14:paraId="439A8F90" w14:textId="77777777" w:rsidR="00C542B3" w:rsidRPr="00F50D84" w:rsidRDefault="00C542B3" w:rsidP="008909FF">
            <w:pPr>
              <w:rPr>
                <w:sz w:val="20"/>
                <w:szCs w:val="20"/>
              </w:rPr>
            </w:pPr>
            <w:r w:rsidRPr="00F50D84">
              <w:rPr>
                <w:sz w:val="20"/>
                <w:szCs w:val="20"/>
              </w:rPr>
              <w:t>802.11a: 6, 9, 12, 18, 24, 36, 48, 54 Mbps</w:t>
            </w:r>
            <w:r w:rsidRPr="00F50D84">
              <w:rPr>
                <w:sz w:val="20"/>
                <w:szCs w:val="20"/>
              </w:rPr>
              <w:br/>
              <w:t>802.11b: 1, 2, 5.5, 11 Mbps</w:t>
            </w:r>
            <w:r w:rsidRPr="00F50D84">
              <w:rPr>
                <w:sz w:val="20"/>
                <w:szCs w:val="20"/>
              </w:rPr>
              <w:br/>
              <w:t>802.11g: 6, 9, 12, 18, 24, 36, 48, 54 Mbps</w:t>
            </w:r>
            <w:r w:rsidRPr="00F50D84">
              <w:rPr>
                <w:sz w:val="20"/>
                <w:szCs w:val="20"/>
              </w:rPr>
              <w:br/>
              <w:t>802.11n: MCS 0 ~ MCS 15, (20MHz, and 40MHz)</w:t>
            </w:r>
          </w:p>
          <w:p w14:paraId="1B825FF5" w14:textId="77777777" w:rsidR="00C542B3" w:rsidRPr="00F50D84" w:rsidRDefault="00C542B3" w:rsidP="008909FF">
            <w:pPr>
              <w:rPr>
                <w:sz w:val="20"/>
                <w:szCs w:val="20"/>
              </w:rPr>
            </w:pPr>
          </w:p>
        </w:tc>
      </w:tr>
      <w:tr w:rsidR="00C542B3" w:rsidRPr="00F50D84" w14:paraId="6BCCC57F" w14:textId="77777777" w:rsidTr="008909FF">
        <w:trPr>
          <w:gridAfter w:val="1"/>
          <w:wAfter w:w="26" w:type="dxa"/>
          <w:jc w:val="center"/>
        </w:trPr>
        <w:tc>
          <w:tcPr>
            <w:tcW w:w="1787" w:type="dxa"/>
            <w:vMerge/>
            <w:noWrap/>
            <w:vAlign w:val="center"/>
            <w:hideMark/>
          </w:tcPr>
          <w:p w14:paraId="0B9F013F" w14:textId="77777777" w:rsidR="00C542B3" w:rsidRPr="00F50D84" w:rsidRDefault="00C542B3" w:rsidP="008909FF">
            <w:pPr>
              <w:rPr>
                <w:b/>
                <w:bCs/>
                <w:sz w:val="20"/>
                <w:szCs w:val="20"/>
              </w:rPr>
            </w:pPr>
          </w:p>
        </w:tc>
        <w:tc>
          <w:tcPr>
            <w:tcW w:w="3048" w:type="dxa"/>
            <w:gridSpan w:val="2"/>
            <w:noWrap/>
            <w:hideMark/>
          </w:tcPr>
          <w:p w14:paraId="6DFF9631" w14:textId="77777777" w:rsidR="00C542B3" w:rsidRPr="00F50D84" w:rsidRDefault="00C542B3" w:rsidP="008909FF">
            <w:pPr>
              <w:rPr>
                <w:b/>
                <w:bCs/>
                <w:sz w:val="20"/>
                <w:szCs w:val="20"/>
              </w:rPr>
            </w:pPr>
            <w:r w:rsidRPr="00F50D84">
              <w:rPr>
                <w:b/>
                <w:bCs/>
                <w:sz w:val="20"/>
                <w:szCs w:val="20"/>
              </w:rPr>
              <w:t>Modulation</w:t>
            </w:r>
          </w:p>
        </w:tc>
        <w:tc>
          <w:tcPr>
            <w:tcW w:w="6029" w:type="dxa"/>
            <w:gridSpan w:val="3"/>
            <w:noWrap/>
            <w:hideMark/>
          </w:tcPr>
          <w:p w14:paraId="0131BA82" w14:textId="77777777" w:rsidR="00C542B3" w:rsidRPr="00F50D84" w:rsidRDefault="00C542B3" w:rsidP="008909FF">
            <w:pPr>
              <w:rPr>
                <w:sz w:val="20"/>
                <w:szCs w:val="20"/>
              </w:rPr>
            </w:pPr>
            <w:r w:rsidRPr="00F50D84">
              <w:rPr>
                <w:sz w:val="20"/>
                <w:szCs w:val="20"/>
              </w:rPr>
              <w:t>Direct Sequence Spread Spectrum</w:t>
            </w:r>
            <w:r w:rsidRPr="00F50D84">
              <w:rPr>
                <w:sz w:val="20"/>
                <w:szCs w:val="20"/>
              </w:rPr>
              <w:br/>
              <w:t>CCK, BPSK, QPSK, 16-QAM, 64-QAM</w:t>
            </w:r>
          </w:p>
        </w:tc>
      </w:tr>
      <w:tr w:rsidR="00C542B3" w:rsidRPr="00F50D84" w14:paraId="54577591" w14:textId="77777777" w:rsidTr="008909FF">
        <w:trPr>
          <w:gridAfter w:val="1"/>
          <w:wAfter w:w="26" w:type="dxa"/>
          <w:jc w:val="center"/>
        </w:trPr>
        <w:tc>
          <w:tcPr>
            <w:tcW w:w="1787" w:type="dxa"/>
            <w:vMerge/>
            <w:noWrap/>
            <w:vAlign w:val="center"/>
            <w:hideMark/>
          </w:tcPr>
          <w:p w14:paraId="29C182CA" w14:textId="77777777" w:rsidR="00C542B3" w:rsidRPr="00F50D84" w:rsidRDefault="00C542B3" w:rsidP="008909FF">
            <w:pPr>
              <w:rPr>
                <w:b/>
                <w:bCs/>
                <w:sz w:val="20"/>
                <w:szCs w:val="20"/>
              </w:rPr>
            </w:pPr>
          </w:p>
        </w:tc>
        <w:tc>
          <w:tcPr>
            <w:tcW w:w="3048" w:type="dxa"/>
            <w:gridSpan w:val="2"/>
            <w:noWrap/>
            <w:hideMark/>
          </w:tcPr>
          <w:p w14:paraId="7FC342BD" w14:textId="77777777" w:rsidR="00C542B3" w:rsidRPr="00F50D84" w:rsidRDefault="00C542B3" w:rsidP="008909FF">
            <w:pPr>
              <w:rPr>
                <w:b/>
                <w:bCs/>
                <w:sz w:val="20"/>
                <w:szCs w:val="20"/>
              </w:rPr>
            </w:pPr>
            <w:r w:rsidRPr="00F50D84">
              <w:rPr>
                <w:b/>
                <w:bCs/>
                <w:sz w:val="20"/>
                <w:szCs w:val="20"/>
              </w:rPr>
              <w:t>Security</w:t>
            </w:r>
            <w:r w:rsidRPr="00F50D84">
              <w:rPr>
                <w:b/>
                <w:bCs/>
                <w:sz w:val="20"/>
                <w:szCs w:val="20"/>
                <w:vertAlign w:val="superscript"/>
              </w:rPr>
              <w:t>1</w:t>
            </w:r>
          </w:p>
        </w:tc>
        <w:tc>
          <w:tcPr>
            <w:tcW w:w="6029" w:type="dxa"/>
            <w:gridSpan w:val="3"/>
            <w:noWrap/>
            <w:hideMark/>
          </w:tcPr>
          <w:p w14:paraId="00E4582E" w14:textId="77777777" w:rsidR="00C542B3" w:rsidRPr="00F50D84" w:rsidRDefault="00C542B3" w:rsidP="00C542B3">
            <w:pPr>
              <w:numPr>
                <w:ilvl w:val="0"/>
                <w:numId w:val="47"/>
              </w:numPr>
              <w:rPr>
                <w:sz w:val="20"/>
                <w:szCs w:val="20"/>
              </w:rPr>
            </w:pPr>
            <w:r w:rsidRPr="00F50D84">
              <w:rPr>
                <w:sz w:val="20"/>
                <w:szCs w:val="20"/>
              </w:rPr>
              <w:t xml:space="preserve">IEEE and WiFi compliant 64 / 128 bit WEP encryption for a/b/g mode only </w:t>
            </w:r>
          </w:p>
          <w:p w14:paraId="53179894" w14:textId="77777777" w:rsidR="00C542B3" w:rsidRPr="00F50D84" w:rsidRDefault="00C542B3" w:rsidP="00C542B3">
            <w:pPr>
              <w:numPr>
                <w:ilvl w:val="0"/>
                <w:numId w:val="47"/>
              </w:numPr>
              <w:rPr>
                <w:sz w:val="20"/>
                <w:szCs w:val="20"/>
              </w:rPr>
            </w:pPr>
            <w:r w:rsidRPr="00F50D84">
              <w:rPr>
                <w:sz w:val="20"/>
                <w:szCs w:val="20"/>
              </w:rPr>
              <w:t>AES-CCMP: 128 bit in hardware</w:t>
            </w:r>
          </w:p>
          <w:p w14:paraId="4B4544A0" w14:textId="77777777" w:rsidR="00C542B3" w:rsidRPr="00F50D84" w:rsidRDefault="00C542B3" w:rsidP="00C542B3">
            <w:pPr>
              <w:numPr>
                <w:ilvl w:val="0"/>
                <w:numId w:val="47"/>
              </w:numPr>
              <w:rPr>
                <w:sz w:val="20"/>
                <w:szCs w:val="20"/>
              </w:rPr>
            </w:pPr>
            <w:r w:rsidRPr="00F50D84">
              <w:rPr>
                <w:sz w:val="20"/>
                <w:szCs w:val="20"/>
              </w:rPr>
              <w:t>802.1x authentication</w:t>
            </w:r>
          </w:p>
          <w:p w14:paraId="3B6691C8" w14:textId="77777777" w:rsidR="00C542B3" w:rsidRPr="00F50D84" w:rsidRDefault="00C542B3" w:rsidP="00C542B3">
            <w:pPr>
              <w:numPr>
                <w:ilvl w:val="0"/>
                <w:numId w:val="47"/>
              </w:numPr>
              <w:rPr>
                <w:sz w:val="20"/>
                <w:szCs w:val="20"/>
              </w:rPr>
            </w:pPr>
            <w:r w:rsidRPr="00F50D84">
              <w:rPr>
                <w:sz w:val="20"/>
                <w:szCs w:val="20"/>
              </w:rPr>
              <w:t>WPA, WPA2: 802.1x. WPA-PSK, WPA2-PSK, TKIP, and AES.</w:t>
            </w:r>
          </w:p>
          <w:p w14:paraId="68F36F75" w14:textId="77777777" w:rsidR="00C542B3" w:rsidRPr="00F50D84" w:rsidRDefault="00C542B3" w:rsidP="00C542B3">
            <w:pPr>
              <w:numPr>
                <w:ilvl w:val="0"/>
                <w:numId w:val="47"/>
              </w:numPr>
              <w:rPr>
                <w:sz w:val="20"/>
                <w:szCs w:val="20"/>
              </w:rPr>
            </w:pPr>
            <w:r w:rsidRPr="00F50D84">
              <w:rPr>
                <w:sz w:val="20"/>
                <w:szCs w:val="20"/>
              </w:rPr>
              <w:t>WPA2 certification</w:t>
            </w:r>
          </w:p>
          <w:p w14:paraId="5E07D87C" w14:textId="77777777" w:rsidR="00C542B3" w:rsidRPr="00F50D84" w:rsidRDefault="00C542B3" w:rsidP="00C542B3">
            <w:pPr>
              <w:numPr>
                <w:ilvl w:val="0"/>
                <w:numId w:val="47"/>
              </w:numPr>
              <w:rPr>
                <w:sz w:val="20"/>
                <w:szCs w:val="20"/>
              </w:rPr>
            </w:pPr>
            <w:r w:rsidRPr="00F50D84">
              <w:rPr>
                <w:sz w:val="20"/>
                <w:szCs w:val="20"/>
              </w:rPr>
              <w:t>IEEE 802.11i</w:t>
            </w:r>
          </w:p>
          <w:p w14:paraId="6E08E5FC" w14:textId="77777777" w:rsidR="00C542B3" w:rsidRPr="00F50D84" w:rsidRDefault="00C542B3" w:rsidP="00C542B3">
            <w:pPr>
              <w:numPr>
                <w:ilvl w:val="0"/>
                <w:numId w:val="47"/>
              </w:numPr>
              <w:rPr>
                <w:sz w:val="20"/>
                <w:szCs w:val="20"/>
              </w:rPr>
            </w:pPr>
            <w:r w:rsidRPr="00F50D84">
              <w:rPr>
                <w:sz w:val="20"/>
                <w:szCs w:val="20"/>
              </w:rPr>
              <w:t>Cisco Certified Extensions, all versions through CCX4 and CCX Lite</w:t>
            </w:r>
          </w:p>
          <w:p w14:paraId="666BE5B0" w14:textId="77777777" w:rsidR="00C542B3" w:rsidRPr="00F50D84" w:rsidRDefault="00C542B3" w:rsidP="00C542B3">
            <w:pPr>
              <w:numPr>
                <w:ilvl w:val="0"/>
                <w:numId w:val="47"/>
              </w:numPr>
              <w:rPr>
                <w:sz w:val="20"/>
                <w:szCs w:val="20"/>
              </w:rPr>
            </w:pPr>
            <w:r w:rsidRPr="00F50D84">
              <w:rPr>
                <w:sz w:val="20"/>
                <w:szCs w:val="20"/>
              </w:rPr>
              <w:t>WAPI</w:t>
            </w:r>
          </w:p>
        </w:tc>
      </w:tr>
      <w:tr w:rsidR="00C542B3" w:rsidRPr="00F50D84" w14:paraId="4681B14C" w14:textId="77777777" w:rsidTr="008909FF">
        <w:trPr>
          <w:gridAfter w:val="1"/>
          <w:wAfter w:w="26" w:type="dxa"/>
          <w:jc w:val="center"/>
        </w:trPr>
        <w:tc>
          <w:tcPr>
            <w:tcW w:w="1787" w:type="dxa"/>
            <w:vMerge/>
            <w:noWrap/>
            <w:vAlign w:val="center"/>
            <w:hideMark/>
          </w:tcPr>
          <w:p w14:paraId="3A461358" w14:textId="77777777" w:rsidR="00C542B3" w:rsidRPr="00F50D84" w:rsidRDefault="00C542B3" w:rsidP="008909FF">
            <w:pPr>
              <w:rPr>
                <w:b/>
                <w:bCs/>
                <w:sz w:val="20"/>
                <w:szCs w:val="20"/>
              </w:rPr>
            </w:pPr>
          </w:p>
        </w:tc>
        <w:tc>
          <w:tcPr>
            <w:tcW w:w="3048" w:type="dxa"/>
            <w:gridSpan w:val="2"/>
            <w:noWrap/>
            <w:hideMark/>
          </w:tcPr>
          <w:p w14:paraId="2D60DE60" w14:textId="77777777" w:rsidR="00C542B3" w:rsidRPr="00F50D84" w:rsidRDefault="00C542B3" w:rsidP="008909FF">
            <w:pPr>
              <w:rPr>
                <w:b/>
                <w:bCs/>
                <w:sz w:val="20"/>
                <w:szCs w:val="20"/>
              </w:rPr>
            </w:pPr>
            <w:r w:rsidRPr="00F50D84">
              <w:rPr>
                <w:b/>
                <w:bCs/>
                <w:sz w:val="20"/>
                <w:szCs w:val="20"/>
              </w:rPr>
              <w:t>Sub-channels</w:t>
            </w:r>
          </w:p>
        </w:tc>
        <w:tc>
          <w:tcPr>
            <w:tcW w:w="6029" w:type="dxa"/>
            <w:gridSpan w:val="3"/>
            <w:noWrap/>
            <w:hideMark/>
          </w:tcPr>
          <w:p w14:paraId="783FE6AF" w14:textId="77777777" w:rsidR="00C542B3" w:rsidRPr="00F50D84" w:rsidRDefault="00C542B3" w:rsidP="008909FF">
            <w:pPr>
              <w:rPr>
                <w:sz w:val="20"/>
                <w:szCs w:val="20"/>
              </w:rPr>
            </w:pPr>
            <w:r w:rsidRPr="00F50D84">
              <w:rPr>
                <w:sz w:val="20"/>
                <w:szCs w:val="20"/>
              </w:rPr>
              <w:t>Multinational support with frequency bands and channels compliant to local regulations.</w:t>
            </w:r>
          </w:p>
        </w:tc>
      </w:tr>
      <w:tr w:rsidR="00C542B3" w:rsidRPr="00F50D84" w14:paraId="2ADF2669" w14:textId="77777777" w:rsidTr="008909FF">
        <w:trPr>
          <w:gridAfter w:val="1"/>
          <w:wAfter w:w="26" w:type="dxa"/>
          <w:jc w:val="center"/>
        </w:trPr>
        <w:tc>
          <w:tcPr>
            <w:tcW w:w="1787" w:type="dxa"/>
            <w:vMerge/>
            <w:noWrap/>
            <w:vAlign w:val="center"/>
            <w:hideMark/>
          </w:tcPr>
          <w:p w14:paraId="787B95D6" w14:textId="77777777" w:rsidR="00C542B3" w:rsidRPr="00F50D84" w:rsidRDefault="00C542B3" w:rsidP="008909FF">
            <w:pPr>
              <w:rPr>
                <w:b/>
                <w:bCs/>
                <w:sz w:val="20"/>
                <w:szCs w:val="20"/>
              </w:rPr>
            </w:pPr>
          </w:p>
        </w:tc>
        <w:tc>
          <w:tcPr>
            <w:tcW w:w="3048" w:type="dxa"/>
            <w:gridSpan w:val="2"/>
            <w:noWrap/>
            <w:hideMark/>
          </w:tcPr>
          <w:p w14:paraId="38301BCB" w14:textId="77777777" w:rsidR="00C542B3" w:rsidRPr="00F50D84" w:rsidRDefault="00C542B3" w:rsidP="008909FF">
            <w:pPr>
              <w:rPr>
                <w:b/>
                <w:bCs/>
                <w:sz w:val="20"/>
                <w:szCs w:val="20"/>
              </w:rPr>
            </w:pPr>
            <w:r w:rsidRPr="00F50D84">
              <w:rPr>
                <w:b/>
                <w:bCs/>
                <w:sz w:val="20"/>
                <w:szCs w:val="20"/>
              </w:rPr>
              <w:t xml:space="preserve">Network Architecture </w:t>
            </w:r>
            <w:r w:rsidRPr="00F50D84">
              <w:rPr>
                <w:b/>
                <w:bCs/>
                <w:sz w:val="20"/>
                <w:szCs w:val="20"/>
              </w:rPr>
              <w:br/>
              <w:t>Models</w:t>
            </w:r>
          </w:p>
        </w:tc>
        <w:tc>
          <w:tcPr>
            <w:tcW w:w="6029" w:type="dxa"/>
            <w:gridSpan w:val="3"/>
            <w:noWrap/>
            <w:hideMark/>
          </w:tcPr>
          <w:p w14:paraId="28A707B3" w14:textId="77777777" w:rsidR="00C542B3" w:rsidRPr="00F50D84" w:rsidRDefault="00C542B3" w:rsidP="008909FF">
            <w:pPr>
              <w:rPr>
                <w:sz w:val="20"/>
                <w:szCs w:val="20"/>
              </w:rPr>
            </w:pPr>
            <w:r w:rsidRPr="00F50D84">
              <w:rPr>
                <w:sz w:val="20"/>
                <w:szCs w:val="20"/>
              </w:rPr>
              <w:t xml:space="preserve">Ad-hoc (Peer to Peer) </w:t>
            </w:r>
            <w:r w:rsidRPr="00F50D84">
              <w:rPr>
                <w:sz w:val="20"/>
                <w:szCs w:val="20"/>
              </w:rPr>
              <w:br/>
              <w:t>Infrastructure (Access Point Required)</w:t>
            </w:r>
          </w:p>
        </w:tc>
      </w:tr>
      <w:tr w:rsidR="00C542B3" w:rsidRPr="00F50D84" w14:paraId="2267380B" w14:textId="77777777" w:rsidTr="008909FF">
        <w:trPr>
          <w:gridAfter w:val="1"/>
          <w:wAfter w:w="26" w:type="dxa"/>
          <w:jc w:val="center"/>
        </w:trPr>
        <w:tc>
          <w:tcPr>
            <w:tcW w:w="1787" w:type="dxa"/>
            <w:vMerge/>
            <w:noWrap/>
            <w:vAlign w:val="center"/>
            <w:hideMark/>
          </w:tcPr>
          <w:p w14:paraId="4DD14F74" w14:textId="77777777" w:rsidR="00C542B3" w:rsidRPr="00F50D84" w:rsidRDefault="00C542B3" w:rsidP="008909FF">
            <w:pPr>
              <w:rPr>
                <w:b/>
                <w:bCs/>
                <w:sz w:val="20"/>
                <w:szCs w:val="20"/>
              </w:rPr>
            </w:pPr>
          </w:p>
        </w:tc>
        <w:tc>
          <w:tcPr>
            <w:tcW w:w="3048" w:type="dxa"/>
            <w:gridSpan w:val="2"/>
            <w:noWrap/>
            <w:hideMark/>
          </w:tcPr>
          <w:p w14:paraId="71E1EFA7" w14:textId="77777777" w:rsidR="00C542B3" w:rsidRPr="00F50D84" w:rsidRDefault="00C542B3" w:rsidP="008909FF">
            <w:pPr>
              <w:rPr>
                <w:b/>
                <w:bCs/>
                <w:sz w:val="20"/>
                <w:szCs w:val="20"/>
              </w:rPr>
            </w:pPr>
            <w:r w:rsidRPr="00F50D84">
              <w:rPr>
                <w:b/>
                <w:bCs/>
                <w:sz w:val="20"/>
                <w:szCs w:val="20"/>
              </w:rPr>
              <w:t>Roaming</w:t>
            </w:r>
          </w:p>
        </w:tc>
        <w:tc>
          <w:tcPr>
            <w:tcW w:w="6029" w:type="dxa"/>
            <w:gridSpan w:val="3"/>
            <w:noWrap/>
            <w:hideMark/>
          </w:tcPr>
          <w:p w14:paraId="03B3C3B2" w14:textId="77777777" w:rsidR="00C542B3" w:rsidRPr="00F50D84" w:rsidRDefault="00C542B3" w:rsidP="008909FF">
            <w:pPr>
              <w:rPr>
                <w:sz w:val="20"/>
                <w:szCs w:val="20"/>
              </w:rPr>
            </w:pPr>
            <w:r w:rsidRPr="00F50D84">
              <w:rPr>
                <w:sz w:val="20"/>
                <w:szCs w:val="20"/>
              </w:rPr>
              <w:t>IEEE 802.11 compliant roaming between band Access Points</w:t>
            </w:r>
          </w:p>
        </w:tc>
      </w:tr>
      <w:tr w:rsidR="00C542B3" w:rsidRPr="00F50D84" w14:paraId="1733064E" w14:textId="77777777" w:rsidTr="008909FF">
        <w:trPr>
          <w:gridAfter w:val="1"/>
          <w:wAfter w:w="26" w:type="dxa"/>
          <w:jc w:val="center"/>
        </w:trPr>
        <w:tc>
          <w:tcPr>
            <w:tcW w:w="1787" w:type="dxa"/>
            <w:vMerge/>
            <w:noWrap/>
            <w:vAlign w:val="center"/>
            <w:hideMark/>
          </w:tcPr>
          <w:p w14:paraId="6CDDB032" w14:textId="77777777" w:rsidR="00C542B3" w:rsidRPr="00F50D84" w:rsidRDefault="00C542B3" w:rsidP="008909FF">
            <w:pPr>
              <w:rPr>
                <w:b/>
                <w:bCs/>
                <w:sz w:val="20"/>
                <w:szCs w:val="20"/>
              </w:rPr>
            </w:pPr>
          </w:p>
        </w:tc>
        <w:tc>
          <w:tcPr>
            <w:tcW w:w="3048" w:type="dxa"/>
            <w:gridSpan w:val="2"/>
            <w:noWrap/>
            <w:hideMark/>
          </w:tcPr>
          <w:p w14:paraId="0FBD62D5" w14:textId="77777777" w:rsidR="00C542B3" w:rsidRPr="00F50D84" w:rsidRDefault="00C542B3" w:rsidP="008909FF">
            <w:pPr>
              <w:rPr>
                <w:sz w:val="20"/>
                <w:szCs w:val="20"/>
              </w:rPr>
            </w:pPr>
            <w:r w:rsidRPr="00F50D84">
              <w:rPr>
                <w:b/>
                <w:bCs/>
                <w:sz w:val="20"/>
                <w:szCs w:val="20"/>
              </w:rPr>
              <w:t>Output Power</w:t>
            </w:r>
            <w:r w:rsidRPr="00F50D84">
              <w:rPr>
                <w:sz w:val="20"/>
                <w:szCs w:val="20"/>
                <w:vertAlign w:val="superscript"/>
              </w:rPr>
              <w:t>2</w:t>
            </w:r>
          </w:p>
        </w:tc>
        <w:tc>
          <w:tcPr>
            <w:tcW w:w="6029" w:type="dxa"/>
            <w:gridSpan w:val="3"/>
            <w:noWrap/>
            <w:hideMark/>
          </w:tcPr>
          <w:p w14:paraId="6F8531CF" w14:textId="77777777" w:rsidR="00C542B3" w:rsidRPr="00F50D84" w:rsidRDefault="00C542B3" w:rsidP="00C542B3">
            <w:pPr>
              <w:numPr>
                <w:ilvl w:val="0"/>
                <w:numId w:val="47"/>
              </w:numPr>
              <w:rPr>
                <w:sz w:val="20"/>
                <w:szCs w:val="20"/>
              </w:rPr>
            </w:pPr>
            <w:r w:rsidRPr="00F50D84">
              <w:rPr>
                <w:sz w:val="20"/>
                <w:szCs w:val="20"/>
              </w:rPr>
              <w:t>802.11b : +16dBm minimum</w:t>
            </w:r>
          </w:p>
          <w:p w14:paraId="63D4C763" w14:textId="77777777" w:rsidR="00C542B3" w:rsidRPr="00F50D84" w:rsidRDefault="00C542B3" w:rsidP="00C542B3">
            <w:pPr>
              <w:numPr>
                <w:ilvl w:val="0"/>
                <w:numId w:val="47"/>
              </w:numPr>
              <w:rPr>
                <w:sz w:val="20"/>
                <w:szCs w:val="20"/>
              </w:rPr>
            </w:pPr>
            <w:r w:rsidRPr="00F50D84">
              <w:rPr>
                <w:sz w:val="20"/>
                <w:szCs w:val="20"/>
              </w:rPr>
              <w:t>802.11g : +14dBm minimum</w:t>
            </w:r>
          </w:p>
          <w:p w14:paraId="74F1FE19" w14:textId="77777777" w:rsidR="00C542B3" w:rsidRPr="00F50D84" w:rsidRDefault="00C542B3" w:rsidP="00C542B3">
            <w:pPr>
              <w:numPr>
                <w:ilvl w:val="0"/>
                <w:numId w:val="47"/>
              </w:numPr>
              <w:rPr>
                <w:sz w:val="20"/>
                <w:szCs w:val="20"/>
              </w:rPr>
            </w:pPr>
            <w:r w:rsidRPr="00F50D84">
              <w:rPr>
                <w:sz w:val="20"/>
                <w:szCs w:val="20"/>
              </w:rPr>
              <w:t>802.11a : +14dBm minimum</w:t>
            </w:r>
          </w:p>
          <w:p w14:paraId="02ADFCD2" w14:textId="77777777" w:rsidR="00C542B3" w:rsidRPr="00F50D84" w:rsidRDefault="00C542B3" w:rsidP="00C542B3">
            <w:pPr>
              <w:numPr>
                <w:ilvl w:val="0"/>
                <w:numId w:val="47"/>
              </w:numPr>
              <w:rPr>
                <w:sz w:val="20"/>
                <w:szCs w:val="20"/>
              </w:rPr>
            </w:pPr>
            <w:r w:rsidRPr="00F50D84">
              <w:rPr>
                <w:sz w:val="20"/>
                <w:szCs w:val="20"/>
              </w:rPr>
              <w:t>802.11n HT20(2.4GHz) : +13dBm minimum</w:t>
            </w:r>
          </w:p>
          <w:p w14:paraId="67C8C1F4" w14:textId="77777777" w:rsidR="00C542B3" w:rsidRPr="00F50D84" w:rsidRDefault="00C542B3" w:rsidP="00C542B3">
            <w:pPr>
              <w:numPr>
                <w:ilvl w:val="0"/>
                <w:numId w:val="47"/>
              </w:numPr>
              <w:rPr>
                <w:sz w:val="20"/>
                <w:szCs w:val="20"/>
              </w:rPr>
            </w:pPr>
            <w:r w:rsidRPr="00F50D84">
              <w:rPr>
                <w:sz w:val="20"/>
                <w:szCs w:val="20"/>
              </w:rPr>
              <w:t>802.11n HT40(2.4GHz) : +13dBm minimum</w:t>
            </w:r>
          </w:p>
          <w:p w14:paraId="1BC59A4B" w14:textId="77777777" w:rsidR="00C542B3" w:rsidRPr="00F50D84" w:rsidRDefault="00C542B3" w:rsidP="00C542B3">
            <w:pPr>
              <w:numPr>
                <w:ilvl w:val="0"/>
                <w:numId w:val="47"/>
              </w:numPr>
              <w:rPr>
                <w:sz w:val="20"/>
                <w:szCs w:val="20"/>
              </w:rPr>
            </w:pPr>
            <w:r w:rsidRPr="00F50D84">
              <w:rPr>
                <w:sz w:val="20"/>
                <w:szCs w:val="20"/>
              </w:rPr>
              <w:t>802.11n HT20(5GHz) : +12dBm minimum</w:t>
            </w:r>
          </w:p>
          <w:p w14:paraId="06BCE1E7" w14:textId="77777777" w:rsidR="00C542B3" w:rsidRPr="00F50D84" w:rsidRDefault="00C542B3" w:rsidP="00C542B3">
            <w:pPr>
              <w:numPr>
                <w:ilvl w:val="0"/>
                <w:numId w:val="47"/>
              </w:numPr>
              <w:rPr>
                <w:sz w:val="20"/>
                <w:szCs w:val="20"/>
              </w:rPr>
            </w:pPr>
            <w:r w:rsidRPr="00F50D84">
              <w:rPr>
                <w:sz w:val="20"/>
                <w:szCs w:val="20"/>
              </w:rPr>
              <w:t>802.11n HT40(5GHz) : +12dBm minimum</w:t>
            </w:r>
          </w:p>
        </w:tc>
      </w:tr>
      <w:tr w:rsidR="00C542B3" w:rsidRPr="00F50D84" w14:paraId="0E3817C8" w14:textId="77777777" w:rsidTr="008909FF">
        <w:trPr>
          <w:gridAfter w:val="1"/>
          <w:wAfter w:w="26" w:type="dxa"/>
          <w:jc w:val="center"/>
        </w:trPr>
        <w:tc>
          <w:tcPr>
            <w:tcW w:w="1787" w:type="dxa"/>
            <w:vMerge/>
            <w:noWrap/>
            <w:vAlign w:val="center"/>
            <w:hideMark/>
          </w:tcPr>
          <w:p w14:paraId="1B859855" w14:textId="77777777" w:rsidR="00C542B3" w:rsidRPr="00F50D84" w:rsidRDefault="00C542B3" w:rsidP="008909FF">
            <w:pPr>
              <w:rPr>
                <w:b/>
                <w:bCs/>
                <w:sz w:val="20"/>
                <w:szCs w:val="20"/>
              </w:rPr>
            </w:pPr>
          </w:p>
        </w:tc>
        <w:tc>
          <w:tcPr>
            <w:tcW w:w="3048" w:type="dxa"/>
            <w:gridSpan w:val="2"/>
            <w:noWrap/>
            <w:hideMark/>
          </w:tcPr>
          <w:p w14:paraId="6F31BEFB" w14:textId="77777777" w:rsidR="00C542B3" w:rsidRPr="00F50D84" w:rsidRDefault="00C542B3" w:rsidP="008909FF">
            <w:pPr>
              <w:rPr>
                <w:b/>
                <w:bCs/>
                <w:sz w:val="20"/>
                <w:szCs w:val="20"/>
              </w:rPr>
            </w:pPr>
            <w:r w:rsidRPr="00F50D84">
              <w:rPr>
                <w:b/>
                <w:bCs/>
                <w:sz w:val="20"/>
                <w:szCs w:val="20"/>
              </w:rPr>
              <w:t>Power Consumption</w:t>
            </w:r>
          </w:p>
        </w:tc>
        <w:tc>
          <w:tcPr>
            <w:tcW w:w="6029" w:type="dxa"/>
            <w:gridSpan w:val="3"/>
            <w:noWrap/>
            <w:hideMark/>
          </w:tcPr>
          <w:p w14:paraId="627895AC" w14:textId="77777777" w:rsidR="00C542B3" w:rsidRPr="00F50D84" w:rsidRDefault="00C542B3" w:rsidP="008909FF">
            <w:pPr>
              <w:rPr>
                <w:sz w:val="20"/>
                <w:szCs w:val="20"/>
              </w:rPr>
            </w:pPr>
            <w:r w:rsidRPr="00F50D84">
              <w:rPr>
                <w:sz w:val="20"/>
                <w:szCs w:val="20"/>
              </w:rPr>
              <w:t>Transmit:        2.0 W (max)</w:t>
            </w:r>
          </w:p>
          <w:p w14:paraId="4712D64E" w14:textId="77777777" w:rsidR="00C542B3" w:rsidRPr="00F50D84" w:rsidRDefault="00C542B3" w:rsidP="008909FF">
            <w:pPr>
              <w:rPr>
                <w:sz w:val="20"/>
                <w:szCs w:val="20"/>
              </w:rPr>
            </w:pPr>
            <w:r w:rsidRPr="00F50D84">
              <w:rPr>
                <w:sz w:val="20"/>
                <w:szCs w:val="20"/>
              </w:rPr>
              <w:t>Receive:        1.6 W (max)</w:t>
            </w:r>
          </w:p>
          <w:p w14:paraId="38B43A9D" w14:textId="77777777" w:rsidR="00C542B3" w:rsidRPr="00F50D84" w:rsidRDefault="00C542B3" w:rsidP="008909FF">
            <w:pPr>
              <w:rPr>
                <w:sz w:val="20"/>
                <w:szCs w:val="20"/>
              </w:rPr>
            </w:pPr>
            <w:r w:rsidRPr="00F50D84">
              <w:rPr>
                <w:sz w:val="20"/>
                <w:szCs w:val="20"/>
              </w:rPr>
              <w:t>Idle mode (PSP):  180 mW (WLAN Associated)</w:t>
            </w:r>
          </w:p>
          <w:p w14:paraId="75396F6D" w14:textId="77777777" w:rsidR="00C542B3" w:rsidRPr="00F50D84" w:rsidRDefault="00C542B3" w:rsidP="008909FF">
            <w:pPr>
              <w:rPr>
                <w:sz w:val="20"/>
                <w:szCs w:val="20"/>
              </w:rPr>
            </w:pPr>
            <w:r w:rsidRPr="00F50D84">
              <w:rPr>
                <w:sz w:val="20"/>
                <w:szCs w:val="20"/>
              </w:rPr>
              <w:t>Idle mode:       60 mW  (WLAN unassociated)</w:t>
            </w:r>
          </w:p>
          <w:p w14:paraId="377492FF" w14:textId="77777777" w:rsidR="00C542B3" w:rsidRPr="00F50D84" w:rsidRDefault="00C542B3" w:rsidP="008909FF">
            <w:pPr>
              <w:rPr>
                <w:sz w:val="20"/>
                <w:szCs w:val="20"/>
              </w:rPr>
            </w:pPr>
            <w:r w:rsidRPr="00F50D84">
              <w:rPr>
                <w:sz w:val="20"/>
                <w:szCs w:val="20"/>
              </w:rPr>
              <w:t>Radio disabled:   30 mW</w:t>
            </w:r>
          </w:p>
        </w:tc>
      </w:tr>
      <w:tr w:rsidR="00C542B3" w:rsidRPr="00F50D84" w14:paraId="5C6AB904" w14:textId="77777777" w:rsidTr="008909FF">
        <w:trPr>
          <w:gridAfter w:val="1"/>
          <w:wAfter w:w="26" w:type="dxa"/>
          <w:jc w:val="center"/>
        </w:trPr>
        <w:tc>
          <w:tcPr>
            <w:tcW w:w="1787" w:type="dxa"/>
            <w:vMerge/>
            <w:noWrap/>
            <w:vAlign w:val="center"/>
            <w:hideMark/>
          </w:tcPr>
          <w:p w14:paraId="18F510A7" w14:textId="77777777" w:rsidR="00C542B3" w:rsidRPr="00F50D84" w:rsidRDefault="00C542B3" w:rsidP="008909FF">
            <w:pPr>
              <w:rPr>
                <w:b/>
                <w:bCs/>
                <w:sz w:val="20"/>
                <w:szCs w:val="20"/>
              </w:rPr>
            </w:pPr>
          </w:p>
        </w:tc>
        <w:tc>
          <w:tcPr>
            <w:tcW w:w="3048" w:type="dxa"/>
            <w:gridSpan w:val="2"/>
            <w:noWrap/>
            <w:hideMark/>
          </w:tcPr>
          <w:p w14:paraId="0C8C849A" w14:textId="77777777" w:rsidR="00C542B3" w:rsidRPr="00F50D84" w:rsidRDefault="00C542B3" w:rsidP="008909FF">
            <w:pPr>
              <w:rPr>
                <w:b/>
                <w:bCs/>
                <w:sz w:val="20"/>
                <w:szCs w:val="20"/>
              </w:rPr>
            </w:pPr>
            <w:r w:rsidRPr="00F50D84">
              <w:rPr>
                <w:b/>
                <w:bCs/>
                <w:sz w:val="20"/>
                <w:szCs w:val="20"/>
              </w:rPr>
              <w:t>Power Management</w:t>
            </w:r>
          </w:p>
        </w:tc>
        <w:tc>
          <w:tcPr>
            <w:tcW w:w="6029" w:type="dxa"/>
            <w:gridSpan w:val="3"/>
            <w:noWrap/>
            <w:hideMark/>
          </w:tcPr>
          <w:p w14:paraId="05C7C8B0" w14:textId="77777777" w:rsidR="00C542B3" w:rsidRPr="00F50D84" w:rsidRDefault="00C542B3" w:rsidP="008909FF">
            <w:pPr>
              <w:rPr>
                <w:sz w:val="20"/>
                <w:szCs w:val="20"/>
              </w:rPr>
            </w:pPr>
            <w:r w:rsidRPr="00F50D84">
              <w:rPr>
                <w:sz w:val="20"/>
                <w:szCs w:val="20"/>
              </w:rPr>
              <w:t xml:space="preserve">ACPI and PCI Express compliant power management </w:t>
            </w:r>
            <w:r w:rsidRPr="00F50D84">
              <w:rPr>
                <w:sz w:val="20"/>
                <w:szCs w:val="20"/>
              </w:rPr>
              <w:br/>
              <w:t>802.11 compliant power saving mode</w:t>
            </w:r>
          </w:p>
        </w:tc>
      </w:tr>
      <w:tr w:rsidR="00C542B3" w:rsidRPr="00F50D84" w14:paraId="43040A6E" w14:textId="77777777" w:rsidTr="008909FF">
        <w:trPr>
          <w:jc w:val="center"/>
        </w:trPr>
        <w:tc>
          <w:tcPr>
            <w:tcW w:w="1800" w:type="dxa"/>
            <w:gridSpan w:val="2"/>
            <w:vMerge w:val="restart"/>
            <w:noWrap/>
            <w:vAlign w:val="center"/>
            <w:hideMark/>
          </w:tcPr>
          <w:p w14:paraId="0548A752" w14:textId="77777777" w:rsidR="00C542B3" w:rsidRPr="00F50D84" w:rsidRDefault="00C542B3" w:rsidP="008909FF">
            <w:pPr>
              <w:rPr>
                <w:b/>
                <w:bCs/>
                <w:sz w:val="20"/>
                <w:szCs w:val="20"/>
              </w:rPr>
            </w:pPr>
          </w:p>
        </w:tc>
        <w:tc>
          <w:tcPr>
            <w:tcW w:w="3060" w:type="dxa"/>
            <w:gridSpan w:val="2"/>
            <w:noWrap/>
            <w:hideMark/>
          </w:tcPr>
          <w:p w14:paraId="4F47B899" w14:textId="77777777" w:rsidR="00C542B3" w:rsidRPr="00F50D84" w:rsidRDefault="00C542B3" w:rsidP="008909FF">
            <w:pPr>
              <w:rPr>
                <w:sz w:val="20"/>
                <w:szCs w:val="20"/>
              </w:rPr>
            </w:pPr>
            <w:r w:rsidRPr="00F50D84">
              <w:rPr>
                <w:b/>
                <w:bCs/>
                <w:sz w:val="20"/>
                <w:szCs w:val="20"/>
              </w:rPr>
              <w:t>Receiver Sensitivity</w:t>
            </w:r>
            <w:r w:rsidRPr="00F50D84">
              <w:rPr>
                <w:sz w:val="20"/>
                <w:szCs w:val="20"/>
                <w:vertAlign w:val="superscript"/>
              </w:rPr>
              <w:t>4</w:t>
            </w:r>
          </w:p>
        </w:tc>
        <w:tc>
          <w:tcPr>
            <w:tcW w:w="6030" w:type="dxa"/>
            <w:gridSpan w:val="3"/>
            <w:noWrap/>
          </w:tcPr>
          <w:p w14:paraId="0D81AE2F" w14:textId="77777777" w:rsidR="00C542B3" w:rsidRPr="00F50D84" w:rsidRDefault="00C542B3" w:rsidP="008909FF">
            <w:pPr>
              <w:rPr>
                <w:sz w:val="20"/>
                <w:szCs w:val="20"/>
                <w:lang w:bidi="en-US"/>
              </w:rPr>
            </w:pPr>
            <w:r w:rsidRPr="00F50D84">
              <w:rPr>
                <w:sz w:val="20"/>
                <w:szCs w:val="20"/>
                <w:lang w:bidi="en-US"/>
              </w:rPr>
              <w:t>802.11b, 1Mbps : -94dBm maximum</w:t>
            </w:r>
            <w:r w:rsidRPr="00F50D84">
              <w:rPr>
                <w:sz w:val="20"/>
                <w:szCs w:val="20"/>
                <w:lang w:bidi="en-US"/>
              </w:rPr>
              <w:br/>
              <w:t>802.11b, 11Mbps : -86dBm maximum</w:t>
            </w:r>
            <w:r w:rsidRPr="00F50D84">
              <w:rPr>
                <w:sz w:val="20"/>
                <w:szCs w:val="20"/>
                <w:lang w:bidi="en-US"/>
              </w:rPr>
              <w:br/>
              <w:t>802.11g, 6Mbps : -88dBm maximum</w:t>
            </w:r>
            <w:r w:rsidRPr="00F50D84">
              <w:rPr>
                <w:sz w:val="20"/>
                <w:szCs w:val="20"/>
                <w:lang w:bidi="en-US"/>
              </w:rPr>
              <w:br/>
              <w:t>802.11g, 54Mbps : -74dBm maximum</w:t>
            </w:r>
            <w:r w:rsidRPr="00F50D84">
              <w:rPr>
                <w:sz w:val="20"/>
                <w:szCs w:val="20"/>
                <w:lang w:bidi="en-US"/>
              </w:rPr>
              <w:br/>
              <w:t>802.11a, 6Mbps : -86dBm maximum</w:t>
            </w:r>
            <w:r w:rsidRPr="00F50D84">
              <w:rPr>
                <w:sz w:val="20"/>
                <w:szCs w:val="20"/>
                <w:lang w:bidi="en-US"/>
              </w:rPr>
              <w:br/>
              <w:t>802.11a, 54Mbps : -72dBm maximum</w:t>
            </w:r>
            <w:r w:rsidRPr="00F50D84">
              <w:rPr>
                <w:sz w:val="20"/>
                <w:szCs w:val="20"/>
                <w:lang w:bidi="en-US"/>
              </w:rPr>
              <w:br/>
              <w:t>802.11n, MCS07 : -69dBm maximum</w:t>
            </w:r>
            <w:r w:rsidRPr="00F50D84">
              <w:rPr>
                <w:sz w:val="20"/>
                <w:szCs w:val="20"/>
                <w:lang w:bidi="en-US"/>
              </w:rPr>
              <w:br/>
              <w:t>802.11n, MCS15 : -66dBm maximum</w:t>
            </w:r>
          </w:p>
        </w:tc>
      </w:tr>
      <w:tr w:rsidR="00C542B3" w:rsidRPr="00F50D84" w14:paraId="69173838" w14:textId="77777777" w:rsidTr="008909FF">
        <w:trPr>
          <w:jc w:val="center"/>
        </w:trPr>
        <w:tc>
          <w:tcPr>
            <w:tcW w:w="1800" w:type="dxa"/>
            <w:gridSpan w:val="2"/>
            <w:vMerge/>
            <w:noWrap/>
            <w:vAlign w:val="center"/>
            <w:hideMark/>
          </w:tcPr>
          <w:p w14:paraId="0D10F123" w14:textId="77777777" w:rsidR="00C542B3" w:rsidRPr="00F50D84" w:rsidRDefault="00C542B3" w:rsidP="008909FF">
            <w:pPr>
              <w:rPr>
                <w:b/>
                <w:bCs/>
                <w:sz w:val="20"/>
                <w:szCs w:val="20"/>
              </w:rPr>
            </w:pPr>
          </w:p>
        </w:tc>
        <w:tc>
          <w:tcPr>
            <w:tcW w:w="3060" w:type="dxa"/>
            <w:gridSpan w:val="2"/>
            <w:noWrap/>
            <w:hideMark/>
          </w:tcPr>
          <w:p w14:paraId="5DFF70A7" w14:textId="77777777" w:rsidR="00C542B3" w:rsidRPr="00F50D84" w:rsidRDefault="00C542B3" w:rsidP="008909FF">
            <w:pPr>
              <w:rPr>
                <w:b/>
                <w:bCs/>
                <w:sz w:val="20"/>
                <w:szCs w:val="20"/>
              </w:rPr>
            </w:pPr>
            <w:r w:rsidRPr="00F50D84">
              <w:rPr>
                <w:b/>
                <w:bCs/>
                <w:sz w:val="20"/>
                <w:szCs w:val="20"/>
              </w:rPr>
              <w:t>Antenna type</w:t>
            </w:r>
          </w:p>
        </w:tc>
        <w:tc>
          <w:tcPr>
            <w:tcW w:w="6030" w:type="dxa"/>
            <w:gridSpan w:val="3"/>
            <w:noWrap/>
            <w:hideMark/>
          </w:tcPr>
          <w:p w14:paraId="2B91A590" w14:textId="77777777" w:rsidR="00C542B3" w:rsidRPr="00F50D84" w:rsidRDefault="00C542B3" w:rsidP="008909FF">
            <w:pPr>
              <w:rPr>
                <w:sz w:val="20"/>
                <w:szCs w:val="20"/>
              </w:rPr>
            </w:pPr>
            <w:r w:rsidRPr="00F50D84">
              <w:rPr>
                <w:sz w:val="20"/>
                <w:szCs w:val="20"/>
              </w:rPr>
              <w:t>High efficiency antenna with spatial diversity, mounted in the display enclosure</w:t>
            </w:r>
          </w:p>
          <w:p w14:paraId="0D895890" w14:textId="77777777" w:rsidR="00C542B3" w:rsidRPr="00F50D84" w:rsidRDefault="00C542B3" w:rsidP="008909FF">
            <w:pPr>
              <w:rPr>
                <w:sz w:val="20"/>
                <w:szCs w:val="20"/>
              </w:rPr>
            </w:pPr>
            <w:r w:rsidRPr="00F50D84">
              <w:rPr>
                <w:sz w:val="20"/>
                <w:szCs w:val="20"/>
              </w:rPr>
              <w:t>Two embedded dual band 2.4/5 GHz antennas are provided to the card to support WLAN MIMO</w:t>
            </w:r>
            <w:r w:rsidRPr="00F50D84">
              <w:rPr>
                <w:rFonts w:hint="eastAsia"/>
                <w:sz w:val="20"/>
                <w:szCs w:val="20"/>
              </w:rPr>
              <w:t xml:space="preserve"> </w:t>
            </w:r>
            <w:r w:rsidRPr="00F50D84">
              <w:rPr>
                <w:sz w:val="20"/>
                <w:szCs w:val="20"/>
              </w:rPr>
              <w:t>and Bluetooth</w:t>
            </w:r>
            <w:r>
              <w:rPr>
                <w:sz w:val="20"/>
                <w:szCs w:val="20"/>
              </w:rPr>
              <w:t>®</w:t>
            </w:r>
            <w:r w:rsidRPr="00F50D84">
              <w:rPr>
                <w:sz w:val="20"/>
                <w:szCs w:val="20"/>
              </w:rPr>
              <w:t xml:space="preserve"> communications</w:t>
            </w:r>
          </w:p>
        </w:tc>
      </w:tr>
      <w:tr w:rsidR="00C542B3" w:rsidRPr="00F50D84" w14:paraId="77C4B057" w14:textId="77777777" w:rsidTr="008909FF">
        <w:trPr>
          <w:jc w:val="center"/>
        </w:trPr>
        <w:tc>
          <w:tcPr>
            <w:tcW w:w="1800" w:type="dxa"/>
            <w:gridSpan w:val="2"/>
            <w:vMerge/>
            <w:noWrap/>
            <w:vAlign w:val="center"/>
            <w:hideMark/>
          </w:tcPr>
          <w:p w14:paraId="3AD4A71E" w14:textId="77777777" w:rsidR="00C542B3" w:rsidRPr="00F50D84" w:rsidRDefault="00C542B3" w:rsidP="008909FF">
            <w:pPr>
              <w:rPr>
                <w:b/>
                <w:bCs/>
                <w:sz w:val="20"/>
                <w:szCs w:val="20"/>
              </w:rPr>
            </w:pPr>
          </w:p>
        </w:tc>
        <w:tc>
          <w:tcPr>
            <w:tcW w:w="3060" w:type="dxa"/>
            <w:gridSpan w:val="2"/>
            <w:noWrap/>
            <w:hideMark/>
          </w:tcPr>
          <w:p w14:paraId="0B1BFD86" w14:textId="77777777" w:rsidR="00C542B3" w:rsidRPr="00F50D84" w:rsidRDefault="00C542B3" w:rsidP="008909FF">
            <w:pPr>
              <w:rPr>
                <w:b/>
                <w:bCs/>
                <w:sz w:val="20"/>
                <w:szCs w:val="20"/>
              </w:rPr>
            </w:pPr>
            <w:r w:rsidRPr="00F50D84">
              <w:rPr>
                <w:b/>
                <w:bCs/>
                <w:sz w:val="20"/>
                <w:szCs w:val="20"/>
              </w:rPr>
              <w:t>Form Factor</w:t>
            </w:r>
          </w:p>
        </w:tc>
        <w:tc>
          <w:tcPr>
            <w:tcW w:w="6030" w:type="dxa"/>
            <w:gridSpan w:val="3"/>
            <w:noWrap/>
            <w:hideMark/>
          </w:tcPr>
          <w:p w14:paraId="4BD9A611" w14:textId="77777777" w:rsidR="00C542B3" w:rsidRPr="00F50D84" w:rsidRDefault="00C542B3" w:rsidP="008909FF">
            <w:pPr>
              <w:rPr>
                <w:sz w:val="20"/>
                <w:szCs w:val="20"/>
              </w:rPr>
            </w:pPr>
            <w:r w:rsidRPr="00F50D84">
              <w:rPr>
                <w:sz w:val="20"/>
                <w:szCs w:val="20"/>
              </w:rPr>
              <w:t>PCI-Express M.2 MiniCard</w:t>
            </w:r>
          </w:p>
        </w:tc>
      </w:tr>
      <w:tr w:rsidR="00C542B3" w:rsidRPr="00F50D84" w14:paraId="391B0E7F" w14:textId="77777777" w:rsidTr="008909FF">
        <w:trPr>
          <w:jc w:val="center"/>
        </w:trPr>
        <w:tc>
          <w:tcPr>
            <w:tcW w:w="1800" w:type="dxa"/>
            <w:gridSpan w:val="2"/>
            <w:vMerge/>
            <w:noWrap/>
            <w:vAlign w:val="center"/>
            <w:hideMark/>
          </w:tcPr>
          <w:p w14:paraId="4FADF576" w14:textId="77777777" w:rsidR="00C542B3" w:rsidRPr="00F50D84" w:rsidRDefault="00C542B3" w:rsidP="008909FF">
            <w:pPr>
              <w:rPr>
                <w:b/>
                <w:bCs/>
                <w:sz w:val="20"/>
                <w:szCs w:val="20"/>
              </w:rPr>
            </w:pPr>
          </w:p>
        </w:tc>
        <w:tc>
          <w:tcPr>
            <w:tcW w:w="3060" w:type="dxa"/>
            <w:gridSpan w:val="2"/>
            <w:noWrap/>
            <w:hideMark/>
          </w:tcPr>
          <w:p w14:paraId="5FAE9372" w14:textId="77777777" w:rsidR="00C542B3" w:rsidRPr="00F50D84" w:rsidRDefault="00C542B3" w:rsidP="008909FF">
            <w:pPr>
              <w:rPr>
                <w:sz w:val="20"/>
                <w:szCs w:val="20"/>
              </w:rPr>
            </w:pPr>
            <w:r w:rsidRPr="00F50D84">
              <w:rPr>
                <w:b/>
                <w:bCs/>
                <w:sz w:val="20"/>
                <w:szCs w:val="20"/>
              </w:rPr>
              <w:t>Dimensions</w:t>
            </w:r>
          </w:p>
        </w:tc>
        <w:tc>
          <w:tcPr>
            <w:tcW w:w="6030" w:type="dxa"/>
            <w:gridSpan w:val="3"/>
            <w:noWrap/>
            <w:hideMark/>
          </w:tcPr>
          <w:p w14:paraId="475B659D" w14:textId="77777777" w:rsidR="00C542B3" w:rsidRPr="00F50D84" w:rsidRDefault="00C542B3" w:rsidP="008909FF">
            <w:pPr>
              <w:rPr>
                <w:sz w:val="20"/>
                <w:szCs w:val="20"/>
              </w:rPr>
            </w:pPr>
            <w:r w:rsidRPr="00F50D84">
              <w:rPr>
                <w:sz w:val="20"/>
                <w:szCs w:val="20"/>
              </w:rPr>
              <w:t>Type 2230 : 2.3 x 22.0 x 30.0 mm</w:t>
            </w:r>
          </w:p>
          <w:p w14:paraId="185612C7" w14:textId="77777777" w:rsidR="00C542B3" w:rsidRPr="00F50D84" w:rsidRDefault="00C542B3" w:rsidP="008909FF">
            <w:pPr>
              <w:rPr>
                <w:sz w:val="20"/>
                <w:szCs w:val="20"/>
              </w:rPr>
            </w:pPr>
            <w:r w:rsidRPr="00F50D84">
              <w:rPr>
                <w:sz w:val="20"/>
                <w:szCs w:val="20"/>
              </w:rPr>
              <w:t>O</w:t>
            </w:r>
            <w:r w:rsidRPr="00F50D84">
              <w:rPr>
                <w:rFonts w:hint="eastAsia"/>
                <w:sz w:val="20"/>
                <w:szCs w:val="20"/>
              </w:rPr>
              <w:t xml:space="preserve">r </w:t>
            </w:r>
            <w:r w:rsidRPr="00F50D84">
              <w:rPr>
                <w:sz w:val="20"/>
                <w:szCs w:val="20"/>
              </w:rPr>
              <w:br/>
              <w:t>Type 1630 : 2.3 x 16.0 x 30.0 mm</w:t>
            </w:r>
          </w:p>
        </w:tc>
      </w:tr>
      <w:tr w:rsidR="00C542B3" w:rsidRPr="00F50D84" w14:paraId="2B8649C0" w14:textId="77777777" w:rsidTr="008909FF">
        <w:trPr>
          <w:jc w:val="center"/>
        </w:trPr>
        <w:tc>
          <w:tcPr>
            <w:tcW w:w="1800" w:type="dxa"/>
            <w:gridSpan w:val="2"/>
            <w:vMerge/>
            <w:noWrap/>
            <w:vAlign w:val="center"/>
          </w:tcPr>
          <w:p w14:paraId="5E07EC6F" w14:textId="77777777" w:rsidR="00C542B3" w:rsidRPr="00F50D84" w:rsidRDefault="00C542B3" w:rsidP="008909FF">
            <w:pPr>
              <w:rPr>
                <w:b/>
                <w:bCs/>
                <w:sz w:val="20"/>
                <w:szCs w:val="20"/>
              </w:rPr>
            </w:pPr>
          </w:p>
        </w:tc>
        <w:tc>
          <w:tcPr>
            <w:tcW w:w="3060" w:type="dxa"/>
            <w:gridSpan w:val="2"/>
            <w:noWrap/>
          </w:tcPr>
          <w:p w14:paraId="71065768" w14:textId="77777777" w:rsidR="00C542B3" w:rsidRPr="00F50D84" w:rsidRDefault="00C542B3" w:rsidP="008909FF">
            <w:pPr>
              <w:rPr>
                <w:b/>
                <w:bCs/>
                <w:sz w:val="20"/>
                <w:szCs w:val="20"/>
              </w:rPr>
            </w:pPr>
            <w:r w:rsidRPr="00F50D84">
              <w:rPr>
                <w:b/>
                <w:bCs/>
                <w:sz w:val="20"/>
                <w:szCs w:val="20"/>
              </w:rPr>
              <w:t>Weight</w:t>
            </w:r>
          </w:p>
        </w:tc>
        <w:tc>
          <w:tcPr>
            <w:tcW w:w="6030" w:type="dxa"/>
            <w:gridSpan w:val="3"/>
            <w:noWrap/>
          </w:tcPr>
          <w:p w14:paraId="1B541F01" w14:textId="77777777" w:rsidR="00C542B3" w:rsidRPr="00F50D84" w:rsidRDefault="00C542B3" w:rsidP="008909FF">
            <w:pPr>
              <w:rPr>
                <w:sz w:val="20"/>
                <w:szCs w:val="20"/>
              </w:rPr>
            </w:pPr>
            <w:r w:rsidRPr="00F50D84">
              <w:rPr>
                <w:sz w:val="20"/>
                <w:szCs w:val="20"/>
              </w:rPr>
              <w:t>Type 2230 : 2.8g</w:t>
            </w:r>
          </w:p>
          <w:p w14:paraId="05362456" w14:textId="77777777" w:rsidR="00C542B3" w:rsidRPr="00F50D84" w:rsidRDefault="00C542B3" w:rsidP="008909FF">
            <w:pPr>
              <w:rPr>
                <w:sz w:val="20"/>
                <w:szCs w:val="20"/>
              </w:rPr>
            </w:pPr>
            <w:r w:rsidRPr="00F50D84">
              <w:rPr>
                <w:rFonts w:hint="eastAsia"/>
                <w:sz w:val="20"/>
                <w:szCs w:val="20"/>
              </w:rPr>
              <w:t>Or</w:t>
            </w:r>
          </w:p>
          <w:p w14:paraId="091CA8D9" w14:textId="77777777" w:rsidR="00C542B3" w:rsidRPr="00F50D84" w:rsidRDefault="00C542B3" w:rsidP="008909FF">
            <w:pPr>
              <w:rPr>
                <w:sz w:val="20"/>
                <w:szCs w:val="20"/>
              </w:rPr>
            </w:pPr>
            <w:r w:rsidRPr="00F50D84">
              <w:rPr>
                <w:sz w:val="20"/>
                <w:szCs w:val="20"/>
              </w:rPr>
              <w:t>Type 1630 : 2g</w:t>
            </w:r>
          </w:p>
        </w:tc>
      </w:tr>
      <w:tr w:rsidR="00C542B3" w:rsidRPr="00F50D84" w14:paraId="095898D7" w14:textId="77777777" w:rsidTr="008909FF">
        <w:trPr>
          <w:jc w:val="center"/>
        </w:trPr>
        <w:tc>
          <w:tcPr>
            <w:tcW w:w="1800" w:type="dxa"/>
            <w:gridSpan w:val="2"/>
            <w:vMerge/>
            <w:noWrap/>
            <w:vAlign w:val="center"/>
            <w:hideMark/>
          </w:tcPr>
          <w:p w14:paraId="59C81813" w14:textId="77777777" w:rsidR="00C542B3" w:rsidRPr="00F50D84" w:rsidRDefault="00C542B3" w:rsidP="008909FF">
            <w:pPr>
              <w:rPr>
                <w:b/>
                <w:bCs/>
                <w:sz w:val="20"/>
                <w:szCs w:val="20"/>
              </w:rPr>
            </w:pPr>
          </w:p>
        </w:tc>
        <w:tc>
          <w:tcPr>
            <w:tcW w:w="3060" w:type="dxa"/>
            <w:gridSpan w:val="2"/>
            <w:noWrap/>
            <w:hideMark/>
          </w:tcPr>
          <w:p w14:paraId="6C507C1F" w14:textId="77777777" w:rsidR="00C542B3" w:rsidRPr="00F50D84" w:rsidRDefault="00C542B3" w:rsidP="008909FF">
            <w:pPr>
              <w:rPr>
                <w:b/>
                <w:bCs/>
                <w:sz w:val="20"/>
                <w:szCs w:val="20"/>
              </w:rPr>
            </w:pPr>
            <w:r w:rsidRPr="00F50D84">
              <w:rPr>
                <w:b/>
                <w:bCs/>
                <w:sz w:val="20"/>
                <w:szCs w:val="20"/>
              </w:rPr>
              <w:t>Operating Voltage</w:t>
            </w:r>
          </w:p>
        </w:tc>
        <w:tc>
          <w:tcPr>
            <w:tcW w:w="6030" w:type="dxa"/>
            <w:gridSpan w:val="3"/>
            <w:noWrap/>
            <w:hideMark/>
          </w:tcPr>
          <w:p w14:paraId="66B6AEB1" w14:textId="77777777" w:rsidR="00C542B3" w:rsidRPr="00F50D84" w:rsidRDefault="00C542B3" w:rsidP="008909FF">
            <w:pPr>
              <w:rPr>
                <w:sz w:val="20"/>
                <w:szCs w:val="20"/>
              </w:rPr>
            </w:pPr>
            <w:r w:rsidRPr="00F50D84">
              <w:rPr>
                <w:sz w:val="20"/>
                <w:szCs w:val="20"/>
              </w:rPr>
              <w:t>3.3v +/- 9%</w:t>
            </w:r>
          </w:p>
        </w:tc>
      </w:tr>
      <w:tr w:rsidR="00C542B3" w:rsidRPr="00F50D84" w14:paraId="717ACCF6" w14:textId="77777777" w:rsidTr="008909FF">
        <w:trPr>
          <w:jc w:val="center"/>
        </w:trPr>
        <w:tc>
          <w:tcPr>
            <w:tcW w:w="1800" w:type="dxa"/>
            <w:gridSpan w:val="2"/>
            <w:vMerge/>
            <w:noWrap/>
            <w:vAlign w:val="center"/>
            <w:hideMark/>
          </w:tcPr>
          <w:p w14:paraId="26EC3019" w14:textId="77777777" w:rsidR="00C542B3" w:rsidRPr="00F50D84" w:rsidRDefault="00C542B3" w:rsidP="008909FF">
            <w:pPr>
              <w:rPr>
                <w:b/>
                <w:bCs/>
                <w:sz w:val="20"/>
                <w:szCs w:val="20"/>
              </w:rPr>
            </w:pPr>
          </w:p>
        </w:tc>
        <w:tc>
          <w:tcPr>
            <w:tcW w:w="3060" w:type="dxa"/>
            <w:gridSpan w:val="2"/>
            <w:noWrap/>
            <w:hideMark/>
          </w:tcPr>
          <w:p w14:paraId="4DFDE734" w14:textId="77777777" w:rsidR="00C542B3" w:rsidRPr="00F50D84" w:rsidRDefault="00C542B3" w:rsidP="008909FF">
            <w:pPr>
              <w:rPr>
                <w:b/>
                <w:bCs/>
                <w:sz w:val="20"/>
                <w:szCs w:val="20"/>
              </w:rPr>
            </w:pPr>
            <w:r w:rsidRPr="00F50D84">
              <w:rPr>
                <w:b/>
                <w:bCs/>
                <w:sz w:val="20"/>
                <w:szCs w:val="20"/>
              </w:rPr>
              <w:t>Temperature</w:t>
            </w:r>
          </w:p>
        </w:tc>
        <w:tc>
          <w:tcPr>
            <w:tcW w:w="3589" w:type="dxa"/>
            <w:noWrap/>
            <w:hideMark/>
          </w:tcPr>
          <w:p w14:paraId="209B919B" w14:textId="77777777" w:rsidR="00C542B3" w:rsidRPr="00F50D84" w:rsidRDefault="00C542B3" w:rsidP="008909FF">
            <w:pPr>
              <w:rPr>
                <w:sz w:val="20"/>
                <w:szCs w:val="20"/>
              </w:rPr>
            </w:pPr>
            <w:r w:rsidRPr="00F50D84">
              <w:rPr>
                <w:sz w:val="20"/>
                <w:szCs w:val="20"/>
              </w:rPr>
              <w:t xml:space="preserve">Operating </w:t>
            </w:r>
            <w:r w:rsidRPr="00F50D84">
              <w:rPr>
                <w:sz w:val="20"/>
                <w:szCs w:val="20"/>
              </w:rPr>
              <w:br/>
              <w:t>Non-operating</w:t>
            </w:r>
          </w:p>
        </w:tc>
        <w:tc>
          <w:tcPr>
            <w:tcW w:w="2441" w:type="dxa"/>
            <w:gridSpan w:val="2"/>
            <w:noWrap/>
            <w:hideMark/>
          </w:tcPr>
          <w:p w14:paraId="0B2DA760" w14:textId="77777777" w:rsidR="00C542B3" w:rsidRPr="00F50D84" w:rsidRDefault="00C542B3" w:rsidP="008909FF">
            <w:pPr>
              <w:rPr>
                <w:sz w:val="20"/>
                <w:szCs w:val="20"/>
              </w:rPr>
            </w:pPr>
            <w:r w:rsidRPr="00F50D84">
              <w:rPr>
                <w:sz w:val="20"/>
                <w:szCs w:val="20"/>
              </w:rPr>
              <w:t>14° to 158° F (-10° to 70° C)</w:t>
            </w:r>
            <w:r w:rsidRPr="00F50D84">
              <w:rPr>
                <w:sz w:val="20"/>
                <w:szCs w:val="20"/>
              </w:rPr>
              <w:br/>
              <w:t>-40° to 176° F (-40° to 80° C)</w:t>
            </w:r>
          </w:p>
        </w:tc>
      </w:tr>
      <w:tr w:rsidR="00C542B3" w:rsidRPr="00F50D84" w14:paraId="3061E007" w14:textId="77777777" w:rsidTr="008909FF">
        <w:trPr>
          <w:jc w:val="center"/>
        </w:trPr>
        <w:tc>
          <w:tcPr>
            <w:tcW w:w="1800" w:type="dxa"/>
            <w:gridSpan w:val="2"/>
            <w:vMerge/>
            <w:noWrap/>
            <w:vAlign w:val="center"/>
            <w:hideMark/>
          </w:tcPr>
          <w:p w14:paraId="0F15F753" w14:textId="77777777" w:rsidR="00C542B3" w:rsidRPr="00F50D84" w:rsidRDefault="00C542B3" w:rsidP="008909FF">
            <w:pPr>
              <w:rPr>
                <w:b/>
                <w:bCs/>
                <w:sz w:val="20"/>
                <w:szCs w:val="20"/>
              </w:rPr>
            </w:pPr>
          </w:p>
        </w:tc>
        <w:tc>
          <w:tcPr>
            <w:tcW w:w="3060" w:type="dxa"/>
            <w:gridSpan w:val="2"/>
            <w:noWrap/>
            <w:hideMark/>
          </w:tcPr>
          <w:p w14:paraId="58BDEBAA" w14:textId="77777777" w:rsidR="00C542B3" w:rsidRPr="00F50D84" w:rsidRDefault="00C542B3" w:rsidP="008909FF">
            <w:pPr>
              <w:rPr>
                <w:b/>
                <w:bCs/>
                <w:sz w:val="20"/>
                <w:szCs w:val="20"/>
              </w:rPr>
            </w:pPr>
            <w:r w:rsidRPr="00F50D84">
              <w:rPr>
                <w:b/>
                <w:bCs/>
                <w:sz w:val="20"/>
                <w:szCs w:val="20"/>
              </w:rPr>
              <w:t>Humidity</w:t>
            </w:r>
          </w:p>
        </w:tc>
        <w:tc>
          <w:tcPr>
            <w:tcW w:w="3589" w:type="dxa"/>
            <w:noWrap/>
            <w:hideMark/>
          </w:tcPr>
          <w:p w14:paraId="0906C1A9" w14:textId="77777777" w:rsidR="00C542B3" w:rsidRPr="00F50D84" w:rsidRDefault="00C542B3" w:rsidP="008909FF">
            <w:pPr>
              <w:rPr>
                <w:sz w:val="20"/>
                <w:szCs w:val="20"/>
              </w:rPr>
            </w:pPr>
            <w:r w:rsidRPr="00F50D84">
              <w:rPr>
                <w:sz w:val="20"/>
                <w:szCs w:val="20"/>
              </w:rPr>
              <w:t xml:space="preserve">Operating </w:t>
            </w:r>
            <w:r w:rsidRPr="00F50D84">
              <w:rPr>
                <w:sz w:val="20"/>
                <w:szCs w:val="20"/>
              </w:rPr>
              <w:br/>
              <w:t>Non-operating</w:t>
            </w:r>
          </w:p>
        </w:tc>
        <w:tc>
          <w:tcPr>
            <w:tcW w:w="2441" w:type="dxa"/>
            <w:gridSpan w:val="2"/>
            <w:noWrap/>
            <w:hideMark/>
          </w:tcPr>
          <w:p w14:paraId="63402F42" w14:textId="77777777" w:rsidR="00C542B3" w:rsidRPr="00F50D84" w:rsidRDefault="00C542B3" w:rsidP="008909FF">
            <w:pPr>
              <w:rPr>
                <w:sz w:val="20"/>
                <w:szCs w:val="20"/>
              </w:rPr>
            </w:pPr>
            <w:r w:rsidRPr="00F50D84">
              <w:rPr>
                <w:sz w:val="20"/>
                <w:szCs w:val="20"/>
              </w:rPr>
              <w:t>10% to 90% (non-condensing)</w:t>
            </w:r>
            <w:r w:rsidRPr="00F50D84">
              <w:rPr>
                <w:sz w:val="20"/>
                <w:szCs w:val="20"/>
              </w:rPr>
              <w:br/>
              <w:t>5% to 95% (non-condensing)</w:t>
            </w:r>
          </w:p>
        </w:tc>
      </w:tr>
      <w:tr w:rsidR="00C542B3" w:rsidRPr="00F50D84" w14:paraId="6568D080" w14:textId="77777777" w:rsidTr="008909FF">
        <w:trPr>
          <w:jc w:val="center"/>
        </w:trPr>
        <w:tc>
          <w:tcPr>
            <w:tcW w:w="1800" w:type="dxa"/>
            <w:gridSpan w:val="2"/>
            <w:vMerge/>
            <w:noWrap/>
            <w:vAlign w:val="center"/>
            <w:hideMark/>
          </w:tcPr>
          <w:p w14:paraId="35DC3958" w14:textId="77777777" w:rsidR="00C542B3" w:rsidRPr="00F50D84" w:rsidRDefault="00C542B3" w:rsidP="008909FF">
            <w:pPr>
              <w:rPr>
                <w:b/>
                <w:bCs/>
                <w:sz w:val="20"/>
                <w:szCs w:val="20"/>
              </w:rPr>
            </w:pPr>
          </w:p>
        </w:tc>
        <w:tc>
          <w:tcPr>
            <w:tcW w:w="3060" w:type="dxa"/>
            <w:gridSpan w:val="2"/>
            <w:noWrap/>
            <w:hideMark/>
          </w:tcPr>
          <w:p w14:paraId="5C90C5C6" w14:textId="77777777" w:rsidR="00C542B3" w:rsidRPr="00F50D84" w:rsidRDefault="00C542B3" w:rsidP="008909FF">
            <w:pPr>
              <w:rPr>
                <w:b/>
                <w:bCs/>
                <w:sz w:val="20"/>
                <w:szCs w:val="20"/>
              </w:rPr>
            </w:pPr>
            <w:r w:rsidRPr="00F50D84">
              <w:rPr>
                <w:b/>
                <w:bCs/>
                <w:sz w:val="20"/>
                <w:szCs w:val="20"/>
              </w:rPr>
              <w:t>Altitude</w:t>
            </w:r>
          </w:p>
        </w:tc>
        <w:tc>
          <w:tcPr>
            <w:tcW w:w="3589" w:type="dxa"/>
            <w:noWrap/>
            <w:hideMark/>
          </w:tcPr>
          <w:p w14:paraId="390030D8" w14:textId="77777777" w:rsidR="00C542B3" w:rsidRPr="00F50D84" w:rsidRDefault="00C542B3" w:rsidP="008909FF">
            <w:pPr>
              <w:rPr>
                <w:sz w:val="20"/>
                <w:szCs w:val="20"/>
              </w:rPr>
            </w:pPr>
            <w:r w:rsidRPr="00F50D84">
              <w:rPr>
                <w:sz w:val="20"/>
                <w:szCs w:val="20"/>
              </w:rPr>
              <w:t xml:space="preserve">Operating </w:t>
            </w:r>
            <w:r w:rsidRPr="00F50D84">
              <w:rPr>
                <w:sz w:val="20"/>
                <w:szCs w:val="20"/>
              </w:rPr>
              <w:br/>
              <w:t>Non-operating</w:t>
            </w:r>
          </w:p>
        </w:tc>
        <w:tc>
          <w:tcPr>
            <w:tcW w:w="2441" w:type="dxa"/>
            <w:gridSpan w:val="2"/>
            <w:noWrap/>
            <w:hideMark/>
          </w:tcPr>
          <w:p w14:paraId="575EA83B" w14:textId="77777777" w:rsidR="00C542B3" w:rsidRPr="00F50D84" w:rsidRDefault="00C542B3" w:rsidP="008909FF">
            <w:pPr>
              <w:rPr>
                <w:sz w:val="20"/>
                <w:szCs w:val="20"/>
              </w:rPr>
            </w:pPr>
            <w:r w:rsidRPr="00F50D84">
              <w:rPr>
                <w:sz w:val="20"/>
                <w:szCs w:val="20"/>
              </w:rPr>
              <w:t>0 to 10,000 ft (3,048 m)</w:t>
            </w:r>
            <w:r w:rsidRPr="00F50D84">
              <w:rPr>
                <w:sz w:val="20"/>
                <w:szCs w:val="20"/>
              </w:rPr>
              <w:br/>
              <w:t>0 to 50,000 ft (15,240 m)</w:t>
            </w:r>
          </w:p>
        </w:tc>
      </w:tr>
      <w:tr w:rsidR="00C542B3" w:rsidRPr="00F50D84" w14:paraId="6FE392B2" w14:textId="77777777" w:rsidTr="008909FF">
        <w:trPr>
          <w:jc w:val="center"/>
        </w:trPr>
        <w:tc>
          <w:tcPr>
            <w:tcW w:w="1800" w:type="dxa"/>
            <w:gridSpan w:val="2"/>
            <w:vMerge/>
            <w:noWrap/>
            <w:vAlign w:val="center"/>
            <w:hideMark/>
          </w:tcPr>
          <w:p w14:paraId="01139C04" w14:textId="77777777" w:rsidR="00C542B3" w:rsidRPr="00F50D84" w:rsidRDefault="00C542B3" w:rsidP="008909FF">
            <w:pPr>
              <w:rPr>
                <w:b/>
                <w:bCs/>
                <w:sz w:val="20"/>
                <w:szCs w:val="20"/>
              </w:rPr>
            </w:pPr>
          </w:p>
        </w:tc>
        <w:tc>
          <w:tcPr>
            <w:tcW w:w="3060" w:type="dxa"/>
            <w:gridSpan w:val="2"/>
            <w:noWrap/>
            <w:hideMark/>
          </w:tcPr>
          <w:p w14:paraId="6854ECF0" w14:textId="77777777" w:rsidR="00C542B3" w:rsidRPr="00F50D84" w:rsidRDefault="00C542B3" w:rsidP="008909FF">
            <w:pPr>
              <w:rPr>
                <w:b/>
                <w:bCs/>
                <w:sz w:val="20"/>
                <w:szCs w:val="20"/>
              </w:rPr>
            </w:pPr>
            <w:r w:rsidRPr="00F50D84">
              <w:rPr>
                <w:b/>
                <w:bCs/>
                <w:sz w:val="20"/>
                <w:szCs w:val="20"/>
              </w:rPr>
              <w:t>LED Activity</w:t>
            </w:r>
          </w:p>
        </w:tc>
        <w:tc>
          <w:tcPr>
            <w:tcW w:w="6030" w:type="dxa"/>
            <w:gridSpan w:val="3"/>
            <w:noWrap/>
            <w:hideMark/>
          </w:tcPr>
          <w:p w14:paraId="1D12A8D4" w14:textId="77777777" w:rsidR="00C542B3" w:rsidRPr="00F50D84" w:rsidRDefault="00C542B3" w:rsidP="008909FF">
            <w:pPr>
              <w:rPr>
                <w:sz w:val="20"/>
                <w:szCs w:val="20"/>
              </w:rPr>
            </w:pPr>
            <w:r w:rsidRPr="00F50D84">
              <w:rPr>
                <w:sz w:val="20"/>
                <w:szCs w:val="20"/>
              </w:rPr>
              <w:t>LED Amber - Radio OFF; LED White - Radio ON</w:t>
            </w:r>
          </w:p>
        </w:tc>
      </w:tr>
      <w:tr w:rsidR="00C542B3" w:rsidRPr="00F50D84" w14:paraId="334E2F35" w14:textId="77777777" w:rsidTr="008909FF">
        <w:trPr>
          <w:jc w:val="center"/>
        </w:trPr>
        <w:tc>
          <w:tcPr>
            <w:tcW w:w="1800" w:type="dxa"/>
            <w:gridSpan w:val="2"/>
            <w:vMerge/>
            <w:noWrap/>
            <w:vAlign w:val="center"/>
            <w:hideMark/>
          </w:tcPr>
          <w:p w14:paraId="087FB406" w14:textId="77777777" w:rsidR="00C542B3" w:rsidRPr="00F50D84" w:rsidRDefault="00C542B3" w:rsidP="008909FF">
            <w:pPr>
              <w:rPr>
                <w:b/>
                <w:bCs/>
                <w:sz w:val="20"/>
                <w:szCs w:val="20"/>
              </w:rPr>
            </w:pPr>
          </w:p>
        </w:tc>
        <w:tc>
          <w:tcPr>
            <w:tcW w:w="9090" w:type="dxa"/>
            <w:gridSpan w:val="5"/>
            <w:noWrap/>
            <w:hideMark/>
          </w:tcPr>
          <w:p w14:paraId="2629F950" w14:textId="77777777" w:rsidR="00C542B3" w:rsidRPr="00F50D84" w:rsidRDefault="00C542B3" w:rsidP="008909FF">
            <w:pPr>
              <w:rPr>
                <w:sz w:val="20"/>
                <w:szCs w:val="20"/>
              </w:rPr>
            </w:pPr>
            <w:r w:rsidRPr="00F50D84">
              <w:rPr>
                <w:sz w:val="20"/>
                <w:szCs w:val="20"/>
              </w:rPr>
              <w:t>1. Check latest software/driver release for updates on supported security features.</w:t>
            </w:r>
            <w:r w:rsidRPr="00F50D84">
              <w:rPr>
                <w:sz w:val="20"/>
                <w:szCs w:val="20"/>
              </w:rPr>
              <w:br/>
              <w:t>2. Maximum output power may vary by country according to local regulations.</w:t>
            </w:r>
            <w:r w:rsidRPr="00F50D84">
              <w:rPr>
                <w:sz w:val="20"/>
                <w:szCs w:val="20"/>
              </w:rPr>
              <w:br/>
              <w:t>3. In Power Save Polling mode and on battery power.</w:t>
            </w:r>
            <w:r w:rsidRPr="00F50D84">
              <w:rPr>
                <w:sz w:val="20"/>
                <w:szCs w:val="20"/>
              </w:rPr>
              <w:br/>
              <w:t>4. Receiver sensitivity is measured at a packet error rate of 8% for 802.11b (CCK modulation) and a packet error rate of 10% for 802.11a/g (OFDM modulation).</w:t>
            </w:r>
            <w:r w:rsidRPr="00F50D84">
              <w:rPr>
                <w:sz w:val="20"/>
                <w:szCs w:val="20"/>
              </w:rPr>
              <w:br/>
              <w:t>5. WLAN supplier's client utility is required for Cisco Compatible Extensions support with Microsoft Windows XP. WLAN may also be compatible with certain third-party software supplicants. WLAN supplier IHV extensions required for Cisco Compatible Extensions support for Microsoft Windows Vista.</w:t>
            </w:r>
          </w:p>
        </w:tc>
      </w:tr>
    </w:tbl>
    <w:p w14:paraId="7B491ABB" w14:textId="77777777" w:rsidR="00C542B3" w:rsidRDefault="00C542B3"/>
    <w:p w14:paraId="549D443A" w14:textId="77777777" w:rsidR="00C542B3" w:rsidRDefault="00C542B3"/>
    <w:tbl>
      <w:tblPr>
        <w:tblW w:w="10818" w:type="dxa"/>
        <w:tblCellMar>
          <w:left w:w="0" w:type="dxa"/>
          <w:right w:w="0" w:type="dxa"/>
        </w:tblCellMar>
        <w:tblLook w:val="04A0" w:firstRow="1" w:lastRow="0" w:firstColumn="1" w:lastColumn="0" w:noHBand="0" w:noVBand="1"/>
      </w:tblPr>
      <w:tblGrid>
        <w:gridCol w:w="2956"/>
        <w:gridCol w:w="2912"/>
        <w:gridCol w:w="4950"/>
      </w:tblGrid>
      <w:tr w:rsidR="00C542B3" w:rsidRPr="00361438" w14:paraId="4363C4F5" w14:textId="77777777" w:rsidTr="008909FF">
        <w:trPr>
          <w:cantSplit/>
        </w:trPr>
        <w:tc>
          <w:tcPr>
            <w:tcW w:w="10818" w:type="dxa"/>
            <w:gridSpan w:val="3"/>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1F8B7066" w14:textId="59D33C64" w:rsidR="00C542B3" w:rsidRPr="008707F5" w:rsidRDefault="00C542B3" w:rsidP="008909FF">
            <w:pPr>
              <w:spacing w:before="120" w:after="120"/>
              <w:rPr>
                <w:rFonts w:eastAsia="PMingLiU" w:cs="Calibri"/>
                <w:color w:val="auto"/>
                <w:sz w:val="22"/>
                <w:szCs w:val="22"/>
                <w:lang w:eastAsia="zh-TW"/>
              </w:rPr>
            </w:pPr>
            <w:r w:rsidRPr="00702AAA">
              <w:rPr>
                <w:b/>
                <w:bCs/>
                <w:color w:val="auto"/>
                <w:sz w:val="27"/>
                <w:szCs w:val="27"/>
              </w:rPr>
              <w:t>Intel® Ethernet I210-T1 Gigabit Network Adapter</w:t>
            </w:r>
            <w:r w:rsidR="008707F5">
              <w:rPr>
                <w:b/>
                <w:bCs/>
                <w:color w:val="auto"/>
                <w:sz w:val="27"/>
                <w:szCs w:val="27"/>
              </w:rPr>
              <w:t xml:space="preserve"> </w:t>
            </w:r>
            <w:r w:rsidR="008707F5" w:rsidRPr="00702AAA">
              <w:rPr>
                <w:bCs/>
                <w:color w:val="auto"/>
                <w:sz w:val="27"/>
                <w:szCs w:val="27"/>
              </w:rPr>
              <w:t>(selected countries only)</w:t>
            </w:r>
          </w:p>
        </w:tc>
      </w:tr>
      <w:tr w:rsidR="00C542B3" w:rsidRPr="00361438" w14:paraId="4D2FFC5C" w14:textId="77777777" w:rsidTr="008909FF">
        <w:trPr>
          <w:cantSplit/>
        </w:trPr>
        <w:tc>
          <w:tcPr>
            <w:tcW w:w="2956"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6587C4EA" w14:textId="77777777" w:rsidR="00C542B3" w:rsidRPr="00DF2BCB" w:rsidRDefault="00C542B3" w:rsidP="008909FF">
            <w:pPr>
              <w:spacing w:before="120" w:after="120"/>
              <w:ind w:left="90"/>
              <w:rPr>
                <w:rFonts w:eastAsia="PMingLiU" w:cs="Calibri"/>
                <w:b/>
                <w:bCs/>
                <w:color w:val="auto"/>
                <w:sz w:val="20"/>
                <w:szCs w:val="22"/>
                <w:lang w:eastAsia="zh-TW"/>
              </w:rPr>
            </w:pPr>
            <w:r w:rsidRPr="00DF2BCB">
              <w:rPr>
                <w:b/>
                <w:bCs/>
                <w:color w:val="auto"/>
                <w:sz w:val="20"/>
              </w:rPr>
              <w:t>Connector</w:t>
            </w:r>
          </w:p>
        </w:tc>
        <w:tc>
          <w:tcPr>
            <w:tcW w:w="7862" w:type="dxa"/>
            <w:gridSpan w:val="2"/>
            <w:tcBorders>
              <w:top w:val="nil"/>
              <w:left w:val="nil"/>
              <w:bottom w:val="single" w:sz="8" w:space="0" w:color="A6A6A6"/>
              <w:right w:val="single" w:sz="8" w:space="0" w:color="A6A6A6"/>
            </w:tcBorders>
            <w:tcMar>
              <w:top w:w="0" w:type="dxa"/>
              <w:left w:w="108" w:type="dxa"/>
              <w:bottom w:w="0" w:type="dxa"/>
              <w:right w:w="108" w:type="dxa"/>
            </w:tcMar>
            <w:hideMark/>
          </w:tcPr>
          <w:p w14:paraId="249A4403" w14:textId="77777777" w:rsidR="00C542B3" w:rsidRPr="00DF2BCB" w:rsidRDefault="00C542B3" w:rsidP="008909FF">
            <w:pPr>
              <w:spacing w:before="120" w:after="120"/>
              <w:ind w:left="104"/>
              <w:rPr>
                <w:rFonts w:eastAsia="PMingLiU" w:cs="Calibri"/>
                <w:color w:val="auto"/>
                <w:sz w:val="20"/>
                <w:szCs w:val="22"/>
                <w:lang w:eastAsia="zh-TW"/>
              </w:rPr>
            </w:pPr>
            <w:r w:rsidRPr="00DF2BCB">
              <w:rPr>
                <w:color w:val="auto"/>
                <w:sz w:val="20"/>
              </w:rPr>
              <w:t>RJ-45</w:t>
            </w:r>
          </w:p>
        </w:tc>
      </w:tr>
      <w:tr w:rsidR="00C542B3" w:rsidRPr="00361438" w14:paraId="7BD213E0" w14:textId="77777777" w:rsidTr="008909FF">
        <w:trPr>
          <w:cantSplit/>
        </w:trPr>
        <w:tc>
          <w:tcPr>
            <w:tcW w:w="2956"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44F12406" w14:textId="77777777" w:rsidR="00C542B3" w:rsidRPr="00DF2BCB" w:rsidRDefault="00C542B3" w:rsidP="008909FF">
            <w:pPr>
              <w:spacing w:before="120" w:after="120"/>
              <w:ind w:left="90"/>
              <w:rPr>
                <w:rFonts w:eastAsia="PMingLiU" w:cs="Calibri"/>
                <w:b/>
                <w:bCs/>
                <w:color w:val="auto"/>
                <w:sz w:val="20"/>
                <w:szCs w:val="22"/>
                <w:lang w:eastAsia="zh-TW"/>
              </w:rPr>
            </w:pPr>
            <w:r w:rsidRPr="00DF2BCB">
              <w:rPr>
                <w:b/>
                <w:bCs/>
                <w:color w:val="auto"/>
                <w:sz w:val="20"/>
              </w:rPr>
              <w:t>System Interface</w:t>
            </w:r>
          </w:p>
        </w:tc>
        <w:tc>
          <w:tcPr>
            <w:tcW w:w="7862" w:type="dxa"/>
            <w:gridSpan w:val="2"/>
            <w:tcBorders>
              <w:top w:val="nil"/>
              <w:left w:val="nil"/>
              <w:bottom w:val="single" w:sz="8" w:space="0" w:color="A6A6A6"/>
              <w:right w:val="single" w:sz="8" w:space="0" w:color="A6A6A6"/>
            </w:tcBorders>
            <w:tcMar>
              <w:top w:w="0" w:type="dxa"/>
              <w:left w:w="108" w:type="dxa"/>
              <w:bottom w:w="0" w:type="dxa"/>
              <w:right w:w="108" w:type="dxa"/>
            </w:tcMar>
            <w:vAlign w:val="center"/>
            <w:hideMark/>
          </w:tcPr>
          <w:p w14:paraId="71FFC268" w14:textId="77777777" w:rsidR="00C542B3" w:rsidRPr="00DF2BCB" w:rsidRDefault="00C542B3" w:rsidP="008909FF">
            <w:pPr>
              <w:spacing w:before="120" w:after="120"/>
              <w:ind w:left="104"/>
              <w:rPr>
                <w:rFonts w:eastAsia="PMingLiU" w:cs="Calibri"/>
                <w:color w:val="auto"/>
                <w:sz w:val="20"/>
                <w:szCs w:val="22"/>
                <w:lang w:eastAsia="zh-TW"/>
              </w:rPr>
            </w:pPr>
            <w:r w:rsidRPr="00DF2BCB">
              <w:rPr>
                <w:color w:val="auto"/>
                <w:sz w:val="20"/>
              </w:rPr>
              <w:t>PCI Express x1</w:t>
            </w:r>
          </w:p>
        </w:tc>
      </w:tr>
      <w:tr w:rsidR="00C542B3" w:rsidRPr="00361438" w14:paraId="7441FFD3" w14:textId="77777777" w:rsidTr="008909FF">
        <w:trPr>
          <w:cantSplit/>
        </w:trPr>
        <w:tc>
          <w:tcPr>
            <w:tcW w:w="2956"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45518192" w14:textId="77777777" w:rsidR="00C542B3" w:rsidRPr="00DF2BCB" w:rsidRDefault="00C542B3" w:rsidP="008909FF">
            <w:pPr>
              <w:spacing w:before="120" w:after="120"/>
              <w:ind w:left="90"/>
              <w:rPr>
                <w:rFonts w:eastAsia="PMingLiU" w:cs="Calibri"/>
                <w:b/>
                <w:bCs/>
                <w:color w:val="auto"/>
                <w:sz w:val="20"/>
                <w:szCs w:val="22"/>
                <w:lang w:eastAsia="zh-TW"/>
              </w:rPr>
            </w:pPr>
            <w:r w:rsidRPr="00DF2BCB">
              <w:rPr>
                <w:b/>
                <w:bCs/>
                <w:color w:val="auto"/>
                <w:sz w:val="20"/>
              </w:rPr>
              <w:t>Controller</w:t>
            </w:r>
          </w:p>
        </w:tc>
        <w:tc>
          <w:tcPr>
            <w:tcW w:w="7862" w:type="dxa"/>
            <w:gridSpan w:val="2"/>
            <w:tcBorders>
              <w:top w:val="nil"/>
              <w:left w:val="nil"/>
              <w:bottom w:val="single" w:sz="8" w:space="0" w:color="A6A6A6"/>
              <w:right w:val="single" w:sz="8" w:space="0" w:color="A6A6A6"/>
            </w:tcBorders>
            <w:tcMar>
              <w:top w:w="0" w:type="dxa"/>
              <w:left w:w="108" w:type="dxa"/>
              <w:bottom w:w="0" w:type="dxa"/>
              <w:right w:w="108" w:type="dxa"/>
            </w:tcMar>
            <w:hideMark/>
          </w:tcPr>
          <w:p w14:paraId="62E487FE" w14:textId="77777777" w:rsidR="00C542B3" w:rsidRPr="00DF2BCB" w:rsidRDefault="00C542B3" w:rsidP="008909FF">
            <w:pPr>
              <w:spacing w:before="120" w:after="120"/>
              <w:ind w:left="104"/>
              <w:rPr>
                <w:rFonts w:eastAsia="PMingLiU" w:cs="Calibri"/>
                <w:color w:val="auto"/>
                <w:sz w:val="20"/>
                <w:szCs w:val="22"/>
                <w:lang w:eastAsia="zh-TW"/>
              </w:rPr>
            </w:pPr>
            <w:r w:rsidRPr="00DF2BCB">
              <w:rPr>
                <w:color w:val="auto"/>
                <w:sz w:val="20"/>
              </w:rPr>
              <w:t>Intel® I210 Gigabit Ethernet Controller</w:t>
            </w:r>
          </w:p>
        </w:tc>
      </w:tr>
      <w:tr w:rsidR="00C542B3" w:rsidRPr="00361438" w14:paraId="5D805A08" w14:textId="77777777" w:rsidTr="008909FF">
        <w:trPr>
          <w:cantSplit/>
        </w:trPr>
        <w:tc>
          <w:tcPr>
            <w:tcW w:w="2956"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230038B7" w14:textId="77777777" w:rsidR="00C542B3" w:rsidRPr="00DF2BCB" w:rsidRDefault="00C542B3" w:rsidP="008909FF">
            <w:pPr>
              <w:spacing w:before="120" w:after="120"/>
              <w:ind w:left="90"/>
              <w:rPr>
                <w:rFonts w:eastAsia="PMingLiU" w:cs="Calibri"/>
                <w:b/>
                <w:bCs/>
                <w:color w:val="auto"/>
                <w:sz w:val="20"/>
                <w:szCs w:val="22"/>
                <w:lang w:eastAsia="zh-TW"/>
              </w:rPr>
            </w:pPr>
            <w:r w:rsidRPr="00DF2BCB">
              <w:rPr>
                <w:b/>
                <w:bCs/>
                <w:color w:val="auto"/>
                <w:sz w:val="20"/>
              </w:rPr>
              <w:t>Memory</w:t>
            </w:r>
          </w:p>
        </w:tc>
        <w:tc>
          <w:tcPr>
            <w:tcW w:w="7862" w:type="dxa"/>
            <w:gridSpan w:val="2"/>
            <w:tcBorders>
              <w:top w:val="nil"/>
              <w:left w:val="nil"/>
              <w:bottom w:val="single" w:sz="8" w:space="0" w:color="A6A6A6"/>
              <w:right w:val="single" w:sz="8" w:space="0" w:color="A6A6A6"/>
            </w:tcBorders>
            <w:tcMar>
              <w:top w:w="0" w:type="dxa"/>
              <w:left w:w="108" w:type="dxa"/>
              <w:bottom w:w="0" w:type="dxa"/>
              <w:right w:w="108" w:type="dxa"/>
            </w:tcMar>
            <w:hideMark/>
          </w:tcPr>
          <w:p w14:paraId="5A8C9015" w14:textId="77777777" w:rsidR="00C542B3" w:rsidRPr="00DF2BCB" w:rsidRDefault="00C542B3" w:rsidP="008909FF">
            <w:pPr>
              <w:spacing w:before="120" w:after="120"/>
              <w:ind w:left="104"/>
              <w:rPr>
                <w:rFonts w:eastAsia="PMingLiU" w:cs="Calibri"/>
                <w:color w:val="auto"/>
                <w:sz w:val="20"/>
                <w:szCs w:val="22"/>
                <w:lang w:eastAsia="zh-TW"/>
              </w:rPr>
            </w:pPr>
            <w:r w:rsidRPr="00DF2BCB">
              <w:rPr>
                <w:color w:val="auto"/>
                <w:sz w:val="20"/>
              </w:rPr>
              <w:t>Integrated Dual 48K configurable transmit receive FIFO Buffers</w:t>
            </w:r>
          </w:p>
        </w:tc>
      </w:tr>
      <w:tr w:rsidR="00C542B3" w:rsidRPr="00361438" w14:paraId="58B4B588" w14:textId="77777777" w:rsidTr="008909FF">
        <w:trPr>
          <w:cantSplit/>
        </w:trPr>
        <w:tc>
          <w:tcPr>
            <w:tcW w:w="2956"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200ACE08" w14:textId="77777777" w:rsidR="00C542B3" w:rsidRPr="00DF2BCB" w:rsidRDefault="00C542B3" w:rsidP="008909FF">
            <w:pPr>
              <w:spacing w:before="120" w:after="120"/>
              <w:ind w:left="90"/>
              <w:rPr>
                <w:rFonts w:eastAsia="PMingLiU" w:cs="Calibri"/>
                <w:b/>
                <w:bCs/>
                <w:color w:val="auto"/>
                <w:sz w:val="20"/>
                <w:szCs w:val="22"/>
                <w:lang w:eastAsia="zh-TW"/>
              </w:rPr>
            </w:pPr>
            <w:r w:rsidRPr="00DF2BCB">
              <w:rPr>
                <w:b/>
                <w:bCs/>
                <w:color w:val="auto"/>
                <w:sz w:val="20"/>
              </w:rPr>
              <w:t>Data rates supported</w:t>
            </w:r>
          </w:p>
        </w:tc>
        <w:tc>
          <w:tcPr>
            <w:tcW w:w="7862" w:type="dxa"/>
            <w:gridSpan w:val="2"/>
            <w:tcBorders>
              <w:top w:val="nil"/>
              <w:left w:val="nil"/>
              <w:bottom w:val="single" w:sz="8" w:space="0" w:color="A6A6A6"/>
              <w:right w:val="single" w:sz="8" w:space="0" w:color="A6A6A6"/>
            </w:tcBorders>
            <w:tcMar>
              <w:top w:w="0" w:type="dxa"/>
              <w:left w:w="108" w:type="dxa"/>
              <w:bottom w:w="0" w:type="dxa"/>
              <w:right w:w="108" w:type="dxa"/>
            </w:tcMar>
            <w:hideMark/>
          </w:tcPr>
          <w:p w14:paraId="598EDCAD" w14:textId="77777777" w:rsidR="00C542B3" w:rsidRPr="00DF2BCB" w:rsidRDefault="00C542B3" w:rsidP="008909FF">
            <w:pPr>
              <w:spacing w:before="120" w:after="120"/>
              <w:ind w:left="104"/>
              <w:rPr>
                <w:rFonts w:eastAsia="PMingLiU" w:cs="Calibri"/>
                <w:color w:val="auto"/>
                <w:sz w:val="20"/>
                <w:szCs w:val="22"/>
                <w:lang w:eastAsia="zh-TW"/>
              </w:rPr>
            </w:pPr>
            <w:r w:rsidRPr="00DF2BCB">
              <w:rPr>
                <w:color w:val="auto"/>
                <w:sz w:val="20"/>
              </w:rPr>
              <w:t>10/100/1000 Mbps</w:t>
            </w:r>
          </w:p>
        </w:tc>
      </w:tr>
      <w:tr w:rsidR="00C542B3" w:rsidRPr="00361438" w14:paraId="41B220BE" w14:textId="77777777" w:rsidTr="008909FF">
        <w:trPr>
          <w:cantSplit/>
        </w:trPr>
        <w:tc>
          <w:tcPr>
            <w:tcW w:w="2956"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27A516B2" w14:textId="77777777" w:rsidR="00C542B3" w:rsidRPr="00DF2BCB" w:rsidRDefault="00C542B3" w:rsidP="008909FF">
            <w:pPr>
              <w:spacing w:before="120" w:after="120"/>
              <w:ind w:left="90"/>
              <w:rPr>
                <w:rFonts w:eastAsia="PMingLiU" w:cs="Calibri"/>
                <w:b/>
                <w:bCs/>
                <w:color w:val="auto"/>
                <w:sz w:val="20"/>
                <w:szCs w:val="22"/>
                <w:lang w:eastAsia="zh-TW"/>
              </w:rPr>
            </w:pPr>
            <w:r w:rsidRPr="00DF2BCB">
              <w:rPr>
                <w:b/>
                <w:bCs/>
                <w:color w:val="auto"/>
                <w:sz w:val="20"/>
              </w:rPr>
              <w:t>IEEE Compliance</w:t>
            </w:r>
          </w:p>
        </w:tc>
        <w:tc>
          <w:tcPr>
            <w:tcW w:w="7862" w:type="dxa"/>
            <w:gridSpan w:val="2"/>
            <w:tcBorders>
              <w:top w:val="nil"/>
              <w:left w:val="nil"/>
              <w:bottom w:val="single" w:sz="8" w:space="0" w:color="A6A6A6"/>
              <w:right w:val="single" w:sz="8" w:space="0" w:color="A6A6A6"/>
            </w:tcBorders>
            <w:tcMar>
              <w:top w:w="0" w:type="dxa"/>
              <w:left w:w="108" w:type="dxa"/>
              <w:bottom w:w="0" w:type="dxa"/>
              <w:right w:w="108" w:type="dxa"/>
            </w:tcMar>
            <w:hideMark/>
          </w:tcPr>
          <w:p w14:paraId="036480E9" w14:textId="77777777" w:rsidR="00C542B3" w:rsidRPr="00DF2BCB" w:rsidRDefault="00C542B3" w:rsidP="008909FF">
            <w:pPr>
              <w:spacing w:before="120" w:after="120"/>
              <w:ind w:left="104"/>
              <w:rPr>
                <w:color w:val="auto"/>
                <w:sz w:val="20"/>
              </w:rPr>
            </w:pPr>
            <w:r w:rsidRPr="00DF2BCB">
              <w:rPr>
                <w:color w:val="auto"/>
                <w:sz w:val="20"/>
              </w:rPr>
              <w:t>802.1P</w:t>
            </w:r>
            <w:r w:rsidRPr="00DF2BCB">
              <w:rPr>
                <w:color w:val="auto"/>
                <w:sz w:val="20"/>
              </w:rPr>
              <w:br/>
              <w:t>802.1Q</w:t>
            </w:r>
            <w:r w:rsidRPr="00DF2BCB">
              <w:rPr>
                <w:color w:val="auto"/>
                <w:sz w:val="20"/>
              </w:rPr>
              <w:br/>
              <w:t>802.2</w:t>
            </w:r>
            <w:r w:rsidRPr="00DF2BCB">
              <w:rPr>
                <w:color w:val="auto"/>
                <w:sz w:val="20"/>
              </w:rPr>
              <w:br/>
              <w:t>802.3</w:t>
            </w:r>
            <w:r w:rsidRPr="00DF2BCB">
              <w:rPr>
                <w:color w:val="auto"/>
                <w:sz w:val="20"/>
              </w:rPr>
              <w:br/>
              <w:t>802.3AB</w:t>
            </w:r>
            <w:r w:rsidRPr="00DF2BCB">
              <w:rPr>
                <w:color w:val="auto"/>
                <w:sz w:val="20"/>
              </w:rPr>
              <w:br/>
              <w:t>802.3u</w:t>
            </w:r>
            <w:r w:rsidRPr="00DF2BCB">
              <w:rPr>
                <w:color w:val="auto"/>
                <w:sz w:val="20"/>
              </w:rPr>
              <w:br/>
              <w:t>802.3x flow control</w:t>
            </w:r>
          </w:p>
        </w:tc>
      </w:tr>
      <w:tr w:rsidR="00C542B3" w:rsidRPr="00361438" w14:paraId="012C014E" w14:textId="77777777" w:rsidTr="008909FF">
        <w:trPr>
          <w:cantSplit/>
        </w:trPr>
        <w:tc>
          <w:tcPr>
            <w:tcW w:w="2956"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699EF868" w14:textId="77777777" w:rsidR="00C542B3" w:rsidRPr="00DF2BCB" w:rsidRDefault="00C542B3" w:rsidP="008909FF">
            <w:pPr>
              <w:spacing w:before="120" w:after="120"/>
              <w:ind w:left="90"/>
              <w:rPr>
                <w:rFonts w:eastAsia="PMingLiU" w:cs="Calibri"/>
                <w:b/>
                <w:bCs/>
                <w:color w:val="auto"/>
                <w:sz w:val="20"/>
                <w:szCs w:val="22"/>
                <w:lang w:eastAsia="zh-TW"/>
              </w:rPr>
            </w:pPr>
            <w:r w:rsidRPr="00DF2BCB">
              <w:rPr>
                <w:b/>
                <w:bCs/>
                <w:color w:val="auto"/>
                <w:sz w:val="20"/>
              </w:rPr>
              <w:t>Bus architecture</w:t>
            </w:r>
          </w:p>
        </w:tc>
        <w:tc>
          <w:tcPr>
            <w:tcW w:w="7862" w:type="dxa"/>
            <w:gridSpan w:val="2"/>
            <w:tcBorders>
              <w:top w:val="nil"/>
              <w:left w:val="nil"/>
              <w:bottom w:val="single" w:sz="8" w:space="0" w:color="A6A6A6"/>
              <w:right w:val="single" w:sz="8" w:space="0" w:color="A6A6A6"/>
            </w:tcBorders>
            <w:tcMar>
              <w:top w:w="0" w:type="dxa"/>
              <w:left w:w="108" w:type="dxa"/>
              <w:bottom w:w="0" w:type="dxa"/>
              <w:right w:w="108" w:type="dxa"/>
            </w:tcMar>
            <w:hideMark/>
          </w:tcPr>
          <w:p w14:paraId="12AC9064" w14:textId="77777777" w:rsidR="00C542B3" w:rsidRPr="00DF2BCB" w:rsidRDefault="00C542B3" w:rsidP="008909FF">
            <w:pPr>
              <w:spacing w:before="120" w:after="120"/>
              <w:ind w:left="104"/>
              <w:rPr>
                <w:rFonts w:eastAsia="PMingLiU" w:cs="Calibri"/>
                <w:color w:val="auto"/>
                <w:sz w:val="20"/>
                <w:szCs w:val="22"/>
                <w:lang w:eastAsia="zh-TW"/>
              </w:rPr>
            </w:pPr>
            <w:r w:rsidRPr="00DF2BCB">
              <w:rPr>
                <w:color w:val="auto"/>
                <w:sz w:val="20"/>
              </w:rPr>
              <w:t>PCI-E 2.1</w:t>
            </w:r>
          </w:p>
        </w:tc>
      </w:tr>
      <w:tr w:rsidR="00C542B3" w:rsidRPr="00361438" w14:paraId="7CA27A2D" w14:textId="77777777" w:rsidTr="008909FF">
        <w:trPr>
          <w:cantSplit/>
        </w:trPr>
        <w:tc>
          <w:tcPr>
            <w:tcW w:w="2956"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tcPr>
          <w:p w14:paraId="103AD0ED" w14:textId="77777777" w:rsidR="00C542B3" w:rsidRPr="00DF2BCB" w:rsidRDefault="00C542B3" w:rsidP="008909FF">
            <w:pPr>
              <w:spacing w:before="120" w:after="120"/>
              <w:ind w:left="90"/>
              <w:rPr>
                <w:b/>
                <w:bCs/>
                <w:color w:val="auto"/>
                <w:sz w:val="20"/>
              </w:rPr>
            </w:pPr>
            <w:r w:rsidRPr="00DF2BCB">
              <w:rPr>
                <w:b/>
                <w:bCs/>
                <w:color w:val="auto"/>
                <w:sz w:val="20"/>
              </w:rPr>
              <w:t>Data path width</w:t>
            </w:r>
          </w:p>
        </w:tc>
        <w:tc>
          <w:tcPr>
            <w:tcW w:w="7862" w:type="dxa"/>
            <w:gridSpan w:val="2"/>
            <w:tcBorders>
              <w:top w:val="nil"/>
              <w:left w:val="nil"/>
              <w:bottom w:val="single" w:sz="8" w:space="0" w:color="A6A6A6"/>
              <w:right w:val="single" w:sz="8" w:space="0" w:color="A6A6A6"/>
            </w:tcBorders>
            <w:tcMar>
              <w:top w:w="0" w:type="dxa"/>
              <w:left w:w="108" w:type="dxa"/>
              <w:bottom w:w="0" w:type="dxa"/>
              <w:right w:w="108" w:type="dxa"/>
            </w:tcMar>
          </w:tcPr>
          <w:p w14:paraId="3B6DC16E" w14:textId="77777777" w:rsidR="00C542B3" w:rsidRPr="00DF2BCB" w:rsidRDefault="00C542B3" w:rsidP="008909FF">
            <w:pPr>
              <w:spacing w:before="120" w:after="120"/>
              <w:ind w:left="104"/>
              <w:rPr>
                <w:color w:val="auto"/>
                <w:sz w:val="20"/>
              </w:rPr>
            </w:pPr>
            <w:r w:rsidRPr="00DF2BCB">
              <w:rPr>
                <w:color w:val="auto"/>
                <w:sz w:val="20"/>
              </w:rPr>
              <w:t>X1, 250 MB/s, Bi-directional interface</w:t>
            </w:r>
          </w:p>
        </w:tc>
      </w:tr>
      <w:tr w:rsidR="00C542B3" w:rsidRPr="00361438" w14:paraId="37C00860" w14:textId="77777777" w:rsidTr="008909FF">
        <w:trPr>
          <w:cantSplit/>
        </w:trPr>
        <w:tc>
          <w:tcPr>
            <w:tcW w:w="2956"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0036175F" w14:textId="77777777" w:rsidR="00C542B3" w:rsidRPr="00DF2BCB" w:rsidRDefault="00C542B3" w:rsidP="008909FF">
            <w:pPr>
              <w:spacing w:before="120" w:after="120"/>
              <w:ind w:left="90"/>
              <w:rPr>
                <w:rFonts w:eastAsia="PMingLiU" w:cs="Calibri"/>
                <w:b/>
                <w:bCs/>
                <w:color w:val="auto"/>
                <w:sz w:val="20"/>
                <w:szCs w:val="22"/>
                <w:lang w:eastAsia="zh-TW"/>
              </w:rPr>
            </w:pPr>
            <w:r w:rsidRPr="00DF2BCB">
              <w:rPr>
                <w:b/>
                <w:bCs/>
                <w:color w:val="auto"/>
                <w:sz w:val="20"/>
              </w:rPr>
              <w:t>Data transfer mode</w:t>
            </w:r>
          </w:p>
        </w:tc>
        <w:tc>
          <w:tcPr>
            <w:tcW w:w="7862" w:type="dxa"/>
            <w:gridSpan w:val="2"/>
            <w:tcBorders>
              <w:top w:val="nil"/>
              <w:left w:val="nil"/>
              <w:bottom w:val="single" w:sz="8" w:space="0" w:color="A6A6A6"/>
              <w:right w:val="single" w:sz="8" w:space="0" w:color="A6A6A6"/>
            </w:tcBorders>
            <w:tcMar>
              <w:top w:w="0" w:type="dxa"/>
              <w:left w:w="108" w:type="dxa"/>
              <w:bottom w:w="0" w:type="dxa"/>
              <w:right w:w="108" w:type="dxa"/>
            </w:tcMar>
            <w:hideMark/>
          </w:tcPr>
          <w:p w14:paraId="362B5747" w14:textId="77777777" w:rsidR="00C542B3" w:rsidRPr="00DF2BCB" w:rsidRDefault="00C542B3" w:rsidP="008909FF">
            <w:pPr>
              <w:spacing w:before="120" w:after="120"/>
              <w:ind w:left="104"/>
              <w:rPr>
                <w:rFonts w:eastAsia="PMingLiU" w:cs="Calibri"/>
                <w:color w:val="auto"/>
                <w:sz w:val="20"/>
                <w:szCs w:val="22"/>
                <w:lang w:eastAsia="zh-TW"/>
              </w:rPr>
            </w:pPr>
            <w:r w:rsidRPr="00DF2BCB">
              <w:rPr>
                <w:color w:val="auto"/>
                <w:sz w:val="20"/>
              </w:rPr>
              <w:t>Bus-master DMA</w:t>
            </w:r>
          </w:p>
        </w:tc>
      </w:tr>
      <w:tr w:rsidR="00C542B3" w:rsidRPr="00361438" w14:paraId="4ED1B5C5" w14:textId="77777777" w:rsidTr="008909FF">
        <w:trPr>
          <w:cantSplit/>
        </w:trPr>
        <w:tc>
          <w:tcPr>
            <w:tcW w:w="2956"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tcPr>
          <w:p w14:paraId="5D0E1AF9" w14:textId="77777777" w:rsidR="00C542B3" w:rsidRPr="00DF2BCB" w:rsidRDefault="00C542B3" w:rsidP="008909FF">
            <w:pPr>
              <w:spacing w:before="120" w:after="120"/>
              <w:ind w:left="90"/>
              <w:rPr>
                <w:b/>
                <w:bCs/>
                <w:color w:val="auto"/>
                <w:sz w:val="20"/>
              </w:rPr>
            </w:pPr>
            <w:r w:rsidRPr="00DF2BCB">
              <w:rPr>
                <w:b/>
                <w:bCs/>
                <w:color w:val="auto"/>
                <w:sz w:val="20"/>
              </w:rPr>
              <w:t>Hardware certifications</w:t>
            </w:r>
          </w:p>
        </w:tc>
        <w:tc>
          <w:tcPr>
            <w:tcW w:w="7862" w:type="dxa"/>
            <w:gridSpan w:val="2"/>
            <w:tcBorders>
              <w:top w:val="nil"/>
              <w:left w:val="nil"/>
              <w:bottom w:val="single" w:sz="8" w:space="0" w:color="A6A6A6"/>
              <w:right w:val="single" w:sz="8" w:space="0" w:color="A6A6A6"/>
            </w:tcBorders>
            <w:tcMar>
              <w:top w:w="0" w:type="dxa"/>
              <w:left w:w="108" w:type="dxa"/>
              <w:bottom w:w="0" w:type="dxa"/>
              <w:right w:w="108" w:type="dxa"/>
            </w:tcMar>
          </w:tcPr>
          <w:p w14:paraId="012DA2F8" w14:textId="77777777" w:rsidR="00C542B3" w:rsidRPr="00DF2BCB" w:rsidRDefault="00C542B3" w:rsidP="008909FF">
            <w:pPr>
              <w:spacing w:before="120" w:after="120"/>
              <w:ind w:left="104"/>
              <w:rPr>
                <w:color w:val="auto"/>
                <w:sz w:val="20"/>
              </w:rPr>
            </w:pPr>
            <w:r w:rsidRPr="00DF2BCB">
              <w:rPr>
                <w:color w:val="auto"/>
                <w:sz w:val="20"/>
              </w:rPr>
              <w:t>FCC, B, CE, TUV-c, TUVus Mark Canada and United States, TUV-GS Mark for European Union</w:t>
            </w:r>
          </w:p>
        </w:tc>
      </w:tr>
      <w:tr w:rsidR="00C542B3" w:rsidRPr="00361438" w14:paraId="0F9628CD" w14:textId="77777777" w:rsidTr="008909FF">
        <w:trPr>
          <w:cantSplit/>
        </w:trPr>
        <w:tc>
          <w:tcPr>
            <w:tcW w:w="2956"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5E3730D0" w14:textId="77777777" w:rsidR="00C542B3" w:rsidRPr="00DF2BCB" w:rsidRDefault="00C542B3" w:rsidP="008909FF">
            <w:pPr>
              <w:spacing w:before="120" w:after="120"/>
              <w:ind w:left="90"/>
              <w:rPr>
                <w:rFonts w:eastAsia="PMingLiU" w:cs="Calibri"/>
                <w:b/>
                <w:bCs/>
                <w:color w:val="auto"/>
                <w:sz w:val="20"/>
                <w:szCs w:val="22"/>
                <w:lang w:eastAsia="zh-TW"/>
              </w:rPr>
            </w:pPr>
            <w:r w:rsidRPr="00DF2BCB">
              <w:rPr>
                <w:b/>
                <w:bCs/>
                <w:color w:val="auto"/>
                <w:sz w:val="20"/>
              </w:rPr>
              <w:t>Power requirement</w:t>
            </w:r>
          </w:p>
        </w:tc>
        <w:tc>
          <w:tcPr>
            <w:tcW w:w="7862" w:type="dxa"/>
            <w:gridSpan w:val="2"/>
            <w:tcBorders>
              <w:top w:val="nil"/>
              <w:left w:val="nil"/>
              <w:bottom w:val="single" w:sz="8" w:space="0" w:color="A6A6A6"/>
              <w:right w:val="single" w:sz="8" w:space="0" w:color="A6A6A6"/>
            </w:tcBorders>
            <w:tcMar>
              <w:top w:w="0" w:type="dxa"/>
              <w:left w:w="108" w:type="dxa"/>
              <w:bottom w:w="0" w:type="dxa"/>
              <w:right w:w="108" w:type="dxa"/>
            </w:tcMar>
            <w:vAlign w:val="center"/>
            <w:hideMark/>
          </w:tcPr>
          <w:p w14:paraId="06589699" w14:textId="77777777" w:rsidR="00C542B3" w:rsidRPr="00DF2BCB" w:rsidRDefault="00C542B3" w:rsidP="008909FF">
            <w:pPr>
              <w:ind w:left="104"/>
              <w:rPr>
                <w:rFonts w:eastAsia="PMingLiU" w:cs="Calibri"/>
                <w:color w:val="auto"/>
                <w:sz w:val="20"/>
                <w:lang w:eastAsia="zh-TW"/>
              </w:rPr>
            </w:pPr>
            <w:r w:rsidRPr="00DF2BCB">
              <w:rPr>
                <w:color w:val="auto"/>
                <w:sz w:val="20"/>
              </w:rPr>
              <w:t>Aux 3.3 V, 3.0 Watts in 1000 base-T and 1.0 Watts in 100 Base-T</w:t>
            </w:r>
          </w:p>
        </w:tc>
      </w:tr>
      <w:tr w:rsidR="00C542B3" w:rsidRPr="00361438" w14:paraId="3945B3BB" w14:textId="77777777" w:rsidTr="008909FF">
        <w:trPr>
          <w:cantSplit/>
        </w:trPr>
        <w:tc>
          <w:tcPr>
            <w:tcW w:w="2956"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0EA80350" w14:textId="77777777" w:rsidR="00C542B3" w:rsidRPr="00DF2BCB" w:rsidRDefault="00C542B3" w:rsidP="008909FF">
            <w:pPr>
              <w:spacing w:before="120" w:after="120"/>
              <w:ind w:left="90"/>
              <w:rPr>
                <w:rFonts w:eastAsia="PMingLiU" w:cs="Calibri"/>
                <w:b/>
                <w:bCs/>
                <w:color w:val="auto"/>
                <w:sz w:val="20"/>
                <w:szCs w:val="22"/>
                <w:lang w:eastAsia="zh-TW"/>
              </w:rPr>
            </w:pPr>
            <w:r w:rsidRPr="00DF2BCB">
              <w:rPr>
                <w:b/>
                <w:bCs/>
                <w:color w:val="auto"/>
                <w:sz w:val="20"/>
              </w:rPr>
              <w:t>Boot ROM support</w:t>
            </w:r>
          </w:p>
        </w:tc>
        <w:tc>
          <w:tcPr>
            <w:tcW w:w="7862" w:type="dxa"/>
            <w:gridSpan w:val="2"/>
            <w:tcBorders>
              <w:top w:val="nil"/>
              <w:left w:val="nil"/>
              <w:bottom w:val="single" w:sz="8" w:space="0" w:color="A6A6A6"/>
              <w:right w:val="single" w:sz="8" w:space="0" w:color="A6A6A6"/>
            </w:tcBorders>
            <w:tcMar>
              <w:top w:w="0" w:type="dxa"/>
              <w:left w:w="108" w:type="dxa"/>
              <w:bottom w:w="0" w:type="dxa"/>
              <w:right w:w="108" w:type="dxa"/>
            </w:tcMar>
            <w:hideMark/>
          </w:tcPr>
          <w:p w14:paraId="5E93C870" w14:textId="77777777" w:rsidR="00C542B3" w:rsidRPr="00DF2BCB" w:rsidRDefault="00C542B3" w:rsidP="008909FF">
            <w:pPr>
              <w:spacing w:before="120" w:after="120"/>
              <w:ind w:left="104"/>
              <w:rPr>
                <w:color w:val="auto"/>
                <w:sz w:val="20"/>
              </w:rPr>
            </w:pPr>
            <w:r w:rsidRPr="00DF2BCB">
              <w:rPr>
                <w:color w:val="auto"/>
                <w:sz w:val="20"/>
              </w:rPr>
              <w:t>Yes</w:t>
            </w:r>
          </w:p>
          <w:p w14:paraId="667D4940" w14:textId="77777777" w:rsidR="00C542B3" w:rsidRPr="00DF2BCB" w:rsidRDefault="00C542B3" w:rsidP="008909FF">
            <w:pPr>
              <w:spacing w:before="120" w:after="120"/>
              <w:ind w:left="104"/>
              <w:rPr>
                <w:rFonts w:eastAsia="PMingLiU" w:cs="Calibri"/>
                <w:color w:val="auto"/>
                <w:sz w:val="20"/>
                <w:szCs w:val="22"/>
                <w:lang w:eastAsia="zh-TW"/>
              </w:rPr>
            </w:pPr>
            <w:r w:rsidRPr="00DF2BCB">
              <w:rPr>
                <w:rFonts w:eastAsia="PMingLiU" w:cs="Calibri"/>
                <w:color w:val="auto"/>
                <w:sz w:val="20"/>
                <w:szCs w:val="22"/>
                <w:lang w:eastAsia="zh-TW"/>
              </w:rPr>
              <w:t>10BASE-T (half-duplex) 10 Mbps</w:t>
            </w:r>
          </w:p>
          <w:p w14:paraId="6F7010E9" w14:textId="77777777" w:rsidR="00C542B3" w:rsidRPr="00DF2BCB" w:rsidRDefault="00C542B3" w:rsidP="008909FF">
            <w:pPr>
              <w:spacing w:before="120" w:after="120"/>
              <w:ind w:left="104"/>
              <w:rPr>
                <w:rFonts w:eastAsia="PMingLiU" w:cs="Calibri"/>
                <w:color w:val="auto"/>
                <w:sz w:val="20"/>
                <w:szCs w:val="22"/>
                <w:lang w:eastAsia="zh-TW"/>
              </w:rPr>
            </w:pPr>
            <w:r w:rsidRPr="00DF2BCB">
              <w:rPr>
                <w:rFonts w:eastAsia="PMingLiU" w:cs="Calibri"/>
                <w:color w:val="auto"/>
                <w:sz w:val="20"/>
                <w:szCs w:val="22"/>
                <w:lang w:eastAsia="zh-TW"/>
              </w:rPr>
              <w:t>10BASE-T (full-duplex) 20 Mbps</w:t>
            </w:r>
          </w:p>
        </w:tc>
      </w:tr>
      <w:tr w:rsidR="00C542B3" w:rsidRPr="00361438" w14:paraId="620CA693" w14:textId="77777777" w:rsidTr="008909FF">
        <w:trPr>
          <w:cantSplit/>
          <w:trHeight w:val="30"/>
        </w:trPr>
        <w:tc>
          <w:tcPr>
            <w:tcW w:w="2956" w:type="dxa"/>
            <w:vMerge w:val="restart"/>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420CD4CA" w14:textId="77777777" w:rsidR="00C542B3" w:rsidRPr="00DF2BCB" w:rsidRDefault="00C542B3" w:rsidP="008909FF">
            <w:pPr>
              <w:spacing w:before="120" w:after="120" w:line="30" w:lineRule="atLeast"/>
              <w:ind w:left="90"/>
              <w:rPr>
                <w:rFonts w:eastAsia="PMingLiU" w:cs="Calibri"/>
                <w:b/>
                <w:bCs/>
                <w:color w:val="auto"/>
                <w:sz w:val="20"/>
                <w:szCs w:val="22"/>
                <w:lang w:eastAsia="zh-TW"/>
              </w:rPr>
            </w:pPr>
            <w:r w:rsidRPr="00DF2BCB">
              <w:rPr>
                <w:b/>
                <w:bCs/>
                <w:color w:val="auto"/>
                <w:sz w:val="20"/>
              </w:rPr>
              <w:t>Network transfer rate</w:t>
            </w:r>
          </w:p>
        </w:tc>
        <w:tc>
          <w:tcPr>
            <w:tcW w:w="7862" w:type="dxa"/>
            <w:gridSpan w:val="2"/>
            <w:tcBorders>
              <w:top w:val="nil"/>
              <w:left w:val="nil"/>
              <w:bottom w:val="single" w:sz="8" w:space="0" w:color="A6A6A6"/>
              <w:right w:val="single" w:sz="8" w:space="0" w:color="A6A6A6"/>
            </w:tcBorders>
            <w:tcMar>
              <w:top w:w="0" w:type="dxa"/>
              <w:left w:w="108" w:type="dxa"/>
              <w:bottom w:w="0" w:type="dxa"/>
              <w:right w:w="108" w:type="dxa"/>
            </w:tcMar>
            <w:hideMark/>
          </w:tcPr>
          <w:p w14:paraId="014C2AA5" w14:textId="77777777" w:rsidR="00C542B3" w:rsidRPr="00DF2BCB" w:rsidRDefault="00C542B3" w:rsidP="008909FF">
            <w:pPr>
              <w:spacing w:before="120" w:after="120" w:line="30" w:lineRule="atLeast"/>
              <w:ind w:left="104"/>
              <w:rPr>
                <w:rFonts w:eastAsia="PMingLiU" w:cs="Calibri"/>
                <w:color w:val="auto"/>
                <w:sz w:val="20"/>
                <w:szCs w:val="22"/>
                <w:lang w:eastAsia="zh-TW"/>
              </w:rPr>
            </w:pPr>
            <w:r w:rsidRPr="00DF2BCB">
              <w:rPr>
                <w:color w:val="auto"/>
                <w:sz w:val="20"/>
              </w:rPr>
              <w:t>10BASE-T (half-duplex) 10 Mbps</w:t>
            </w:r>
          </w:p>
        </w:tc>
      </w:tr>
      <w:tr w:rsidR="00C542B3" w:rsidRPr="00361438" w14:paraId="3F3414FA" w14:textId="77777777" w:rsidTr="008909FF">
        <w:trPr>
          <w:cantSplit/>
          <w:trHeight w:val="28"/>
        </w:trPr>
        <w:tc>
          <w:tcPr>
            <w:tcW w:w="0" w:type="auto"/>
            <w:vMerge/>
            <w:tcBorders>
              <w:top w:val="nil"/>
              <w:left w:val="single" w:sz="8" w:space="0" w:color="A6A6A6"/>
              <w:bottom w:val="single" w:sz="8" w:space="0" w:color="A6A6A6"/>
              <w:right w:val="single" w:sz="8" w:space="0" w:color="A6A6A6"/>
            </w:tcBorders>
            <w:vAlign w:val="center"/>
            <w:hideMark/>
          </w:tcPr>
          <w:p w14:paraId="1A5F3CCF" w14:textId="77777777" w:rsidR="00C542B3" w:rsidRPr="00DF2BCB" w:rsidRDefault="00C542B3" w:rsidP="008909FF">
            <w:pPr>
              <w:rPr>
                <w:rFonts w:eastAsia="PMingLiU" w:cs="Calibri"/>
                <w:b/>
                <w:bCs/>
                <w:color w:val="auto"/>
                <w:sz w:val="20"/>
                <w:szCs w:val="22"/>
                <w:lang w:eastAsia="zh-TW"/>
              </w:rPr>
            </w:pPr>
          </w:p>
        </w:tc>
        <w:tc>
          <w:tcPr>
            <w:tcW w:w="7862" w:type="dxa"/>
            <w:gridSpan w:val="2"/>
            <w:tcBorders>
              <w:top w:val="nil"/>
              <w:left w:val="nil"/>
              <w:bottom w:val="single" w:sz="8" w:space="0" w:color="A6A6A6"/>
              <w:right w:val="single" w:sz="8" w:space="0" w:color="A6A6A6"/>
            </w:tcBorders>
            <w:tcMar>
              <w:top w:w="0" w:type="dxa"/>
              <w:left w:w="108" w:type="dxa"/>
              <w:bottom w:w="0" w:type="dxa"/>
              <w:right w:w="108" w:type="dxa"/>
            </w:tcMar>
            <w:hideMark/>
          </w:tcPr>
          <w:p w14:paraId="52AC8340" w14:textId="77777777" w:rsidR="00C542B3" w:rsidRPr="00DF2BCB" w:rsidRDefault="00C542B3" w:rsidP="008909FF">
            <w:pPr>
              <w:spacing w:before="120" w:after="120" w:line="28" w:lineRule="atLeast"/>
              <w:ind w:left="104"/>
              <w:rPr>
                <w:rFonts w:eastAsia="PMingLiU" w:cs="Calibri"/>
                <w:color w:val="auto"/>
                <w:sz w:val="20"/>
                <w:szCs w:val="22"/>
                <w:lang w:eastAsia="zh-TW"/>
              </w:rPr>
            </w:pPr>
            <w:r w:rsidRPr="00DF2BCB">
              <w:rPr>
                <w:color w:val="auto"/>
                <w:sz w:val="20"/>
              </w:rPr>
              <w:t>10BASE-T (full-duplex) 20 Mbps</w:t>
            </w:r>
          </w:p>
        </w:tc>
      </w:tr>
      <w:tr w:rsidR="00C542B3" w:rsidRPr="00361438" w14:paraId="2EBE3EED" w14:textId="77777777" w:rsidTr="008909FF">
        <w:trPr>
          <w:cantSplit/>
          <w:trHeight w:val="28"/>
        </w:trPr>
        <w:tc>
          <w:tcPr>
            <w:tcW w:w="0" w:type="auto"/>
            <w:vMerge/>
            <w:tcBorders>
              <w:top w:val="nil"/>
              <w:left w:val="single" w:sz="8" w:space="0" w:color="A6A6A6"/>
              <w:bottom w:val="single" w:sz="8" w:space="0" w:color="A6A6A6"/>
              <w:right w:val="single" w:sz="8" w:space="0" w:color="A6A6A6"/>
            </w:tcBorders>
            <w:vAlign w:val="center"/>
            <w:hideMark/>
          </w:tcPr>
          <w:p w14:paraId="4C1595C8" w14:textId="77777777" w:rsidR="00C542B3" w:rsidRPr="00DF2BCB" w:rsidRDefault="00C542B3" w:rsidP="008909FF">
            <w:pPr>
              <w:rPr>
                <w:rFonts w:eastAsia="PMingLiU" w:cs="Calibri"/>
                <w:b/>
                <w:bCs/>
                <w:color w:val="auto"/>
                <w:sz w:val="20"/>
                <w:szCs w:val="22"/>
                <w:lang w:eastAsia="zh-TW"/>
              </w:rPr>
            </w:pPr>
          </w:p>
        </w:tc>
        <w:tc>
          <w:tcPr>
            <w:tcW w:w="7862" w:type="dxa"/>
            <w:gridSpan w:val="2"/>
            <w:tcBorders>
              <w:top w:val="nil"/>
              <w:left w:val="nil"/>
              <w:bottom w:val="single" w:sz="8" w:space="0" w:color="A6A6A6"/>
              <w:right w:val="single" w:sz="8" w:space="0" w:color="A6A6A6"/>
            </w:tcBorders>
            <w:tcMar>
              <w:top w:w="0" w:type="dxa"/>
              <w:left w:w="108" w:type="dxa"/>
              <w:bottom w:w="0" w:type="dxa"/>
              <w:right w:w="108" w:type="dxa"/>
            </w:tcMar>
            <w:hideMark/>
          </w:tcPr>
          <w:p w14:paraId="73200720" w14:textId="77777777" w:rsidR="00C542B3" w:rsidRPr="00DF2BCB" w:rsidRDefault="00C542B3" w:rsidP="008909FF">
            <w:pPr>
              <w:spacing w:before="120" w:after="120" w:line="28" w:lineRule="atLeast"/>
              <w:ind w:left="104"/>
              <w:rPr>
                <w:rFonts w:eastAsia="PMingLiU" w:cs="Calibri"/>
                <w:color w:val="auto"/>
                <w:sz w:val="20"/>
                <w:szCs w:val="22"/>
                <w:lang w:eastAsia="zh-TW"/>
              </w:rPr>
            </w:pPr>
            <w:r w:rsidRPr="00DF2BCB">
              <w:rPr>
                <w:color w:val="auto"/>
                <w:sz w:val="20"/>
              </w:rPr>
              <w:t>100BASE-TX (half-duplex) 100 Mbps</w:t>
            </w:r>
          </w:p>
        </w:tc>
      </w:tr>
      <w:tr w:rsidR="00C542B3" w:rsidRPr="00361438" w14:paraId="585E9D0F" w14:textId="77777777" w:rsidTr="008909FF">
        <w:trPr>
          <w:cantSplit/>
          <w:trHeight w:val="28"/>
        </w:trPr>
        <w:tc>
          <w:tcPr>
            <w:tcW w:w="0" w:type="auto"/>
            <w:vMerge/>
            <w:tcBorders>
              <w:top w:val="nil"/>
              <w:left w:val="single" w:sz="8" w:space="0" w:color="A6A6A6"/>
              <w:bottom w:val="single" w:sz="8" w:space="0" w:color="A6A6A6"/>
              <w:right w:val="single" w:sz="8" w:space="0" w:color="A6A6A6"/>
            </w:tcBorders>
            <w:vAlign w:val="center"/>
            <w:hideMark/>
          </w:tcPr>
          <w:p w14:paraId="5380DDF1" w14:textId="77777777" w:rsidR="00C542B3" w:rsidRPr="00DF2BCB" w:rsidRDefault="00C542B3" w:rsidP="008909FF">
            <w:pPr>
              <w:rPr>
                <w:rFonts w:eastAsia="PMingLiU" w:cs="Calibri"/>
                <w:b/>
                <w:bCs/>
                <w:color w:val="auto"/>
                <w:sz w:val="20"/>
                <w:szCs w:val="22"/>
                <w:lang w:eastAsia="zh-TW"/>
              </w:rPr>
            </w:pPr>
          </w:p>
        </w:tc>
        <w:tc>
          <w:tcPr>
            <w:tcW w:w="7862" w:type="dxa"/>
            <w:gridSpan w:val="2"/>
            <w:tcBorders>
              <w:top w:val="nil"/>
              <w:left w:val="nil"/>
              <w:bottom w:val="single" w:sz="8" w:space="0" w:color="A6A6A6"/>
              <w:right w:val="single" w:sz="8" w:space="0" w:color="A6A6A6"/>
            </w:tcBorders>
            <w:tcMar>
              <w:top w:w="0" w:type="dxa"/>
              <w:left w:w="108" w:type="dxa"/>
              <w:bottom w:w="0" w:type="dxa"/>
              <w:right w:w="108" w:type="dxa"/>
            </w:tcMar>
            <w:hideMark/>
          </w:tcPr>
          <w:p w14:paraId="11CF4A35" w14:textId="77777777" w:rsidR="00C542B3" w:rsidRPr="00DF2BCB" w:rsidRDefault="00C542B3" w:rsidP="008909FF">
            <w:pPr>
              <w:spacing w:before="120" w:after="120" w:line="28" w:lineRule="atLeast"/>
              <w:ind w:left="104"/>
              <w:rPr>
                <w:rFonts w:eastAsia="PMingLiU" w:cs="Calibri"/>
                <w:color w:val="auto"/>
                <w:sz w:val="20"/>
                <w:szCs w:val="22"/>
                <w:lang w:eastAsia="zh-TW"/>
              </w:rPr>
            </w:pPr>
            <w:r w:rsidRPr="00DF2BCB">
              <w:rPr>
                <w:color w:val="auto"/>
                <w:sz w:val="20"/>
              </w:rPr>
              <w:t>100BASE-TX (full-duplex) 200 Mbps</w:t>
            </w:r>
          </w:p>
        </w:tc>
      </w:tr>
      <w:tr w:rsidR="00C542B3" w:rsidRPr="00361438" w14:paraId="103E51AE" w14:textId="77777777" w:rsidTr="008909FF">
        <w:trPr>
          <w:cantSplit/>
          <w:trHeight w:val="28"/>
        </w:trPr>
        <w:tc>
          <w:tcPr>
            <w:tcW w:w="0" w:type="auto"/>
            <w:vMerge/>
            <w:tcBorders>
              <w:top w:val="nil"/>
              <w:left w:val="single" w:sz="8" w:space="0" w:color="A6A6A6"/>
              <w:bottom w:val="single" w:sz="8" w:space="0" w:color="A6A6A6"/>
              <w:right w:val="single" w:sz="8" w:space="0" w:color="A6A6A6"/>
            </w:tcBorders>
            <w:vAlign w:val="center"/>
            <w:hideMark/>
          </w:tcPr>
          <w:p w14:paraId="40BC1F11" w14:textId="77777777" w:rsidR="00C542B3" w:rsidRPr="00DF2BCB" w:rsidRDefault="00C542B3" w:rsidP="008909FF">
            <w:pPr>
              <w:rPr>
                <w:rFonts w:eastAsia="PMingLiU" w:cs="Calibri"/>
                <w:b/>
                <w:bCs/>
                <w:color w:val="auto"/>
                <w:sz w:val="20"/>
                <w:szCs w:val="22"/>
                <w:lang w:eastAsia="zh-TW"/>
              </w:rPr>
            </w:pPr>
          </w:p>
        </w:tc>
        <w:tc>
          <w:tcPr>
            <w:tcW w:w="7862" w:type="dxa"/>
            <w:gridSpan w:val="2"/>
            <w:tcBorders>
              <w:top w:val="nil"/>
              <w:left w:val="nil"/>
              <w:bottom w:val="single" w:sz="8" w:space="0" w:color="A6A6A6"/>
              <w:right w:val="single" w:sz="8" w:space="0" w:color="A6A6A6"/>
            </w:tcBorders>
            <w:tcMar>
              <w:top w:w="0" w:type="dxa"/>
              <w:left w:w="108" w:type="dxa"/>
              <w:bottom w:w="0" w:type="dxa"/>
              <w:right w:w="108" w:type="dxa"/>
            </w:tcMar>
            <w:hideMark/>
          </w:tcPr>
          <w:p w14:paraId="0C00A81F" w14:textId="77777777" w:rsidR="00C542B3" w:rsidRPr="00DF2BCB" w:rsidRDefault="00C542B3" w:rsidP="008909FF">
            <w:pPr>
              <w:spacing w:before="120" w:after="120" w:line="28" w:lineRule="atLeast"/>
              <w:ind w:left="104"/>
              <w:rPr>
                <w:rFonts w:eastAsia="PMingLiU" w:cs="Calibri"/>
                <w:color w:val="auto"/>
                <w:sz w:val="20"/>
                <w:szCs w:val="22"/>
                <w:lang w:eastAsia="zh-TW"/>
              </w:rPr>
            </w:pPr>
            <w:r w:rsidRPr="00DF2BCB">
              <w:rPr>
                <w:color w:val="auto"/>
                <w:sz w:val="20"/>
              </w:rPr>
              <w:t>1000BASE-T (full-duplex) 2000 Mbps (actual rate limited by PCI bus)</w:t>
            </w:r>
          </w:p>
        </w:tc>
      </w:tr>
      <w:tr w:rsidR="00C542B3" w:rsidRPr="00361438" w14:paraId="76043AE7" w14:textId="77777777" w:rsidTr="008909FF">
        <w:trPr>
          <w:cantSplit/>
          <w:trHeight w:val="71"/>
        </w:trPr>
        <w:tc>
          <w:tcPr>
            <w:tcW w:w="2956" w:type="dxa"/>
            <w:vMerge w:val="restart"/>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41D03E54" w14:textId="77777777" w:rsidR="00C542B3" w:rsidRPr="00DF2BCB" w:rsidRDefault="00C542B3" w:rsidP="008909FF">
            <w:pPr>
              <w:spacing w:before="120" w:after="120" w:line="71" w:lineRule="atLeast"/>
              <w:ind w:left="90"/>
              <w:rPr>
                <w:rFonts w:eastAsia="PMingLiU" w:cs="Calibri"/>
                <w:b/>
                <w:bCs/>
                <w:color w:val="auto"/>
                <w:sz w:val="20"/>
                <w:szCs w:val="22"/>
                <w:lang w:eastAsia="zh-TW"/>
              </w:rPr>
            </w:pPr>
            <w:r w:rsidRPr="00DF2BCB">
              <w:rPr>
                <w:b/>
                <w:bCs/>
                <w:color w:val="auto"/>
                <w:sz w:val="20"/>
              </w:rPr>
              <w:t>Environmental</w:t>
            </w:r>
          </w:p>
        </w:tc>
        <w:tc>
          <w:tcPr>
            <w:tcW w:w="2912"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14:paraId="6CF3E63E" w14:textId="77777777" w:rsidR="00C542B3" w:rsidRPr="00DF2BCB" w:rsidRDefault="00C542B3" w:rsidP="008909FF">
            <w:pPr>
              <w:spacing w:before="120" w:after="120" w:line="71" w:lineRule="atLeast"/>
              <w:ind w:left="104"/>
              <w:rPr>
                <w:rFonts w:eastAsia="PMingLiU" w:cs="Calibri"/>
                <w:color w:val="auto"/>
                <w:sz w:val="20"/>
                <w:szCs w:val="22"/>
                <w:lang w:eastAsia="zh-TW"/>
              </w:rPr>
            </w:pPr>
            <w:r w:rsidRPr="00DF2BCB">
              <w:rPr>
                <w:color w:val="auto"/>
                <w:sz w:val="20"/>
              </w:rPr>
              <w:t>Operating Temperature:</w:t>
            </w:r>
          </w:p>
        </w:tc>
        <w:tc>
          <w:tcPr>
            <w:tcW w:w="4950"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14:paraId="63D4CE89" w14:textId="77777777" w:rsidR="00C542B3" w:rsidRPr="00DF2BCB" w:rsidRDefault="00C542B3" w:rsidP="008909FF">
            <w:pPr>
              <w:spacing w:before="120" w:after="120" w:line="71" w:lineRule="atLeast"/>
              <w:ind w:left="104"/>
              <w:rPr>
                <w:rFonts w:eastAsia="PMingLiU" w:cs="Calibri"/>
                <w:color w:val="auto"/>
                <w:sz w:val="20"/>
                <w:szCs w:val="22"/>
                <w:lang w:eastAsia="zh-TW"/>
              </w:rPr>
            </w:pPr>
            <w:r w:rsidRPr="00DF2BCB">
              <w:rPr>
                <w:color w:val="auto"/>
                <w:sz w:val="20"/>
              </w:rPr>
              <w:t>32</w:t>
            </w:r>
            <w:r w:rsidRPr="00DF2BCB">
              <w:rPr>
                <w:rFonts w:ascii="Arial" w:hAnsi="Arial" w:cs="Arial"/>
                <w:color w:val="auto"/>
                <w:sz w:val="20"/>
              </w:rPr>
              <w:t>°</w:t>
            </w:r>
            <w:r w:rsidRPr="00DF2BCB">
              <w:rPr>
                <w:color w:val="auto"/>
                <w:sz w:val="20"/>
              </w:rPr>
              <w:t xml:space="preserve"> to 132</w:t>
            </w:r>
            <w:r w:rsidRPr="00DF2BCB">
              <w:rPr>
                <w:rFonts w:ascii="Arial" w:hAnsi="Arial" w:cs="Arial"/>
                <w:color w:val="auto"/>
                <w:sz w:val="20"/>
              </w:rPr>
              <w:t>°</w:t>
            </w:r>
            <w:r w:rsidRPr="00DF2BCB">
              <w:rPr>
                <w:color w:val="auto"/>
                <w:sz w:val="20"/>
              </w:rPr>
              <w:t xml:space="preserve"> F (0° to 55° C )</w:t>
            </w:r>
          </w:p>
        </w:tc>
      </w:tr>
      <w:tr w:rsidR="00C542B3" w:rsidRPr="00361438" w14:paraId="0DD75114" w14:textId="77777777" w:rsidTr="008909FF">
        <w:trPr>
          <w:cantSplit/>
          <w:trHeight w:val="71"/>
        </w:trPr>
        <w:tc>
          <w:tcPr>
            <w:tcW w:w="0" w:type="auto"/>
            <w:vMerge/>
            <w:tcBorders>
              <w:top w:val="nil"/>
              <w:left w:val="single" w:sz="8" w:space="0" w:color="A6A6A6"/>
              <w:bottom w:val="single" w:sz="8" w:space="0" w:color="A6A6A6"/>
              <w:right w:val="single" w:sz="8" w:space="0" w:color="A6A6A6"/>
            </w:tcBorders>
            <w:vAlign w:val="center"/>
            <w:hideMark/>
          </w:tcPr>
          <w:p w14:paraId="1B54A7A8" w14:textId="77777777" w:rsidR="00C542B3" w:rsidRPr="00DF2BCB" w:rsidRDefault="00C542B3" w:rsidP="008909FF">
            <w:pPr>
              <w:rPr>
                <w:rFonts w:eastAsia="PMingLiU" w:cs="Calibri"/>
                <w:b/>
                <w:bCs/>
                <w:color w:val="auto"/>
                <w:sz w:val="20"/>
                <w:szCs w:val="22"/>
                <w:lang w:eastAsia="zh-TW"/>
              </w:rPr>
            </w:pPr>
          </w:p>
        </w:tc>
        <w:tc>
          <w:tcPr>
            <w:tcW w:w="2912"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14:paraId="19B095B3" w14:textId="77777777" w:rsidR="00C542B3" w:rsidRPr="00DF2BCB" w:rsidRDefault="00C542B3" w:rsidP="008909FF">
            <w:pPr>
              <w:spacing w:before="120" w:after="120" w:line="71" w:lineRule="atLeast"/>
              <w:ind w:left="104"/>
              <w:jc w:val="right"/>
              <w:rPr>
                <w:rFonts w:eastAsia="PMingLiU" w:cs="Calibri"/>
                <w:color w:val="auto"/>
                <w:sz w:val="20"/>
                <w:szCs w:val="22"/>
                <w:lang w:eastAsia="zh-TW"/>
              </w:rPr>
            </w:pPr>
            <w:r w:rsidRPr="00DF2BCB">
              <w:rPr>
                <w:color w:val="auto"/>
                <w:sz w:val="20"/>
              </w:rPr>
              <w:t>Operating Humidity:</w:t>
            </w:r>
          </w:p>
        </w:tc>
        <w:tc>
          <w:tcPr>
            <w:tcW w:w="4950"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14:paraId="266BBA50" w14:textId="77777777" w:rsidR="00C542B3" w:rsidRPr="00DF2BCB" w:rsidRDefault="00C542B3" w:rsidP="008909FF">
            <w:pPr>
              <w:spacing w:before="120" w:after="120" w:line="71" w:lineRule="atLeast"/>
              <w:ind w:left="104"/>
              <w:rPr>
                <w:rFonts w:eastAsia="PMingLiU" w:cs="Calibri"/>
                <w:color w:val="auto"/>
                <w:sz w:val="20"/>
                <w:szCs w:val="22"/>
                <w:lang w:eastAsia="zh-TW"/>
              </w:rPr>
            </w:pPr>
            <w:r w:rsidRPr="00DF2BCB">
              <w:rPr>
                <w:color w:val="auto"/>
                <w:sz w:val="20"/>
              </w:rPr>
              <w:t>85% at 131° F (55° C)</w:t>
            </w:r>
          </w:p>
        </w:tc>
      </w:tr>
      <w:tr w:rsidR="00C542B3" w:rsidRPr="00361438" w14:paraId="16F01FA3" w14:textId="77777777" w:rsidTr="008909FF">
        <w:trPr>
          <w:cantSplit/>
        </w:trPr>
        <w:tc>
          <w:tcPr>
            <w:tcW w:w="2956"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184E20B8" w14:textId="77777777" w:rsidR="00C542B3" w:rsidRPr="00DF2BCB" w:rsidRDefault="00C542B3" w:rsidP="008909FF">
            <w:pPr>
              <w:spacing w:before="120" w:after="120"/>
              <w:ind w:left="90"/>
              <w:rPr>
                <w:rFonts w:eastAsia="PMingLiU" w:cs="Calibri"/>
                <w:b/>
                <w:bCs/>
                <w:color w:val="auto"/>
                <w:sz w:val="20"/>
                <w:szCs w:val="22"/>
                <w:lang w:eastAsia="zh-TW"/>
              </w:rPr>
            </w:pPr>
            <w:r w:rsidRPr="00DF2BCB">
              <w:rPr>
                <w:b/>
                <w:bCs/>
                <w:color w:val="auto"/>
                <w:sz w:val="20"/>
              </w:rPr>
              <w:t>Management</w:t>
            </w:r>
          </w:p>
        </w:tc>
        <w:tc>
          <w:tcPr>
            <w:tcW w:w="7862" w:type="dxa"/>
            <w:gridSpan w:val="2"/>
            <w:tcBorders>
              <w:top w:val="nil"/>
              <w:left w:val="nil"/>
              <w:bottom w:val="single" w:sz="8" w:space="0" w:color="A6A6A6"/>
              <w:right w:val="single" w:sz="8" w:space="0" w:color="A6A6A6"/>
            </w:tcBorders>
            <w:tcMar>
              <w:top w:w="0" w:type="dxa"/>
              <w:left w:w="108" w:type="dxa"/>
              <w:bottom w:w="0" w:type="dxa"/>
              <w:right w:w="108" w:type="dxa"/>
            </w:tcMar>
            <w:hideMark/>
          </w:tcPr>
          <w:p w14:paraId="0849EC05" w14:textId="77777777" w:rsidR="00C542B3" w:rsidRPr="00DF2BCB" w:rsidRDefault="00C542B3" w:rsidP="008909FF">
            <w:pPr>
              <w:spacing w:before="120" w:after="120"/>
              <w:ind w:left="104"/>
              <w:rPr>
                <w:rFonts w:eastAsia="PMingLiU" w:cs="Calibri"/>
                <w:color w:val="auto"/>
                <w:sz w:val="20"/>
                <w:szCs w:val="22"/>
                <w:lang w:eastAsia="zh-TW"/>
              </w:rPr>
            </w:pPr>
            <w:r w:rsidRPr="00DF2BCB">
              <w:rPr>
                <w:color w:val="auto"/>
                <w:sz w:val="20"/>
              </w:rPr>
              <w:t>WOL, PXE, DMI, WFM 2.0</w:t>
            </w:r>
          </w:p>
        </w:tc>
      </w:tr>
    </w:tbl>
    <w:p w14:paraId="01052D77" w14:textId="77777777" w:rsidR="00C542B3" w:rsidRDefault="00C542B3">
      <w:pPr>
        <w:sectPr w:rsidR="00C542B3" w:rsidSect="00D861F8">
          <w:headerReference w:type="default" r:id="rId25"/>
          <w:pgSz w:w="11880" w:h="15840" w:code="1"/>
          <w:pgMar w:top="360" w:right="547" w:bottom="360" w:left="547" w:header="180" w:footer="180" w:gutter="0"/>
          <w:cols w:space="720"/>
          <w:docGrid w:linePitch="360"/>
        </w:sectPr>
      </w:pPr>
    </w:p>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2070"/>
        <w:gridCol w:w="7380"/>
        <w:gridCol w:w="1350"/>
      </w:tblGrid>
      <w:tr w:rsidR="00AA3DF0" w:rsidRPr="000423BC" w14:paraId="51F6DECF" w14:textId="77777777" w:rsidTr="00702AAA">
        <w:trPr>
          <w:tblCellSpacing w:w="15" w:type="dxa"/>
        </w:trPr>
        <w:tc>
          <w:tcPr>
            <w:tcW w:w="2025" w:type="dxa"/>
            <w:hideMark/>
          </w:tcPr>
          <w:p w14:paraId="79F60E11" w14:textId="77777777" w:rsidR="00AA3DF0" w:rsidRPr="000423BC" w:rsidRDefault="00AA3DF0" w:rsidP="00AA3DF0">
            <w:pPr>
              <w:rPr>
                <w:b/>
                <w:bCs/>
                <w:i/>
                <w:sz w:val="20"/>
                <w:szCs w:val="20"/>
              </w:rPr>
            </w:pPr>
            <w:r w:rsidRPr="000423BC">
              <w:rPr>
                <w:b/>
                <w:bCs/>
                <w:i/>
                <w:sz w:val="20"/>
                <w:szCs w:val="20"/>
              </w:rPr>
              <w:t>Type</w:t>
            </w:r>
          </w:p>
        </w:tc>
        <w:tc>
          <w:tcPr>
            <w:tcW w:w="7350" w:type="dxa"/>
            <w:hideMark/>
          </w:tcPr>
          <w:p w14:paraId="6F869F27" w14:textId="77777777" w:rsidR="00AA3DF0" w:rsidRPr="000423BC" w:rsidRDefault="00AA3DF0" w:rsidP="00AA3DF0">
            <w:pPr>
              <w:rPr>
                <w:b/>
                <w:bCs/>
                <w:i/>
                <w:sz w:val="20"/>
                <w:szCs w:val="20"/>
              </w:rPr>
            </w:pPr>
            <w:r w:rsidRPr="000423BC">
              <w:rPr>
                <w:b/>
                <w:bCs/>
                <w:i/>
                <w:sz w:val="20"/>
                <w:szCs w:val="20"/>
              </w:rPr>
              <w:t>Description</w:t>
            </w:r>
          </w:p>
        </w:tc>
        <w:tc>
          <w:tcPr>
            <w:tcW w:w="1305" w:type="dxa"/>
            <w:hideMark/>
          </w:tcPr>
          <w:p w14:paraId="1A949A79" w14:textId="77777777" w:rsidR="00AA3DF0" w:rsidRPr="000423BC" w:rsidRDefault="00AA3DF0" w:rsidP="00AA3DF0">
            <w:pPr>
              <w:jc w:val="right"/>
              <w:rPr>
                <w:b/>
                <w:bCs/>
                <w:i/>
                <w:sz w:val="20"/>
                <w:szCs w:val="20"/>
              </w:rPr>
            </w:pPr>
            <w:r w:rsidRPr="000423BC">
              <w:rPr>
                <w:b/>
                <w:bCs/>
                <w:i/>
                <w:sz w:val="20"/>
                <w:szCs w:val="20"/>
              </w:rPr>
              <w:t>Part #</w:t>
            </w:r>
          </w:p>
        </w:tc>
      </w:tr>
      <w:tr w:rsidR="005D5536" w14:paraId="43C307A4" w14:textId="77777777" w:rsidTr="00702AAA">
        <w:trPr>
          <w:tblCellSpacing w:w="15" w:type="dxa"/>
        </w:trPr>
        <w:tc>
          <w:tcPr>
            <w:tcW w:w="2025" w:type="dxa"/>
            <w:hideMark/>
          </w:tcPr>
          <w:p w14:paraId="410B1DD7" w14:textId="1A089A05" w:rsidR="005E35E2" w:rsidRDefault="005E35E2" w:rsidP="005E35E2">
            <w:pPr>
              <w:rPr>
                <w:b/>
                <w:bCs/>
                <w:sz w:val="20"/>
                <w:szCs w:val="20"/>
              </w:rPr>
            </w:pPr>
            <w:r>
              <w:rPr>
                <w:b/>
                <w:bCs/>
                <w:i/>
                <w:iCs/>
                <w:sz w:val="20"/>
                <w:szCs w:val="20"/>
              </w:rPr>
              <w:t xml:space="preserve">Memory </w:t>
            </w:r>
          </w:p>
        </w:tc>
        <w:tc>
          <w:tcPr>
            <w:tcW w:w="7350" w:type="dxa"/>
            <w:hideMark/>
          </w:tcPr>
          <w:p w14:paraId="628490D4" w14:textId="1D2C40CA" w:rsidR="005E35E2" w:rsidRDefault="005E35E2" w:rsidP="000A2605">
            <w:pPr>
              <w:rPr>
                <w:sz w:val="20"/>
                <w:szCs w:val="20"/>
              </w:rPr>
            </w:pPr>
            <w:r w:rsidRPr="007A58E8">
              <w:rPr>
                <w:sz w:val="20"/>
                <w:szCs w:val="20"/>
              </w:rPr>
              <w:t xml:space="preserve">HP </w:t>
            </w:r>
            <w:r w:rsidR="000A2605">
              <w:rPr>
                <w:sz w:val="20"/>
                <w:szCs w:val="20"/>
              </w:rPr>
              <w:t>4</w:t>
            </w:r>
            <w:r w:rsidRPr="007A58E8">
              <w:rPr>
                <w:sz w:val="20"/>
                <w:szCs w:val="20"/>
              </w:rPr>
              <w:t>GB DDR</w:t>
            </w:r>
            <w:r w:rsidR="00ED0742">
              <w:rPr>
                <w:sz w:val="20"/>
                <w:szCs w:val="20"/>
              </w:rPr>
              <w:t>4</w:t>
            </w:r>
            <w:r w:rsidRPr="007A58E8">
              <w:rPr>
                <w:sz w:val="20"/>
                <w:szCs w:val="20"/>
              </w:rPr>
              <w:t>-</w:t>
            </w:r>
            <w:r w:rsidR="00ED0742">
              <w:rPr>
                <w:sz w:val="20"/>
                <w:szCs w:val="20"/>
              </w:rPr>
              <w:t>2133</w:t>
            </w:r>
            <w:r w:rsidRPr="007A58E8">
              <w:rPr>
                <w:sz w:val="20"/>
                <w:szCs w:val="20"/>
              </w:rPr>
              <w:t xml:space="preserve"> DIMM</w:t>
            </w:r>
          </w:p>
        </w:tc>
        <w:tc>
          <w:tcPr>
            <w:tcW w:w="1305" w:type="dxa"/>
            <w:hideMark/>
          </w:tcPr>
          <w:p w14:paraId="12B4F90C" w14:textId="55D020A0" w:rsidR="005E35E2" w:rsidRDefault="00FB73FF" w:rsidP="005E35E2">
            <w:pPr>
              <w:jc w:val="right"/>
              <w:rPr>
                <w:sz w:val="20"/>
                <w:szCs w:val="20"/>
              </w:rPr>
            </w:pPr>
            <w:r w:rsidRPr="00FB73FF">
              <w:rPr>
                <w:sz w:val="20"/>
                <w:szCs w:val="20"/>
              </w:rPr>
              <w:t>P1N51AA</w:t>
            </w:r>
          </w:p>
        </w:tc>
      </w:tr>
      <w:tr w:rsidR="005D5536" w14:paraId="78737519" w14:textId="77777777" w:rsidTr="00702AAA">
        <w:trPr>
          <w:tblCellSpacing w:w="15" w:type="dxa"/>
        </w:trPr>
        <w:tc>
          <w:tcPr>
            <w:tcW w:w="2025" w:type="dxa"/>
            <w:hideMark/>
          </w:tcPr>
          <w:p w14:paraId="2C0906F4" w14:textId="77777777" w:rsidR="005E35E2" w:rsidRDefault="005E35E2" w:rsidP="005E35E2">
            <w:pPr>
              <w:rPr>
                <w:b/>
                <w:bCs/>
                <w:sz w:val="20"/>
                <w:szCs w:val="20"/>
              </w:rPr>
            </w:pPr>
            <w:r>
              <w:rPr>
                <w:b/>
                <w:bCs/>
                <w:sz w:val="20"/>
                <w:szCs w:val="20"/>
              </w:rPr>
              <w:t> </w:t>
            </w:r>
          </w:p>
        </w:tc>
        <w:tc>
          <w:tcPr>
            <w:tcW w:w="7350" w:type="dxa"/>
            <w:hideMark/>
          </w:tcPr>
          <w:p w14:paraId="715C9973" w14:textId="56E7DCA9" w:rsidR="005E35E2" w:rsidRDefault="005E35E2" w:rsidP="00FB73FF">
            <w:pPr>
              <w:rPr>
                <w:sz w:val="20"/>
                <w:szCs w:val="20"/>
              </w:rPr>
            </w:pPr>
            <w:r w:rsidRPr="007A58E8">
              <w:rPr>
                <w:sz w:val="20"/>
                <w:szCs w:val="20"/>
              </w:rPr>
              <w:t xml:space="preserve">HP </w:t>
            </w:r>
            <w:r w:rsidR="00FB73FF">
              <w:rPr>
                <w:sz w:val="20"/>
                <w:szCs w:val="20"/>
              </w:rPr>
              <w:t>8</w:t>
            </w:r>
            <w:r w:rsidRPr="007A58E8">
              <w:rPr>
                <w:sz w:val="20"/>
                <w:szCs w:val="20"/>
              </w:rPr>
              <w:t>GB DDR</w:t>
            </w:r>
            <w:r w:rsidR="00ED0742">
              <w:rPr>
                <w:sz w:val="20"/>
                <w:szCs w:val="20"/>
              </w:rPr>
              <w:t>4</w:t>
            </w:r>
            <w:r w:rsidRPr="007A58E8">
              <w:rPr>
                <w:sz w:val="20"/>
                <w:szCs w:val="20"/>
              </w:rPr>
              <w:t>-</w:t>
            </w:r>
            <w:r w:rsidR="00ED0742">
              <w:rPr>
                <w:sz w:val="20"/>
                <w:szCs w:val="20"/>
              </w:rPr>
              <w:t xml:space="preserve">2133 </w:t>
            </w:r>
            <w:r w:rsidRPr="007A58E8">
              <w:rPr>
                <w:sz w:val="20"/>
                <w:szCs w:val="20"/>
              </w:rPr>
              <w:t>DIMM</w:t>
            </w:r>
          </w:p>
        </w:tc>
        <w:tc>
          <w:tcPr>
            <w:tcW w:w="1305" w:type="dxa"/>
            <w:hideMark/>
          </w:tcPr>
          <w:p w14:paraId="0877D6AE" w14:textId="053471EB" w:rsidR="005E35E2" w:rsidRDefault="00FB73FF" w:rsidP="005E35E2">
            <w:pPr>
              <w:jc w:val="right"/>
              <w:rPr>
                <w:sz w:val="20"/>
                <w:szCs w:val="20"/>
              </w:rPr>
            </w:pPr>
            <w:r w:rsidRPr="00FB73FF">
              <w:rPr>
                <w:sz w:val="20"/>
                <w:szCs w:val="20"/>
              </w:rPr>
              <w:t>P1N52AA</w:t>
            </w:r>
          </w:p>
        </w:tc>
      </w:tr>
      <w:tr w:rsidR="00FB73FF" w14:paraId="19EC1426" w14:textId="77777777" w:rsidTr="00702AAA">
        <w:trPr>
          <w:tblCellSpacing w:w="15" w:type="dxa"/>
        </w:trPr>
        <w:tc>
          <w:tcPr>
            <w:tcW w:w="2025" w:type="dxa"/>
          </w:tcPr>
          <w:p w14:paraId="0C359B26" w14:textId="77777777" w:rsidR="00FB73FF" w:rsidRPr="00FB73FF" w:rsidRDefault="00FB73FF" w:rsidP="00AA3DF0">
            <w:pPr>
              <w:rPr>
                <w:b/>
                <w:bCs/>
                <w:i/>
                <w:sz w:val="20"/>
                <w:szCs w:val="20"/>
              </w:rPr>
            </w:pPr>
          </w:p>
        </w:tc>
        <w:tc>
          <w:tcPr>
            <w:tcW w:w="7350" w:type="dxa"/>
          </w:tcPr>
          <w:p w14:paraId="7F8DA61E" w14:textId="77777777" w:rsidR="00FB73FF" w:rsidRPr="00FB73FF" w:rsidRDefault="00FB73FF" w:rsidP="00AA3DF0">
            <w:pPr>
              <w:rPr>
                <w:sz w:val="20"/>
                <w:szCs w:val="20"/>
              </w:rPr>
            </w:pPr>
          </w:p>
        </w:tc>
        <w:tc>
          <w:tcPr>
            <w:tcW w:w="1305" w:type="dxa"/>
          </w:tcPr>
          <w:p w14:paraId="782AB845" w14:textId="77777777" w:rsidR="00FB73FF" w:rsidRDefault="00FB73FF" w:rsidP="00AA3DF0">
            <w:pPr>
              <w:jc w:val="right"/>
              <w:rPr>
                <w:sz w:val="20"/>
                <w:szCs w:val="20"/>
              </w:rPr>
            </w:pPr>
          </w:p>
        </w:tc>
      </w:tr>
      <w:tr w:rsidR="00AA3DF0" w14:paraId="58E457CB" w14:textId="77777777" w:rsidTr="00702AAA">
        <w:trPr>
          <w:tblCellSpacing w:w="15" w:type="dxa"/>
        </w:trPr>
        <w:tc>
          <w:tcPr>
            <w:tcW w:w="2025" w:type="dxa"/>
          </w:tcPr>
          <w:p w14:paraId="00604083" w14:textId="18460C7D" w:rsidR="00AA3DF0" w:rsidRPr="00FB73FF" w:rsidRDefault="00FB73FF" w:rsidP="00AA3DF0">
            <w:pPr>
              <w:rPr>
                <w:b/>
                <w:bCs/>
                <w:i/>
                <w:sz w:val="20"/>
                <w:szCs w:val="20"/>
              </w:rPr>
            </w:pPr>
            <w:r w:rsidRPr="00FB73FF">
              <w:rPr>
                <w:b/>
                <w:bCs/>
                <w:i/>
                <w:sz w:val="20"/>
                <w:szCs w:val="20"/>
              </w:rPr>
              <w:t>Storage</w:t>
            </w:r>
          </w:p>
        </w:tc>
        <w:tc>
          <w:tcPr>
            <w:tcW w:w="7350" w:type="dxa"/>
          </w:tcPr>
          <w:p w14:paraId="0797A1F5" w14:textId="14A3AD30" w:rsidR="00AA3DF0" w:rsidRDefault="00FB73FF" w:rsidP="00AA3DF0">
            <w:pPr>
              <w:rPr>
                <w:sz w:val="20"/>
                <w:szCs w:val="20"/>
              </w:rPr>
            </w:pPr>
            <w:r w:rsidRPr="00FB73FF">
              <w:rPr>
                <w:sz w:val="20"/>
                <w:szCs w:val="20"/>
              </w:rPr>
              <w:t>HP 500GB SATA 6.0Gb/s Hard Drive</w:t>
            </w:r>
          </w:p>
        </w:tc>
        <w:tc>
          <w:tcPr>
            <w:tcW w:w="1305" w:type="dxa"/>
          </w:tcPr>
          <w:p w14:paraId="5F2CE89A" w14:textId="52F41070" w:rsidR="00AA3DF0" w:rsidRDefault="00FB73FF" w:rsidP="00AA3DF0">
            <w:pPr>
              <w:jc w:val="right"/>
              <w:rPr>
                <w:sz w:val="20"/>
                <w:szCs w:val="20"/>
              </w:rPr>
            </w:pPr>
            <w:r w:rsidRPr="00FB73FF">
              <w:rPr>
                <w:sz w:val="20"/>
                <w:szCs w:val="20"/>
              </w:rPr>
              <w:t>QK554AA</w:t>
            </w:r>
          </w:p>
        </w:tc>
      </w:tr>
      <w:tr w:rsidR="00AA3DF0" w14:paraId="4A2A728F" w14:textId="77777777" w:rsidTr="00702AAA">
        <w:trPr>
          <w:tblCellSpacing w:w="15" w:type="dxa"/>
        </w:trPr>
        <w:tc>
          <w:tcPr>
            <w:tcW w:w="2025" w:type="dxa"/>
          </w:tcPr>
          <w:p w14:paraId="4D3A8B53" w14:textId="77777777" w:rsidR="00AA3DF0" w:rsidRDefault="00AA3DF0" w:rsidP="00AA3DF0">
            <w:pPr>
              <w:rPr>
                <w:b/>
                <w:bCs/>
                <w:sz w:val="20"/>
                <w:szCs w:val="20"/>
              </w:rPr>
            </w:pPr>
          </w:p>
        </w:tc>
        <w:tc>
          <w:tcPr>
            <w:tcW w:w="7350" w:type="dxa"/>
          </w:tcPr>
          <w:p w14:paraId="59FFD3C8" w14:textId="77777777" w:rsidR="00AA3DF0" w:rsidRDefault="00AA3DF0" w:rsidP="00AA3DF0">
            <w:pPr>
              <w:rPr>
                <w:sz w:val="20"/>
                <w:szCs w:val="20"/>
              </w:rPr>
            </w:pPr>
          </w:p>
        </w:tc>
        <w:tc>
          <w:tcPr>
            <w:tcW w:w="1305" w:type="dxa"/>
          </w:tcPr>
          <w:p w14:paraId="466C7753" w14:textId="77777777" w:rsidR="00AA3DF0" w:rsidRDefault="00AA3DF0" w:rsidP="00AA3DF0">
            <w:pPr>
              <w:jc w:val="right"/>
              <w:rPr>
                <w:sz w:val="20"/>
                <w:szCs w:val="20"/>
              </w:rPr>
            </w:pPr>
          </w:p>
        </w:tc>
      </w:tr>
      <w:tr w:rsidR="00FB73FF" w14:paraId="0D484E73" w14:textId="77777777" w:rsidTr="00702AAA">
        <w:trPr>
          <w:tblCellSpacing w:w="15" w:type="dxa"/>
        </w:trPr>
        <w:tc>
          <w:tcPr>
            <w:tcW w:w="2025" w:type="dxa"/>
          </w:tcPr>
          <w:p w14:paraId="2E98AD7A" w14:textId="55A9DC03" w:rsidR="00FB73FF" w:rsidRPr="00C67980" w:rsidRDefault="00C67980" w:rsidP="00AA3DF0">
            <w:pPr>
              <w:rPr>
                <w:b/>
                <w:bCs/>
                <w:i/>
                <w:sz w:val="20"/>
                <w:szCs w:val="20"/>
              </w:rPr>
            </w:pPr>
            <w:r w:rsidRPr="00C67980">
              <w:rPr>
                <w:b/>
                <w:bCs/>
                <w:i/>
                <w:sz w:val="20"/>
                <w:szCs w:val="20"/>
              </w:rPr>
              <w:t>Graphics</w:t>
            </w:r>
          </w:p>
        </w:tc>
        <w:tc>
          <w:tcPr>
            <w:tcW w:w="7350" w:type="dxa"/>
          </w:tcPr>
          <w:p w14:paraId="3243E5A8" w14:textId="42CF6ED4" w:rsidR="00FB73FF" w:rsidRPr="00D26405" w:rsidRDefault="00C67980" w:rsidP="00275F04">
            <w:pPr>
              <w:rPr>
                <w:sz w:val="20"/>
                <w:szCs w:val="20"/>
              </w:rPr>
            </w:pPr>
            <w:r w:rsidRPr="00D26405">
              <w:rPr>
                <w:sz w:val="20"/>
                <w:szCs w:val="20"/>
              </w:rPr>
              <w:t>NVIDIA GeForce GT 720 2GB PCIe x</w:t>
            </w:r>
            <w:r w:rsidR="00275F04" w:rsidRPr="00D26405">
              <w:rPr>
                <w:sz w:val="20"/>
                <w:szCs w:val="20"/>
              </w:rPr>
              <w:t>8</w:t>
            </w:r>
            <w:r w:rsidRPr="00D26405">
              <w:rPr>
                <w:sz w:val="20"/>
                <w:szCs w:val="20"/>
              </w:rPr>
              <w:t xml:space="preserve"> Card</w:t>
            </w:r>
            <w:r w:rsidR="00D26405">
              <w:rPr>
                <w:sz w:val="20"/>
                <w:szCs w:val="20"/>
              </w:rPr>
              <w:t xml:space="preserve"> </w:t>
            </w:r>
            <w:r w:rsidR="00D26405">
              <w:rPr>
                <w:sz w:val="20"/>
              </w:rPr>
              <w:t>(</w:t>
            </w:r>
            <w:r w:rsidR="00D26405" w:rsidRPr="00D26405">
              <w:rPr>
                <w:sz w:val="20"/>
              </w:rPr>
              <w:t>select countries only</w:t>
            </w:r>
            <w:r w:rsidR="00D26405">
              <w:rPr>
                <w:sz w:val="20"/>
              </w:rPr>
              <w:t>)</w:t>
            </w:r>
          </w:p>
        </w:tc>
        <w:tc>
          <w:tcPr>
            <w:tcW w:w="1305" w:type="dxa"/>
          </w:tcPr>
          <w:p w14:paraId="71CE2AAE" w14:textId="330CDC0E" w:rsidR="00FB73FF" w:rsidRDefault="00C67980" w:rsidP="00AA3DF0">
            <w:pPr>
              <w:jc w:val="right"/>
              <w:rPr>
                <w:sz w:val="20"/>
                <w:szCs w:val="20"/>
              </w:rPr>
            </w:pPr>
            <w:r w:rsidRPr="00C67980">
              <w:rPr>
                <w:sz w:val="20"/>
                <w:szCs w:val="20"/>
              </w:rPr>
              <w:t>T4E57AA</w:t>
            </w:r>
          </w:p>
        </w:tc>
      </w:tr>
      <w:tr w:rsidR="00FB73FF" w14:paraId="032A1354" w14:textId="77777777" w:rsidTr="00702AAA">
        <w:trPr>
          <w:tblCellSpacing w:w="15" w:type="dxa"/>
        </w:trPr>
        <w:tc>
          <w:tcPr>
            <w:tcW w:w="2025" w:type="dxa"/>
          </w:tcPr>
          <w:p w14:paraId="29F6415C" w14:textId="77777777" w:rsidR="00FB73FF" w:rsidRDefault="00FB73FF" w:rsidP="00AA3DF0">
            <w:pPr>
              <w:rPr>
                <w:b/>
                <w:bCs/>
                <w:sz w:val="20"/>
                <w:szCs w:val="20"/>
              </w:rPr>
            </w:pPr>
          </w:p>
        </w:tc>
        <w:tc>
          <w:tcPr>
            <w:tcW w:w="7350" w:type="dxa"/>
          </w:tcPr>
          <w:p w14:paraId="67362702" w14:textId="0C9D73E7" w:rsidR="00FB73FF" w:rsidRPr="00D26405" w:rsidRDefault="00C67980" w:rsidP="00DA5C3F">
            <w:pPr>
              <w:rPr>
                <w:sz w:val="20"/>
                <w:szCs w:val="20"/>
              </w:rPr>
            </w:pPr>
            <w:r w:rsidRPr="00D26405">
              <w:rPr>
                <w:sz w:val="20"/>
                <w:szCs w:val="20"/>
              </w:rPr>
              <w:t xml:space="preserve">AMD Radeon R5 320 1GB GDDR5 PCIe </w:t>
            </w:r>
            <w:r w:rsidR="00DA5C3F" w:rsidRPr="00D26405">
              <w:rPr>
                <w:sz w:val="20"/>
                <w:szCs w:val="20"/>
              </w:rPr>
              <w:t xml:space="preserve">x8 </w:t>
            </w:r>
            <w:r w:rsidRPr="00D26405">
              <w:rPr>
                <w:sz w:val="20"/>
                <w:szCs w:val="20"/>
              </w:rPr>
              <w:t>Card</w:t>
            </w:r>
            <w:r w:rsidR="00D26405">
              <w:rPr>
                <w:sz w:val="20"/>
                <w:szCs w:val="20"/>
              </w:rPr>
              <w:t xml:space="preserve"> </w:t>
            </w:r>
            <w:r w:rsidR="00D26405">
              <w:rPr>
                <w:sz w:val="20"/>
              </w:rPr>
              <w:t>(</w:t>
            </w:r>
            <w:r w:rsidR="00D26405" w:rsidRPr="00D26405">
              <w:rPr>
                <w:sz w:val="20"/>
              </w:rPr>
              <w:t>select countries only</w:t>
            </w:r>
            <w:r w:rsidR="00D26405">
              <w:rPr>
                <w:sz w:val="20"/>
              </w:rPr>
              <w:t>)</w:t>
            </w:r>
          </w:p>
        </w:tc>
        <w:tc>
          <w:tcPr>
            <w:tcW w:w="1305" w:type="dxa"/>
          </w:tcPr>
          <w:p w14:paraId="23836799" w14:textId="147D3755" w:rsidR="00FB73FF" w:rsidRDefault="00C67980" w:rsidP="00AA3DF0">
            <w:pPr>
              <w:jc w:val="right"/>
              <w:rPr>
                <w:sz w:val="20"/>
                <w:szCs w:val="20"/>
              </w:rPr>
            </w:pPr>
            <w:r w:rsidRPr="00C67980">
              <w:rPr>
                <w:sz w:val="20"/>
                <w:szCs w:val="20"/>
              </w:rPr>
              <w:t>T9F48AA</w:t>
            </w:r>
          </w:p>
        </w:tc>
      </w:tr>
      <w:tr w:rsidR="00C67980" w14:paraId="175E1DA9" w14:textId="77777777" w:rsidTr="00702AAA">
        <w:trPr>
          <w:tblCellSpacing w:w="15" w:type="dxa"/>
        </w:trPr>
        <w:tc>
          <w:tcPr>
            <w:tcW w:w="2025" w:type="dxa"/>
          </w:tcPr>
          <w:p w14:paraId="01440928" w14:textId="77777777" w:rsidR="00C67980" w:rsidRDefault="00C67980" w:rsidP="00AA3DF0">
            <w:pPr>
              <w:rPr>
                <w:b/>
                <w:bCs/>
                <w:i/>
                <w:iCs/>
                <w:sz w:val="20"/>
                <w:szCs w:val="20"/>
              </w:rPr>
            </w:pPr>
          </w:p>
        </w:tc>
        <w:tc>
          <w:tcPr>
            <w:tcW w:w="7350" w:type="dxa"/>
          </w:tcPr>
          <w:p w14:paraId="2A2006F8" w14:textId="77777777" w:rsidR="00C67980" w:rsidRPr="00DF1DFF" w:rsidRDefault="00C67980" w:rsidP="00AA3DF0">
            <w:pPr>
              <w:rPr>
                <w:sz w:val="20"/>
                <w:szCs w:val="20"/>
              </w:rPr>
            </w:pPr>
          </w:p>
        </w:tc>
        <w:tc>
          <w:tcPr>
            <w:tcW w:w="1305" w:type="dxa"/>
          </w:tcPr>
          <w:p w14:paraId="29B81DDB" w14:textId="77777777" w:rsidR="00C67980" w:rsidRPr="00DF1DFF" w:rsidRDefault="00C67980" w:rsidP="00AA3DF0">
            <w:pPr>
              <w:jc w:val="right"/>
              <w:rPr>
                <w:sz w:val="20"/>
                <w:szCs w:val="20"/>
              </w:rPr>
            </w:pPr>
          </w:p>
        </w:tc>
      </w:tr>
      <w:tr w:rsidR="0002281F" w14:paraId="58BE1F4A" w14:textId="77777777" w:rsidTr="00702AAA">
        <w:trPr>
          <w:trHeight w:val="204"/>
          <w:tblCellSpacing w:w="15" w:type="dxa"/>
        </w:trPr>
        <w:tc>
          <w:tcPr>
            <w:tcW w:w="2025" w:type="dxa"/>
            <w:hideMark/>
          </w:tcPr>
          <w:p w14:paraId="5979B5C2" w14:textId="63FF3024" w:rsidR="0002281F" w:rsidRDefault="0002281F" w:rsidP="005E35E2">
            <w:pPr>
              <w:rPr>
                <w:b/>
                <w:bCs/>
                <w:sz w:val="20"/>
                <w:szCs w:val="20"/>
              </w:rPr>
            </w:pPr>
            <w:r>
              <w:rPr>
                <w:b/>
                <w:bCs/>
                <w:i/>
                <w:iCs/>
                <w:sz w:val="20"/>
                <w:szCs w:val="20"/>
              </w:rPr>
              <w:t>Security</w:t>
            </w:r>
          </w:p>
        </w:tc>
        <w:tc>
          <w:tcPr>
            <w:tcW w:w="7350" w:type="dxa"/>
          </w:tcPr>
          <w:p w14:paraId="2D3EBD34" w14:textId="4F408617" w:rsidR="0002281F" w:rsidRPr="00DF1DFF" w:rsidRDefault="0002281F" w:rsidP="005E35E2">
            <w:pPr>
              <w:rPr>
                <w:sz w:val="20"/>
                <w:szCs w:val="20"/>
              </w:rPr>
            </w:pPr>
            <w:r w:rsidRPr="007A58E8">
              <w:rPr>
                <w:sz w:val="20"/>
                <w:szCs w:val="20"/>
              </w:rPr>
              <w:t>HP UltraSlim Cable Lock Kit</w:t>
            </w:r>
          </w:p>
        </w:tc>
        <w:tc>
          <w:tcPr>
            <w:tcW w:w="1305" w:type="dxa"/>
            <w:hideMark/>
          </w:tcPr>
          <w:p w14:paraId="5AED32AE" w14:textId="6C710C69" w:rsidR="0002281F" w:rsidRPr="00DF1DFF" w:rsidRDefault="0002281F" w:rsidP="005E35E2">
            <w:pPr>
              <w:jc w:val="right"/>
              <w:rPr>
                <w:sz w:val="20"/>
                <w:szCs w:val="20"/>
              </w:rPr>
            </w:pPr>
            <w:r w:rsidRPr="007A58E8">
              <w:rPr>
                <w:sz w:val="20"/>
                <w:szCs w:val="22"/>
              </w:rPr>
              <w:t>H4D73AA</w:t>
            </w:r>
          </w:p>
        </w:tc>
      </w:tr>
      <w:tr w:rsidR="005D5536" w14:paraId="2F79F95D" w14:textId="77777777" w:rsidTr="00702AAA">
        <w:trPr>
          <w:tblCellSpacing w:w="15" w:type="dxa"/>
        </w:trPr>
        <w:tc>
          <w:tcPr>
            <w:tcW w:w="2025" w:type="dxa"/>
          </w:tcPr>
          <w:p w14:paraId="320B97C0" w14:textId="77777777" w:rsidR="005E35E2" w:rsidRDefault="005E35E2" w:rsidP="005E35E2">
            <w:pPr>
              <w:rPr>
                <w:b/>
                <w:bCs/>
                <w:sz w:val="20"/>
                <w:szCs w:val="20"/>
              </w:rPr>
            </w:pPr>
          </w:p>
        </w:tc>
        <w:tc>
          <w:tcPr>
            <w:tcW w:w="7350" w:type="dxa"/>
          </w:tcPr>
          <w:p w14:paraId="01C96982" w14:textId="3C50B118" w:rsidR="005E35E2" w:rsidRPr="00DF1DFF" w:rsidRDefault="005E35E2" w:rsidP="005E35E2">
            <w:pPr>
              <w:rPr>
                <w:sz w:val="20"/>
                <w:szCs w:val="20"/>
              </w:rPr>
            </w:pPr>
            <w:r w:rsidRPr="007A58E8">
              <w:rPr>
                <w:sz w:val="20"/>
                <w:szCs w:val="20"/>
              </w:rPr>
              <w:t xml:space="preserve">HP Business PC Security Lock Kit     </w:t>
            </w:r>
          </w:p>
        </w:tc>
        <w:tc>
          <w:tcPr>
            <w:tcW w:w="1305" w:type="dxa"/>
            <w:vAlign w:val="bottom"/>
          </w:tcPr>
          <w:p w14:paraId="26E16204" w14:textId="314ABDBF" w:rsidR="005E35E2" w:rsidRPr="005E35E2" w:rsidRDefault="005E35E2" w:rsidP="005E35E2">
            <w:pPr>
              <w:jc w:val="right"/>
              <w:rPr>
                <w:sz w:val="20"/>
                <w:szCs w:val="20"/>
              </w:rPr>
            </w:pPr>
            <w:r w:rsidRPr="007A58E8">
              <w:rPr>
                <w:sz w:val="20"/>
                <w:szCs w:val="22"/>
              </w:rPr>
              <w:t>PV606AA</w:t>
            </w:r>
          </w:p>
        </w:tc>
      </w:tr>
      <w:tr w:rsidR="00AA3DF0" w14:paraId="669C7BC4" w14:textId="77777777" w:rsidTr="00702AAA">
        <w:trPr>
          <w:tblCellSpacing w:w="15" w:type="dxa"/>
        </w:trPr>
        <w:tc>
          <w:tcPr>
            <w:tcW w:w="2025" w:type="dxa"/>
          </w:tcPr>
          <w:p w14:paraId="75604152" w14:textId="77777777" w:rsidR="00AA3DF0" w:rsidRDefault="00AA3DF0" w:rsidP="00AA3DF0">
            <w:pPr>
              <w:rPr>
                <w:b/>
                <w:bCs/>
                <w:sz w:val="20"/>
                <w:szCs w:val="20"/>
              </w:rPr>
            </w:pPr>
          </w:p>
        </w:tc>
        <w:tc>
          <w:tcPr>
            <w:tcW w:w="7350" w:type="dxa"/>
          </w:tcPr>
          <w:p w14:paraId="08B6CD25" w14:textId="77777777" w:rsidR="00AA3DF0" w:rsidRDefault="00AA3DF0" w:rsidP="00AA3DF0">
            <w:pPr>
              <w:rPr>
                <w:sz w:val="20"/>
                <w:szCs w:val="20"/>
              </w:rPr>
            </w:pPr>
          </w:p>
        </w:tc>
        <w:tc>
          <w:tcPr>
            <w:tcW w:w="1305" w:type="dxa"/>
          </w:tcPr>
          <w:p w14:paraId="67E8BCB6" w14:textId="77777777" w:rsidR="00AA3DF0" w:rsidRPr="005E35E2" w:rsidRDefault="00AA3DF0" w:rsidP="00AA3DF0">
            <w:pPr>
              <w:jc w:val="right"/>
              <w:rPr>
                <w:sz w:val="20"/>
                <w:szCs w:val="20"/>
              </w:rPr>
            </w:pPr>
          </w:p>
        </w:tc>
      </w:tr>
      <w:tr w:rsidR="00FB73FF" w14:paraId="3D298793" w14:textId="77777777" w:rsidTr="00702AAA">
        <w:trPr>
          <w:tblCellSpacing w:w="15" w:type="dxa"/>
        </w:trPr>
        <w:tc>
          <w:tcPr>
            <w:tcW w:w="2025" w:type="dxa"/>
          </w:tcPr>
          <w:p w14:paraId="1C44EC64" w14:textId="732BCF14" w:rsidR="00FB73FF" w:rsidRDefault="00FB73FF" w:rsidP="00FB73FF">
            <w:pPr>
              <w:rPr>
                <w:b/>
                <w:bCs/>
                <w:sz w:val="20"/>
                <w:szCs w:val="20"/>
              </w:rPr>
            </w:pPr>
            <w:r>
              <w:rPr>
                <w:b/>
                <w:bCs/>
                <w:i/>
                <w:iCs/>
                <w:sz w:val="20"/>
                <w:szCs w:val="20"/>
              </w:rPr>
              <w:t>Adapters</w:t>
            </w:r>
          </w:p>
        </w:tc>
        <w:tc>
          <w:tcPr>
            <w:tcW w:w="7350" w:type="dxa"/>
          </w:tcPr>
          <w:p w14:paraId="1B2D782B" w14:textId="4F46A5FB" w:rsidR="00FB73FF" w:rsidRPr="00FB73FF" w:rsidRDefault="00FB73FF" w:rsidP="00FB73FF">
            <w:pPr>
              <w:rPr>
                <w:sz w:val="20"/>
                <w:szCs w:val="20"/>
              </w:rPr>
            </w:pPr>
            <w:r w:rsidRPr="00FB73FF">
              <w:rPr>
                <w:sz w:val="20"/>
              </w:rPr>
              <w:t>HP Serial Port Adapter</w:t>
            </w:r>
          </w:p>
        </w:tc>
        <w:tc>
          <w:tcPr>
            <w:tcW w:w="1305" w:type="dxa"/>
            <w:vAlign w:val="bottom"/>
          </w:tcPr>
          <w:p w14:paraId="3A67DA2B" w14:textId="2C5EF196" w:rsidR="00FB73FF" w:rsidRPr="00DF1DFF" w:rsidRDefault="00FB73FF" w:rsidP="00FB73FF">
            <w:pPr>
              <w:jc w:val="right"/>
              <w:rPr>
                <w:rFonts w:cs="Arial"/>
                <w:sz w:val="20"/>
                <w:szCs w:val="20"/>
              </w:rPr>
            </w:pPr>
            <w:r w:rsidRPr="00FB73FF">
              <w:rPr>
                <w:rFonts w:cs="Arial"/>
                <w:sz w:val="20"/>
                <w:szCs w:val="20"/>
              </w:rPr>
              <w:t>PA716A</w:t>
            </w:r>
          </w:p>
        </w:tc>
      </w:tr>
      <w:tr w:rsidR="00FB73FF" w14:paraId="49D7EC1F" w14:textId="77777777" w:rsidTr="00702AAA">
        <w:trPr>
          <w:tblCellSpacing w:w="15" w:type="dxa"/>
        </w:trPr>
        <w:tc>
          <w:tcPr>
            <w:tcW w:w="2025" w:type="dxa"/>
          </w:tcPr>
          <w:p w14:paraId="7CF4A664" w14:textId="77777777" w:rsidR="00FB73FF" w:rsidRDefault="00FB73FF" w:rsidP="00FB73FF">
            <w:pPr>
              <w:rPr>
                <w:b/>
                <w:bCs/>
                <w:i/>
                <w:iCs/>
                <w:sz w:val="20"/>
                <w:szCs w:val="20"/>
              </w:rPr>
            </w:pPr>
          </w:p>
        </w:tc>
        <w:tc>
          <w:tcPr>
            <w:tcW w:w="7350" w:type="dxa"/>
          </w:tcPr>
          <w:p w14:paraId="50A050F9" w14:textId="645A76EE" w:rsidR="00FB73FF" w:rsidRPr="00FB73FF" w:rsidRDefault="00FB73FF" w:rsidP="00FB73FF">
            <w:pPr>
              <w:rPr>
                <w:sz w:val="20"/>
                <w:szCs w:val="20"/>
              </w:rPr>
            </w:pPr>
            <w:r w:rsidRPr="00FB73FF">
              <w:rPr>
                <w:sz w:val="20"/>
              </w:rPr>
              <w:t>HP USB to Serial Adapter</w:t>
            </w:r>
          </w:p>
        </w:tc>
        <w:tc>
          <w:tcPr>
            <w:tcW w:w="1305" w:type="dxa"/>
            <w:vAlign w:val="bottom"/>
          </w:tcPr>
          <w:p w14:paraId="314F4A08" w14:textId="5FF1429D" w:rsidR="00FB73FF" w:rsidRPr="00DF1DFF" w:rsidRDefault="00FB73FF" w:rsidP="00FB73FF">
            <w:pPr>
              <w:jc w:val="right"/>
              <w:rPr>
                <w:rFonts w:cs="Arial"/>
                <w:sz w:val="20"/>
                <w:szCs w:val="20"/>
              </w:rPr>
            </w:pPr>
            <w:r>
              <w:rPr>
                <w:rFonts w:cs="Arial"/>
                <w:sz w:val="20"/>
                <w:szCs w:val="20"/>
              </w:rPr>
              <w:t>J7B60AA</w:t>
            </w:r>
          </w:p>
        </w:tc>
      </w:tr>
      <w:tr w:rsidR="00FB73FF" w14:paraId="393FC8D9" w14:textId="77777777" w:rsidTr="00702AAA">
        <w:trPr>
          <w:tblCellSpacing w:w="15" w:type="dxa"/>
        </w:trPr>
        <w:tc>
          <w:tcPr>
            <w:tcW w:w="2025" w:type="dxa"/>
          </w:tcPr>
          <w:p w14:paraId="7D42F814" w14:textId="77777777" w:rsidR="00FB73FF" w:rsidRDefault="00FB73FF" w:rsidP="00FB73FF">
            <w:pPr>
              <w:rPr>
                <w:b/>
                <w:bCs/>
                <w:sz w:val="20"/>
                <w:szCs w:val="20"/>
              </w:rPr>
            </w:pPr>
          </w:p>
        </w:tc>
        <w:tc>
          <w:tcPr>
            <w:tcW w:w="7350" w:type="dxa"/>
          </w:tcPr>
          <w:p w14:paraId="0D3403C4" w14:textId="7D91861D" w:rsidR="00FB73FF" w:rsidRPr="00FB73FF" w:rsidRDefault="00FB73FF" w:rsidP="00FB73FF">
            <w:pPr>
              <w:rPr>
                <w:sz w:val="20"/>
                <w:szCs w:val="20"/>
              </w:rPr>
            </w:pPr>
            <w:r w:rsidRPr="00FB73FF">
              <w:rPr>
                <w:sz w:val="20"/>
              </w:rPr>
              <w:t>HP Parallel Port Adapter</w:t>
            </w:r>
          </w:p>
        </w:tc>
        <w:tc>
          <w:tcPr>
            <w:tcW w:w="1305" w:type="dxa"/>
            <w:vAlign w:val="bottom"/>
          </w:tcPr>
          <w:p w14:paraId="1F812A48" w14:textId="0EFFA736" w:rsidR="00FB73FF" w:rsidRPr="00DF1DFF" w:rsidRDefault="00FB73FF" w:rsidP="00FB73FF">
            <w:pPr>
              <w:jc w:val="right"/>
              <w:rPr>
                <w:rFonts w:cs="Arial"/>
                <w:sz w:val="20"/>
                <w:szCs w:val="20"/>
              </w:rPr>
            </w:pPr>
            <w:r>
              <w:rPr>
                <w:rFonts w:cs="Arial"/>
                <w:sz w:val="20"/>
                <w:szCs w:val="20"/>
              </w:rPr>
              <w:t>KD061AA</w:t>
            </w:r>
          </w:p>
        </w:tc>
      </w:tr>
      <w:tr w:rsidR="00602883" w14:paraId="4B3E4B06" w14:textId="77777777" w:rsidTr="00702AAA">
        <w:trPr>
          <w:tblCellSpacing w:w="15" w:type="dxa"/>
        </w:trPr>
        <w:tc>
          <w:tcPr>
            <w:tcW w:w="2025" w:type="dxa"/>
          </w:tcPr>
          <w:p w14:paraId="6983ED94" w14:textId="77777777" w:rsidR="00602883" w:rsidRDefault="00602883" w:rsidP="00FB73FF">
            <w:pPr>
              <w:rPr>
                <w:b/>
                <w:bCs/>
                <w:sz w:val="20"/>
                <w:szCs w:val="20"/>
              </w:rPr>
            </w:pPr>
          </w:p>
        </w:tc>
        <w:tc>
          <w:tcPr>
            <w:tcW w:w="7350" w:type="dxa"/>
          </w:tcPr>
          <w:p w14:paraId="053E3849" w14:textId="77777777" w:rsidR="00602883" w:rsidRPr="00FB73FF" w:rsidRDefault="00602883" w:rsidP="00FB73FF">
            <w:pPr>
              <w:rPr>
                <w:sz w:val="20"/>
              </w:rPr>
            </w:pPr>
          </w:p>
        </w:tc>
        <w:tc>
          <w:tcPr>
            <w:tcW w:w="1305" w:type="dxa"/>
            <w:vAlign w:val="bottom"/>
          </w:tcPr>
          <w:p w14:paraId="3F02031D" w14:textId="77777777" w:rsidR="00602883" w:rsidRDefault="00602883" w:rsidP="00FB73FF">
            <w:pPr>
              <w:jc w:val="right"/>
              <w:rPr>
                <w:rFonts w:cs="Arial"/>
                <w:sz w:val="20"/>
                <w:szCs w:val="20"/>
              </w:rPr>
            </w:pPr>
          </w:p>
        </w:tc>
      </w:tr>
      <w:tr w:rsidR="00602883" w14:paraId="0B865858" w14:textId="77777777" w:rsidTr="00702AAA">
        <w:trPr>
          <w:tblCellSpacing w:w="15" w:type="dxa"/>
        </w:trPr>
        <w:tc>
          <w:tcPr>
            <w:tcW w:w="2025" w:type="dxa"/>
          </w:tcPr>
          <w:p w14:paraId="2FD0F6B4" w14:textId="30F51B8E" w:rsidR="00602883" w:rsidRPr="00602883" w:rsidRDefault="00602883" w:rsidP="00FB73FF">
            <w:pPr>
              <w:rPr>
                <w:b/>
                <w:bCs/>
                <w:i/>
                <w:sz w:val="20"/>
                <w:szCs w:val="20"/>
              </w:rPr>
            </w:pPr>
            <w:r w:rsidRPr="00602883">
              <w:rPr>
                <w:b/>
                <w:bCs/>
                <w:i/>
                <w:sz w:val="20"/>
                <w:szCs w:val="20"/>
              </w:rPr>
              <w:t>Networking</w:t>
            </w:r>
          </w:p>
        </w:tc>
        <w:tc>
          <w:tcPr>
            <w:tcW w:w="7350" w:type="dxa"/>
          </w:tcPr>
          <w:p w14:paraId="7E9522D7" w14:textId="3425F342" w:rsidR="00602883" w:rsidRPr="00702AAA" w:rsidRDefault="00602883" w:rsidP="00D26405">
            <w:pPr>
              <w:rPr>
                <w:sz w:val="20"/>
              </w:rPr>
            </w:pPr>
            <w:r w:rsidRPr="00702AAA">
              <w:rPr>
                <w:sz w:val="20"/>
              </w:rPr>
              <w:t>Intel Ethernet I210-T1 GbE NIC Card</w:t>
            </w:r>
            <w:r w:rsidR="00D26405">
              <w:rPr>
                <w:sz w:val="20"/>
              </w:rPr>
              <w:t xml:space="preserve"> (</w:t>
            </w:r>
            <w:r w:rsidR="00D26405" w:rsidRPr="00D26405">
              <w:rPr>
                <w:sz w:val="20"/>
              </w:rPr>
              <w:t>select countries only</w:t>
            </w:r>
            <w:r w:rsidR="00D26405">
              <w:rPr>
                <w:sz w:val="20"/>
              </w:rPr>
              <w:t>)</w:t>
            </w:r>
          </w:p>
        </w:tc>
        <w:tc>
          <w:tcPr>
            <w:tcW w:w="1305" w:type="dxa"/>
            <w:vAlign w:val="bottom"/>
          </w:tcPr>
          <w:p w14:paraId="3A668EF0" w14:textId="12DF664D" w:rsidR="00602883" w:rsidRPr="00D26405" w:rsidRDefault="00602883" w:rsidP="00FB73FF">
            <w:pPr>
              <w:jc w:val="right"/>
              <w:rPr>
                <w:rFonts w:cs="Arial"/>
                <w:sz w:val="20"/>
                <w:szCs w:val="20"/>
              </w:rPr>
            </w:pPr>
            <w:r w:rsidRPr="00D26405">
              <w:rPr>
                <w:rFonts w:cs="Arial"/>
                <w:sz w:val="20"/>
                <w:szCs w:val="20"/>
              </w:rPr>
              <w:t>E0X95AA</w:t>
            </w:r>
          </w:p>
        </w:tc>
      </w:tr>
      <w:tr w:rsidR="00FB73FF" w14:paraId="569A9EDB" w14:textId="77777777" w:rsidTr="00702AAA">
        <w:trPr>
          <w:tblCellSpacing w:w="15" w:type="dxa"/>
        </w:trPr>
        <w:tc>
          <w:tcPr>
            <w:tcW w:w="2025" w:type="dxa"/>
          </w:tcPr>
          <w:p w14:paraId="5E5B98DE" w14:textId="77777777" w:rsidR="00FB73FF" w:rsidRDefault="00FB73FF" w:rsidP="00FB73FF">
            <w:pPr>
              <w:rPr>
                <w:b/>
                <w:bCs/>
                <w:sz w:val="20"/>
                <w:szCs w:val="20"/>
              </w:rPr>
            </w:pPr>
          </w:p>
        </w:tc>
        <w:tc>
          <w:tcPr>
            <w:tcW w:w="7350" w:type="dxa"/>
          </w:tcPr>
          <w:p w14:paraId="7B0474CB" w14:textId="31C7E44B" w:rsidR="00DA5C3F" w:rsidRPr="003405F4" w:rsidRDefault="00DA5C3F" w:rsidP="00FB73FF">
            <w:pPr>
              <w:rPr>
                <w:sz w:val="20"/>
                <w:highlight w:val="yellow"/>
              </w:rPr>
            </w:pPr>
          </w:p>
        </w:tc>
        <w:tc>
          <w:tcPr>
            <w:tcW w:w="1305" w:type="dxa"/>
            <w:vAlign w:val="bottom"/>
          </w:tcPr>
          <w:p w14:paraId="750186BB" w14:textId="5E74E74D" w:rsidR="00FB73FF" w:rsidRDefault="00FB73FF" w:rsidP="00FB73FF">
            <w:pPr>
              <w:jc w:val="right"/>
              <w:rPr>
                <w:rFonts w:cs="Arial"/>
                <w:sz w:val="20"/>
                <w:szCs w:val="20"/>
              </w:rPr>
            </w:pPr>
          </w:p>
        </w:tc>
      </w:tr>
      <w:tr w:rsidR="005D5536" w14:paraId="28016A6B" w14:textId="77777777" w:rsidTr="00702AAA">
        <w:trPr>
          <w:tblCellSpacing w:w="15" w:type="dxa"/>
        </w:trPr>
        <w:tc>
          <w:tcPr>
            <w:tcW w:w="2025" w:type="dxa"/>
          </w:tcPr>
          <w:p w14:paraId="5F090B9D" w14:textId="2BB1991F" w:rsidR="005D5536" w:rsidRPr="000423BC" w:rsidRDefault="000423BC" w:rsidP="005D5536">
            <w:pPr>
              <w:rPr>
                <w:b/>
                <w:bCs/>
                <w:i/>
                <w:sz w:val="20"/>
                <w:szCs w:val="20"/>
              </w:rPr>
            </w:pPr>
            <w:r w:rsidRPr="000423BC">
              <w:rPr>
                <w:b/>
                <w:bCs/>
                <w:i/>
                <w:sz w:val="20"/>
                <w:szCs w:val="20"/>
              </w:rPr>
              <w:t>Multimedia</w:t>
            </w:r>
          </w:p>
        </w:tc>
        <w:tc>
          <w:tcPr>
            <w:tcW w:w="7350" w:type="dxa"/>
            <w:vAlign w:val="center"/>
          </w:tcPr>
          <w:p w14:paraId="790F7D9E" w14:textId="2240B048" w:rsidR="005D5536" w:rsidRPr="005D5536" w:rsidRDefault="005D5536" w:rsidP="005D5536">
            <w:pPr>
              <w:rPr>
                <w:sz w:val="20"/>
                <w:szCs w:val="20"/>
              </w:rPr>
            </w:pPr>
            <w:r w:rsidRPr="007A58E8">
              <w:rPr>
                <w:sz w:val="20"/>
                <w:szCs w:val="20"/>
              </w:rPr>
              <w:t>HP Business Headset</w:t>
            </w:r>
          </w:p>
        </w:tc>
        <w:tc>
          <w:tcPr>
            <w:tcW w:w="1305" w:type="dxa"/>
            <w:vAlign w:val="center"/>
          </w:tcPr>
          <w:p w14:paraId="625312B4" w14:textId="3525A539" w:rsidR="005D5536" w:rsidRPr="005D5536" w:rsidRDefault="005D5536" w:rsidP="005D5536">
            <w:pPr>
              <w:jc w:val="right"/>
              <w:rPr>
                <w:rFonts w:cs="Arial"/>
                <w:sz w:val="20"/>
                <w:szCs w:val="20"/>
              </w:rPr>
            </w:pPr>
            <w:r w:rsidRPr="007A58E8">
              <w:rPr>
                <w:sz w:val="20"/>
                <w:szCs w:val="20"/>
              </w:rPr>
              <w:t>QK550AA</w:t>
            </w:r>
          </w:p>
        </w:tc>
      </w:tr>
      <w:tr w:rsidR="005D5536" w14:paraId="316839CF" w14:textId="77777777" w:rsidTr="00702AAA">
        <w:trPr>
          <w:tblCellSpacing w:w="15" w:type="dxa"/>
        </w:trPr>
        <w:tc>
          <w:tcPr>
            <w:tcW w:w="2025" w:type="dxa"/>
          </w:tcPr>
          <w:p w14:paraId="595C5B58" w14:textId="77777777" w:rsidR="005D5536" w:rsidRDefault="005D5536" w:rsidP="005D5536">
            <w:pPr>
              <w:rPr>
                <w:b/>
                <w:bCs/>
                <w:sz w:val="20"/>
                <w:szCs w:val="20"/>
              </w:rPr>
            </w:pPr>
          </w:p>
        </w:tc>
        <w:tc>
          <w:tcPr>
            <w:tcW w:w="7350" w:type="dxa"/>
            <w:vAlign w:val="center"/>
          </w:tcPr>
          <w:p w14:paraId="47291BF4" w14:textId="26B77FFE" w:rsidR="005D5536" w:rsidRPr="005D5536" w:rsidRDefault="005D5536" w:rsidP="005D5536">
            <w:pPr>
              <w:rPr>
                <w:sz w:val="20"/>
                <w:szCs w:val="20"/>
              </w:rPr>
            </w:pPr>
            <w:r w:rsidRPr="007A58E8">
              <w:rPr>
                <w:sz w:val="20"/>
                <w:szCs w:val="20"/>
              </w:rPr>
              <w:t>HP USB Business Speakers</w:t>
            </w:r>
          </w:p>
        </w:tc>
        <w:tc>
          <w:tcPr>
            <w:tcW w:w="1305" w:type="dxa"/>
            <w:vAlign w:val="center"/>
          </w:tcPr>
          <w:p w14:paraId="0F224971" w14:textId="00405387" w:rsidR="005D5536" w:rsidRPr="005D5536" w:rsidRDefault="005D5536" w:rsidP="005D5536">
            <w:pPr>
              <w:jc w:val="right"/>
              <w:rPr>
                <w:rFonts w:cs="Arial"/>
                <w:sz w:val="20"/>
                <w:szCs w:val="20"/>
              </w:rPr>
            </w:pPr>
            <w:r w:rsidRPr="007A58E8">
              <w:rPr>
                <w:sz w:val="20"/>
                <w:szCs w:val="20"/>
              </w:rPr>
              <w:t>D9J19AA</w:t>
            </w:r>
          </w:p>
        </w:tc>
      </w:tr>
      <w:tr w:rsidR="005D5536" w14:paraId="0BF12AF3" w14:textId="77777777" w:rsidTr="00702AAA">
        <w:trPr>
          <w:tblCellSpacing w:w="15" w:type="dxa"/>
        </w:trPr>
        <w:tc>
          <w:tcPr>
            <w:tcW w:w="2025" w:type="dxa"/>
          </w:tcPr>
          <w:p w14:paraId="067E982A" w14:textId="77777777" w:rsidR="005D5536" w:rsidRDefault="005D5536" w:rsidP="005D5536">
            <w:pPr>
              <w:rPr>
                <w:b/>
                <w:bCs/>
                <w:sz w:val="20"/>
                <w:szCs w:val="20"/>
              </w:rPr>
            </w:pPr>
          </w:p>
        </w:tc>
        <w:tc>
          <w:tcPr>
            <w:tcW w:w="7350" w:type="dxa"/>
            <w:vAlign w:val="center"/>
          </w:tcPr>
          <w:p w14:paraId="41A02E31" w14:textId="68B5F1D6" w:rsidR="005D5536" w:rsidRPr="005D5536" w:rsidRDefault="005D5536" w:rsidP="005D5536">
            <w:pPr>
              <w:rPr>
                <w:sz w:val="20"/>
                <w:szCs w:val="20"/>
              </w:rPr>
            </w:pPr>
            <w:r w:rsidRPr="007A58E8">
              <w:rPr>
                <w:sz w:val="20"/>
                <w:szCs w:val="20"/>
              </w:rPr>
              <w:t>HP USB HD 720P v2 Business Webcam</w:t>
            </w:r>
          </w:p>
        </w:tc>
        <w:tc>
          <w:tcPr>
            <w:tcW w:w="1305" w:type="dxa"/>
            <w:vAlign w:val="center"/>
          </w:tcPr>
          <w:p w14:paraId="3918EAB6" w14:textId="3ED11106" w:rsidR="005D5536" w:rsidRPr="005D5536" w:rsidRDefault="005D5536" w:rsidP="005D5536">
            <w:pPr>
              <w:jc w:val="right"/>
              <w:rPr>
                <w:rFonts w:cs="Arial"/>
                <w:sz w:val="20"/>
                <w:szCs w:val="20"/>
              </w:rPr>
            </w:pPr>
            <w:r w:rsidRPr="007A58E8">
              <w:rPr>
                <w:sz w:val="20"/>
                <w:szCs w:val="20"/>
              </w:rPr>
              <w:t xml:space="preserve">D8Z08AA </w:t>
            </w:r>
          </w:p>
        </w:tc>
      </w:tr>
      <w:tr w:rsidR="000423BC" w14:paraId="7C7BB442" w14:textId="77777777" w:rsidTr="00702AAA">
        <w:trPr>
          <w:tblCellSpacing w:w="15" w:type="dxa"/>
        </w:trPr>
        <w:tc>
          <w:tcPr>
            <w:tcW w:w="2025" w:type="dxa"/>
          </w:tcPr>
          <w:p w14:paraId="70FF6901" w14:textId="77777777" w:rsidR="000423BC" w:rsidRDefault="000423BC" w:rsidP="005D5536">
            <w:pPr>
              <w:rPr>
                <w:b/>
                <w:bCs/>
                <w:sz w:val="20"/>
                <w:szCs w:val="20"/>
              </w:rPr>
            </w:pPr>
          </w:p>
        </w:tc>
        <w:tc>
          <w:tcPr>
            <w:tcW w:w="7350" w:type="dxa"/>
            <w:vAlign w:val="center"/>
          </w:tcPr>
          <w:p w14:paraId="116C5130" w14:textId="77777777" w:rsidR="000423BC" w:rsidRPr="007A58E8" w:rsidRDefault="000423BC" w:rsidP="005D5536">
            <w:pPr>
              <w:rPr>
                <w:sz w:val="20"/>
                <w:szCs w:val="20"/>
              </w:rPr>
            </w:pPr>
          </w:p>
        </w:tc>
        <w:tc>
          <w:tcPr>
            <w:tcW w:w="1305" w:type="dxa"/>
            <w:vAlign w:val="center"/>
          </w:tcPr>
          <w:p w14:paraId="037361CD" w14:textId="77777777" w:rsidR="000423BC" w:rsidRPr="007A58E8" w:rsidRDefault="000423BC" w:rsidP="005D5536">
            <w:pPr>
              <w:jc w:val="right"/>
              <w:rPr>
                <w:sz w:val="20"/>
                <w:szCs w:val="20"/>
              </w:rPr>
            </w:pPr>
          </w:p>
        </w:tc>
      </w:tr>
      <w:tr w:rsidR="005D5536" w14:paraId="4D5CDF73" w14:textId="77777777" w:rsidTr="00702AAA">
        <w:trPr>
          <w:tblCellSpacing w:w="15" w:type="dxa"/>
        </w:trPr>
        <w:tc>
          <w:tcPr>
            <w:tcW w:w="2025" w:type="dxa"/>
          </w:tcPr>
          <w:p w14:paraId="39FDADAB" w14:textId="394874B2" w:rsidR="005D5536" w:rsidRPr="000423BC" w:rsidRDefault="000423BC" w:rsidP="005D5536">
            <w:pPr>
              <w:rPr>
                <w:b/>
                <w:bCs/>
                <w:i/>
                <w:sz w:val="20"/>
                <w:szCs w:val="20"/>
              </w:rPr>
            </w:pPr>
            <w:r w:rsidRPr="000423BC">
              <w:rPr>
                <w:b/>
                <w:bCs/>
                <w:i/>
                <w:sz w:val="20"/>
                <w:szCs w:val="20"/>
              </w:rPr>
              <w:t>Input</w:t>
            </w:r>
          </w:p>
        </w:tc>
        <w:tc>
          <w:tcPr>
            <w:tcW w:w="7350" w:type="dxa"/>
            <w:vAlign w:val="center"/>
          </w:tcPr>
          <w:p w14:paraId="53FC5B93" w14:textId="01F7B172" w:rsidR="005D5536" w:rsidRPr="005D5536" w:rsidRDefault="005D5536" w:rsidP="005D5536">
            <w:pPr>
              <w:rPr>
                <w:sz w:val="20"/>
                <w:szCs w:val="20"/>
              </w:rPr>
            </w:pPr>
            <w:r w:rsidRPr="007A58E8">
              <w:rPr>
                <w:sz w:val="20"/>
                <w:szCs w:val="20"/>
              </w:rPr>
              <w:t>HP USB Keyboard</w:t>
            </w:r>
          </w:p>
        </w:tc>
        <w:tc>
          <w:tcPr>
            <w:tcW w:w="1305" w:type="dxa"/>
            <w:vAlign w:val="center"/>
          </w:tcPr>
          <w:p w14:paraId="13520A2B" w14:textId="539BE03F" w:rsidR="005D5536" w:rsidRPr="005D5536" w:rsidRDefault="005D5536" w:rsidP="005D5536">
            <w:pPr>
              <w:jc w:val="right"/>
              <w:rPr>
                <w:rFonts w:cs="Arial"/>
                <w:sz w:val="20"/>
                <w:szCs w:val="20"/>
              </w:rPr>
            </w:pPr>
            <w:r w:rsidRPr="007A58E8">
              <w:rPr>
                <w:sz w:val="20"/>
                <w:szCs w:val="20"/>
              </w:rPr>
              <w:t>QY776AA</w:t>
            </w:r>
          </w:p>
        </w:tc>
      </w:tr>
      <w:tr w:rsidR="00EA7A82" w14:paraId="0C41F9D1" w14:textId="77777777" w:rsidTr="00702AAA">
        <w:trPr>
          <w:tblCellSpacing w:w="15" w:type="dxa"/>
        </w:trPr>
        <w:tc>
          <w:tcPr>
            <w:tcW w:w="2025" w:type="dxa"/>
          </w:tcPr>
          <w:p w14:paraId="45013E9C" w14:textId="77777777" w:rsidR="00EA7A82" w:rsidRDefault="00EA7A82" w:rsidP="005D5536">
            <w:pPr>
              <w:rPr>
                <w:b/>
                <w:bCs/>
                <w:sz w:val="20"/>
                <w:szCs w:val="20"/>
              </w:rPr>
            </w:pPr>
          </w:p>
        </w:tc>
        <w:tc>
          <w:tcPr>
            <w:tcW w:w="7350" w:type="dxa"/>
            <w:vAlign w:val="center"/>
          </w:tcPr>
          <w:p w14:paraId="5BCBCD79" w14:textId="09534AE4" w:rsidR="00EA7A82" w:rsidRPr="00EA7A82" w:rsidRDefault="00EA7A82" w:rsidP="005D5536">
            <w:pPr>
              <w:rPr>
                <w:sz w:val="20"/>
                <w:szCs w:val="20"/>
              </w:rPr>
            </w:pPr>
            <w:r w:rsidRPr="00EA7A82">
              <w:rPr>
                <w:sz w:val="20"/>
                <w:szCs w:val="20"/>
              </w:rPr>
              <w:t>HP Conferencing Keyboard</w:t>
            </w:r>
          </w:p>
        </w:tc>
        <w:tc>
          <w:tcPr>
            <w:tcW w:w="1305" w:type="dxa"/>
            <w:vAlign w:val="center"/>
          </w:tcPr>
          <w:p w14:paraId="34967CE4" w14:textId="6AA6F17E" w:rsidR="00EA7A82" w:rsidRPr="00EA7A82" w:rsidRDefault="00EA7A82" w:rsidP="005D5536">
            <w:pPr>
              <w:jc w:val="right"/>
              <w:rPr>
                <w:sz w:val="20"/>
                <w:szCs w:val="20"/>
              </w:rPr>
            </w:pPr>
            <w:r w:rsidRPr="00EA7A82">
              <w:rPr>
                <w:sz w:val="20"/>
                <w:szCs w:val="20"/>
              </w:rPr>
              <w:t>K8P74AA</w:t>
            </w:r>
          </w:p>
        </w:tc>
      </w:tr>
      <w:tr w:rsidR="00EA7A82" w14:paraId="44381FC2" w14:textId="77777777" w:rsidTr="00702AAA">
        <w:trPr>
          <w:tblCellSpacing w:w="15" w:type="dxa"/>
        </w:trPr>
        <w:tc>
          <w:tcPr>
            <w:tcW w:w="2025" w:type="dxa"/>
          </w:tcPr>
          <w:p w14:paraId="5A19893C" w14:textId="77777777" w:rsidR="00EA7A82" w:rsidRDefault="00EA7A82" w:rsidP="005D5536">
            <w:pPr>
              <w:rPr>
                <w:b/>
                <w:bCs/>
                <w:sz w:val="20"/>
                <w:szCs w:val="20"/>
              </w:rPr>
            </w:pPr>
          </w:p>
        </w:tc>
        <w:tc>
          <w:tcPr>
            <w:tcW w:w="7350" w:type="dxa"/>
            <w:vAlign w:val="center"/>
          </w:tcPr>
          <w:p w14:paraId="20B2B97C" w14:textId="02F278F1" w:rsidR="00EA7A82" w:rsidRPr="00EA7A82" w:rsidRDefault="00410B11" w:rsidP="005D5536">
            <w:pPr>
              <w:rPr>
                <w:sz w:val="20"/>
                <w:szCs w:val="20"/>
              </w:rPr>
            </w:pPr>
            <w:r w:rsidRPr="00410B11">
              <w:rPr>
                <w:sz w:val="20"/>
                <w:szCs w:val="20"/>
              </w:rPr>
              <w:t>HP USB Conferencing Keyboard</w:t>
            </w:r>
          </w:p>
        </w:tc>
        <w:tc>
          <w:tcPr>
            <w:tcW w:w="1305" w:type="dxa"/>
            <w:vAlign w:val="center"/>
          </w:tcPr>
          <w:p w14:paraId="0382991A" w14:textId="0B2B7B8A" w:rsidR="00EA7A82" w:rsidRPr="00EA7A82" w:rsidRDefault="00410B11" w:rsidP="005D5536">
            <w:pPr>
              <w:jc w:val="right"/>
              <w:rPr>
                <w:sz w:val="20"/>
                <w:szCs w:val="20"/>
              </w:rPr>
            </w:pPr>
            <w:r w:rsidRPr="00410B11">
              <w:rPr>
                <w:sz w:val="20"/>
                <w:szCs w:val="20"/>
              </w:rPr>
              <w:t>N8N57AA</w:t>
            </w:r>
          </w:p>
        </w:tc>
      </w:tr>
      <w:tr w:rsidR="00EA7A82" w14:paraId="4264DDAB" w14:textId="77777777" w:rsidTr="00702AAA">
        <w:trPr>
          <w:tblCellSpacing w:w="15" w:type="dxa"/>
        </w:trPr>
        <w:tc>
          <w:tcPr>
            <w:tcW w:w="2025" w:type="dxa"/>
          </w:tcPr>
          <w:p w14:paraId="2DC206B4" w14:textId="77777777" w:rsidR="00EA7A82" w:rsidRDefault="00EA7A82" w:rsidP="005D5536">
            <w:pPr>
              <w:rPr>
                <w:b/>
                <w:bCs/>
                <w:sz w:val="20"/>
                <w:szCs w:val="20"/>
              </w:rPr>
            </w:pPr>
          </w:p>
        </w:tc>
        <w:tc>
          <w:tcPr>
            <w:tcW w:w="7350" w:type="dxa"/>
            <w:vAlign w:val="center"/>
          </w:tcPr>
          <w:p w14:paraId="07880248" w14:textId="05CDF309" w:rsidR="00EA7A82" w:rsidRPr="00EA7A82" w:rsidRDefault="00410B11" w:rsidP="005D5536">
            <w:pPr>
              <w:rPr>
                <w:sz w:val="20"/>
                <w:szCs w:val="20"/>
              </w:rPr>
            </w:pPr>
            <w:r w:rsidRPr="00410B11">
              <w:rPr>
                <w:sz w:val="20"/>
                <w:szCs w:val="20"/>
              </w:rPr>
              <w:t>HP USB Business Slim Keyboard</w:t>
            </w:r>
          </w:p>
        </w:tc>
        <w:tc>
          <w:tcPr>
            <w:tcW w:w="1305" w:type="dxa"/>
            <w:vAlign w:val="center"/>
          </w:tcPr>
          <w:p w14:paraId="07CC444C" w14:textId="7F614B6E" w:rsidR="00EA7A82" w:rsidRPr="00EA7A82" w:rsidRDefault="00410B11" w:rsidP="005D5536">
            <w:pPr>
              <w:jc w:val="right"/>
              <w:rPr>
                <w:sz w:val="20"/>
                <w:szCs w:val="20"/>
              </w:rPr>
            </w:pPr>
            <w:r w:rsidRPr="00410B11">
              <w:rPr>
                <w:sz w:val="20"/>
                <w:szCs w:val="20"/>
              </w:rPr>
              <w:t>N3R87AA</w:t>
            </w:r>
          </w:p>
        </w:tc>
      </w:tr>
      <w:tr w:rsidR="00410B11" w14:paraId="2F55CD49" w14:textId="77777777" w:rsidTr="00702AAA">
        <w:trPr>
          <w:tblCellSpacing w:w="15" w:type="dxa"/>
        </w:trPr>
        <w:tc>
          <w:tcPr>
            <w:tcW w:w="2025" w:type="dxa"/>
          </w:tcPr>
          <w:p w14:paraId="0FC1FA0A" w14:textId="77777777" w:rsidR="00410B11" w:rsidRDefault="00410B11" w:rsidP="005D5536">
            <w:pPr>
              <w:rPr>
                <w:b/>
                <w:bCs/>
                <w:sz w:val="20"/>
                <w:szCs w:val="20"/>
              </w:rPr>
            </w:pPr>
          </w:p>
        </w:tc>
        <w:tc>
          <w:tcPr>
            <w:tcW w:w="7350" w:type="dxa"/>
            <w:vAlign w:val="center"/>
          </w:tcPr>
          <w:p w14:paraId="1FA20DBA" w14:textId="67ABB20F" w:rsidR="00410B11" w:rsidRPr="00410B11" w:rsidRDefault="00410B11" w:rsidP="005D5536">
            <w:pPr>
              <w:rPr>
                <w:sz w:val="20"/>
                <w:szCs w:val="20"/>
              </w:rPr>
            </w:pPr>
            <w:r w:rsidRPr="00410B11">
              <w:rPr>
                <w:sz w:val="20"/>
                <w:szCs w:val="20"/>
              </w:rPr>
              <w:t xml:space="preserve">HP USB Business Slim Keyboard and Mouse and </w:t>
            </w:r>
            <w:r w:rsidR="000423BC" w:rsidRPr="00410B11">
              <w:rPr>
                <w:sz w:val="20"/>
                <w:szCs w:val="20"/>
              </w:rPr>
              <w:t>Mousepad</w:t>
            </w:r>
          </w:p>
        </w:tc>
        <w:tc>
          <w:tcPr>
            <w:tcW w:w="1305" w:type="dxa"/>
            <w:vAlign w:val="center"/>
          </w:tcPr>
          <w:p w14:paraId="26F565F9" w14:textId="70E47ADF" w:rsidR="00410B11" w:rsidRPr="00EA7A82" w:rsidRDefault="00410B11" w:rsidP="005D5536">
            <w:pPr>
              <w:jc w:val="right"/>
              <w:rPr>
                <w:sz w:val="20"/>
                <w:szCs w:val="20"/>
              </w:rPr>
            </w:pPr>
            <w:r w:rsidRPr="00410B11">
              <w:rPr>
                <w:sz w:val="20"/>
                <w:szCs w:val="20"/>
              </w:rPr>
              <w:t>T4E63AA</w:t>
            </w:r>
          </w:p>
        </w:tc>
      </w:tr>
      <w:tr w:rsidR="000423BC" w14:paraId="3D8CA87E" w14:textId="77777777" w:rsidTr="00702AAA">
        <w:trPr>
          <w:tblCellSpacing w:w="15" w:type="dxa"/>
        </w:trPr>
        <w:tc>
          <w:tcPr>
            <w:tcW w:w="2025" w:type="dxa"/>
          </w:tcPr>
          <w:p w14:paraId="62A7702B" w14:textId="77777777" w:rsidR="000423BC" w:rsidRDefault="000423BC" w:rsidP="005D5536">
            <w:pPr>
              <w:rPr>
                <w:b/>
                <w:bCs/>
                <w:sz w:val="20"/>
                <w:szCs w:val="20"/>
              </w:rPr>
            </w:pPr>
          </w:p>
        </w:tc>
        <w:tc>
          <w:tcPr>
            <w:tcW w:w="7350" w:type="dxa"/>
            <w:vAlign w:val="center"/>
          </w:tcPr>
          <w:p w14:paraId="4C86FA1C" w14:textId="254EAADD" w:rsidR="000423BC" w:rsidRPr="00410B11" w:rsidRDefault="000423BC" w:rsidP="005D5536">
            <w:pPr>
              <w:rPr>
                <w:sz w:val="20"/>
                <w:szCs w:val="20"/>
              </w:rPr>
            </w:pPr>
            <w:r w:rsidRPr="000423BC">
              <w:rPr>
                <w:sz w:val="20"/>
                <w:szCs w:val="20"/>
              </w:rPr>
              <w:t>HP PS/2 Business Slim Keyboard and Mouse and Mousepad</w:t>
            </w:r>
          </w:p>
        </w:tc>
        <w:tc>
          <w:tcPr>
            <w:tcW w:w="1305" w:type="dxa"/>
            <w:vAlign w:val="center"/>
          </w:tcPr>
          <w:p w14:paraId="7135F1DD" w14:textId="3A50B7BC" w:rsidR="000423BC" w:rsidRPr="00410B11" w:rsidRDefault="000423BC" w:rsidP="005D5536">
            <w:pPr>
              <w:jc w:val="right"/>
              <w:rPr>
                <w:sz w:val="20"/>
                <w:szCs w:val="20"/>
              </w:rPr>
            </w:pPr>
            <w:r w:rsidRPr="000423BC">
              <w:rPr>
                <w:sz w:val="20"/>
                <w:szCs w:val="20"/>
              </w:rPr>
              <w:t>T4E66AA</w:t>
            </w:r>
          </w:p>
        </w:tc>
      </w:tr>
      <w:tr w:rsidR="00EA7A82" w14:paraId="1D568F09" w14:textId="77777777" w:rsidTr="00702AAA">
        <w:trPr>
          <w:tblCellSpacing w:w="15" w:type="dxa"/>
        </w:trPr>
        <w:tc>
          <w:tcPr>
            <w:tcW w:w="2025" w:type="dxa"/>
          </w:tcPr>
          <w:p w14:paraId="4BE4992B" w14:textId="77777777" w:rsidR="00EA7A82" w:rsidRDefault="00EA7A82" w:rsidP="005D5536">
            <w:pPr>
              <w:rPr>
                <w:b/>
                <w:bCs/>
                <w:sz w:val="20"/>
                <w:szCs w:val="20"/>
              </w:rPr>
            </w:pPr>
          </w:p>
        </w:tc>
        <w:tc>
          <w:tcPr>
            <w:tcW w:w="7350" w:type="dxa"/>
            <w:vAlign w:val="center"/>
          </w:tcPr>
          <w:p w14:paraId="1BD4F13F" w14:textId="4E89B8E6" w:rsidR="00EA7A82" w:rsidRPr="00EA7A82" w:rsidRDefault="00410B11" w:rsidP="005D5536">
            <w:pPr>
              <w:rPr>
                <w:sz w:val="20"/>
                <w:szCs w:val="20"/>
              </w:rPr>
            </w:pPr>
            <w:r w:rsidRPr="00410B11">
              <w:rPr>
                <w:sz w:val="20"/>
                <w:szCs w:val="20"/>
              </w:rPr>
              <w:t>HP USB Antimicrobial Keyboard and Mouse (China Only)</w:t>
            </w:r>
          </w:p>
        </w:tc>
        <w:tc>
          <w:tcPr>
            <w:tcW w:w="1305" w:type="dxa"/>
            <w:vAlign w:val="center"/>
          </w:tcPr>
          <w:p w14:paraId="5337C392" w14:textId="4982E9BC" w:rsidR="00EA7A82" w:rsidRPr="00EA7A82" w:rsidRDefault="00410B11" w:rsidP="005D5536">
            <w:pPr>
              <w:jc w:val="right"/>
              <w:rPr>
                <w:sz w:val="20"/>
                <w:szCs w:val="20"/>
              </w:rPr>
            </w:pPr>
            <w:r w:rsidRPr="00410B11">
              <w:rPr>
                <w:sz w:val="20"/>
                <w:szCs w:val="20"/>
              </w:rPr>
              <w:t>K7X25AA</w:t>
            </w:r>
          </w:p>
        </w:tc>
      </w:tr>
      <w:tr w:rsidR="00EA7A82" w14:paraId="4B927AB2" w14:textId="77777777" w:rsidTr="00702AAA">
        <w:trPr>
          <w:tblCellSpacing w:w="15" w:type="dxa"/>
        </w:trPr>
        <w:tc>
          <w:tcPr>
            <w:tcW w:w="2025" w:type="dxa"/>
          </w:tcPr>
          <w:p w14:paraId="734934F5" w14:textId="77777777" w:rsidR="00EA7A82" w:rsidRDefault="00EA7A82" w:rsidP="005D5536">
            <w:pPr>
              <w:rPr>
                <w:b/>
                <w:bCs/>
                <w:sz w:val="20"/>
                <w:szCs w:val="20"/>
              </w:rPr>
            </w:pPr>
          </w:p>
        </w:tc>
        <w:tc>
          <w:tcPr>
            <w:tcW w:w="7350" w:type="dxa"/>
            <w:vAlign w:val="center"/>
          </w:tcPr>
          <w:p w14:paraId="5A818D45" w14:textId="352463E9" w:rsidR="00EA7A82" w:rsidRPr="007A58E8" w:rsidRDefault="00EA7A82" w:rsidP="005D5536">
            <w:pPr>
              <w:rPr>
                <w:sz w:val="20"/>
                <w:szCs w:val="20"/>
              </w:rPr>
            </w:pPr>
            <w:r w:rsidRPr="00EA7A82">
              <w:rPr>
                <w:sz w:val="20"/>
                <w:szCs w:val="20"/>
              </w:rPr>
              <w:t>HP USB Grey Mouse</w:t>
            </w:r>
          </w:p>
        </w:tc>
        <w:tc>
          <w:tcPr>
            <w:tcW w:w="1305" w:type="dxa"/>
            <w:vAlign w:val="center"/>
          </w:tcPr>
          <w:p w14:paraId="37156A0E" w14:textId="4C733609" w:rsidR="00EA7A82" w:rsidRPr="007A58E8" w:rsidRDefault="00EA7A82" w:rsidP="005D5536">
            <w:pPr>
              <w:jc w:val="right"/>
              <w:rPr>
                <w:sz w:val="20"/>
                <w:szCs w:val="20"/>
              </w:rPr>
            </w:pPr>
            <w:r w:rsidRPr="00EA7A82">
              <w:rPr>
                <w:sz w:val="20"/>
                <w:szCs w:val="20"/>
              </w:rPr>
              <w:t>K7W54AA</w:t>
            </w:r>
          </w:p>
        </w:tc>
      </w:tr>
      <w:tr w:rsidR="00AA3DF0" w14:paraId="4F0513C6" w14:textId="77777777" w:rsidTr="00702AAA">
        <w:trPr>
          <w:tblCellSpacing w:w="15" w:type="dxa"/>
        </w:trPr>
        <w:tc>
          <w:tcPr>
            <w:tcW w:w="2025" w:type="dxa"/>
          </w:tcPr>
          <w:p w14:paraId="7EF511B8" w14:textId="77777777" w:rsidR="00AA3DF0" w:rsidRDefault="00AA3DF0" w:rsidP="00AA3DF0">
            <w:pPr>
              <w:rPr>
                <w:b/>
                <w:bCs/>
                <w:sz w:val="20"/>
                <w:szCs w:val="20"/>
              </w:rPr>
            </w:pPr>
          </w:p>
        </w:tc>
        <w:tc>
          <w:tcPr>
            <w:tcW w:w="7350" w:type="dxa"/>
            <w:vAlign w:val="bottom"/>
          </w:tcPr>
          <w:p w14:paraId="1AB5C2F9" w14:textId="7AECC831" w:rsidR="00AA3DF0" w:rsidRPr="00DF1DFF" w:rsidRDefault="00EA7A82" w:rsidP="00AA3DF0">
            <w:pPr>
              <w:rPr>
                <w:sz w:val="20"/>
                <w:szCs w:val="20"/>
              </w:rPr>
            </w:pPr>
            <w:r>
              <w:rPr>
                <w:sz w:val="20"/>
                <w:szCs w:val="20"/>
              </w:rPr>
              <w:t>HP PS/2 Mouse</w:t>
            </w:r>
          </w:p>
        </w:tc>
        <w:tc>
          <w:tcPr>
            <w:tcW w:w="1305" w:type="dxa"/>
            <w:vAlign w:val="bottom"/>
          </w:tcPr>
          <w:p w14:paraId="4A057923" w14:textId="203CA532" w:rsidR="00AA3DF0" w:rsidRPr="00DF1DFF" w:rsidRDefault="00EA7A82" w:rsidP="00AA3DF0">
            <w:pPr>
              <w:jc w:val="right"/>
              <w:rPr>
                <w:rFonts w:cs="Arial"/>
                <w:sz w:val="20"/>
                <w:szCs w:val="20"/>
              </w:rPr>
            </w:pPr>
            <w:r w:rsidRPr="00EA7A82">
              <w:rPr>
                <w:rFonts w:cs="Arial"/>
                <w:sz w:val="20"/>
                <w:szCs w:val="20"/>
              </w:rPr>
              <w:t>QY775AA</w:t>
            </w:r>
          </w:p>
        </w:tc>
      </w:tr>
      <w:tr w:rsidR="00AA3DF0" w14:paraId="1ACE5542" w14:textId="77777777" w:rsidTr="00702AAA">
        <w:trPr>
          <w:tblCellSpacing w:w="15" w:type="dxa"/>
        </w:trPr>
        <w:tc>
          <w:tcPr>
            <w:tcW w:w="2025" w:type="dxa"/>
          </w:tcPr>
          <w:p w14:paraId="10D46787" w14:textId="77777777" w:rsidR="00AA3DF0" w:rsidRDefault="00AA3DF0" w:rsidP="00AA3DF0">
            <w:pPr>
              <w:rPr>
                <w:b/>
                <w:bCs/>
                <w:sz w:val="20"/>
                <w:szCs w:val="20"/>
              </w:rPr>
            </w:pPr>
          </w:p>
        </w:tc>
        <w:tc>
          <w:tcPr>
            <w:tcW w:w="7350" w:type="dxa"/>
            <w:vAlign w:val="bottom"/>
          </w:tcPr>
          <w:p w14:paraId="3F945C4B" w14:textId="355E08BA" w:rsidR="00AA3DF0" w:rsidRPr="00DF1DFF" w:rsidRDefault="00EA7A82" w:rsidP="00AA3DF0">
            <w:pPr>
              <w:rPr>
                <w:sz w:val="20"/>
                <w:szCs w:val="20"/>
              </w:rPr>
            </w:pPr>
            <w:r w:rsidRPr="00EA7A82">
              <w:rPr>
                <w:sz w:val="20"/>
                <w:szCs w:val="20"/>
              </w:rPr>
              <w:t>HP USB Hardened Mouse</w:t>
            </w:r>
          </w:p>
        </w:tc>
        <w:tc>
          <w:tcPr>
            <w:tcW w:w="1305" w:type="dxa"/>
            <w:vAlign w:val="bottom"/>
          </w:tcPr>
          <w:p w14:paraId="39A57034" w14:textId="4A20533F" w:rsidR="00AA3DF0" w:rsidRPr="00DF1DFF" w:rsidRDefault="00EA7A82" w:rsidP="00AA3DF0">
            <w:pPr>
              <w:jc w:val="right"/>
              <w:rPr>
                <w:rFonts w:cs="Arial"/>
                <w:sz w:val="20"/>
                <w:szCs w:val="20"/>
              </w:rPr>
            </w:pPr>
            <w:r w:rsidRPr="00EA7A82">
              <w:rPr>
                <w:rFonts w:cs="Arial"/>
                <w:sz w:val="20"/>
                <w:szCs w:val="20"/>
              </w:rPr>
              <w:t>P1N77AA</w:t>
            </w:r>
          </w:p>
        </w:tc>
      </w:tr>
      <w:tr w:rsidR="00AA3DF0" w14:paraId="7C969857" w14:textId="77777777" w:rsidTr="00AA3DF0">
        <w:trPr>
          <w:tblCellSpacing w:w="15" w:type="dxa"/>
        </w:trPr>
        <w:tc>
          <w:tcPr>
            <w:tcW w:w="0" w:type="auto"/>
            <w:gridSpan w:val="3"/>
            <w:hideMark/>
          </w:tcPr>
          <w:p w14:paraId="38E9CE28" w14:textId="77777777" w:rsidR="00AA3DF0" w:rsidRDefault="00AA3DF0" w:rsidP="00AA3DF0">
            <w:pPr>
              <w:rPr>
                <w:b/>
                <w:bCs/>
                <w:sz w:val="20"/>
                <w:szCs w:val="20"/>
              </w:rPr>
            </w:pPr>
            <w:r>
              <w:rPr>
                <w:b/>
                <w:bCs/>
                <w:sz w:val="20"/>
                <w:szCs w:val="20"/>
              </w:rPr>
              <w:t> </w:t>
            </w:r>
          </w:p>
        </w:tc>
      </w:tr>
    </w:tbl>
    <w:p w14:paraId="7A4A7C9A" w14:textId="77777777" w:rsidR="00AC7600" w:rsidRDefault="00AC7600">
      <w:pPr>
        <w:sectPr w:rsidR="00AC7600" w:rsidSect="00D861F8">
          <w:headerReference w:type="default" r:id="rId26"/>
          <w:pgSz w:w="11880" w:h="15840" w:code="1"/>
          <w:pgMar w:top="360" w:right="547" w:bottom="360" w:left="547" w:header="180" w:footer="180" w:gutter="0"/>
          <w:cols w:space="720"/>
          <w:docGrid w:linePitch="360"/>
        </w:sectPr>
      </w:pPr>
    </w:p>
    <w:tbl>
      <w:tblPr>
        <w:tblW w:w="10826" w:type="dxa"/>
        <w:tblCellSpacing w:w="15" w:type="dxa"/>
        <w:tblCellMar>
          <w:top w:w="15" w:type="dxa"/>
          <w:left w:w="15" w:type="dxa"/>
          <w:bottom w:w="15" w:type="dxa"/>
          <w:right w:w="15" w:type="dxa"/>
        </w:tblCellMar>
        <w:tblLook w:val="04A0" w:firstRow="1" w:lastRow="0" w:firstColumn="1" w:lastColumn="0" w:noHBand="0" w:noVBand="1"/>
      </w:tblPr>
      <w:tblGrid>
        <w:gridCol w:w="10826"/>
      </w:tblGrid>
      <w:tr w:rsidR="00BF7C47" w14:paraId="5D0E9217" w14:textId="77777777" w:rsidTr="007A58E8">
        <w:trPr>
          <w:tblCellSpacing w:w="15" w:type="dxa"/>
        </w:trPr>
        <w:tc>
          <w:tcPr>
            <w:tcW w:w="0" w:type="auto"/>
            <w:hideMark/>
          </w:tcPr>
          <w:p w14:paraId="4525FAAD" w14:textId="77777777" w:rsidR="00BF7C47" w:rsidRDefault="00C94186" w:rsidP="00940718">
            <w:pPr>
              <w:rPr>
                <w:sz w:val="20"/>
                <w:szCs w:val="20"/>
              </w:rPr>
            </w:pPr>
            <w:r>
              <w:rPr>
                <w:sz w:val="20"/>
                <w:szCs w:val="20"/>
              </w:rPr>
              <w:pict w14:anchorId="29A70CB2">
                <v:rect id="_x0000_i1026" style="width:0;height:1.5pt" o:hralign="center" o:hrstd="t" o:hr="t" fillcolor="gray" stroked="f"/>
              </w:pict>
            </w:r>
          </w:p>
        </w:tc>
      </w:tr>
    </w:tbl>
    <w:p w14:paraId="130774FE" w14:textId="77777777" w:rsidR="00BF7C47" w:rsidRDefault="00BF7C47" w:rsidP="00BF7C47">
      <w:pPr>
        <w:rPr>
          <w:vanish/>
        </w:rPr>
      </w:pPr>
    </w:p>
    <w:tbl>
      <w:tblPr>
        <w:tblW w:w="10876" w:type="dxa"/>
        <w:tblCellSpacing w:w="15" w:type="dxa"/>
        <w:tblCellMar>
          <w:top w:w="15" w:type="dxa"/>
          <w:left w:w="15" w:type="dxa"/>
          <w:bottom w:w="15" w:type="dxa"/>
          <w:right w:w="15" w:type="dxa"/>
        </w:tblCellMar>
        <w:tblLook w:val="04A0" w:firstRow="1" w:lastRow="0" w:firstColumn="1" w:lastColumn="0" w:noHBand="0" w:noVBand="1"/>
      </w:tblPr>
      <w:tblGrid>
        <w:gridCol w:w="10890"/>
      </w:tblGrid>
      <w:tr w:rsidR="00BF7C47" w14:paraId="22E8DBE1" w14:textId="77777777" w:rsidTr="00670A5F">
        <w:trPr>
          <w:tblCellSpacing w:w="15" w:type="dxa"/>
          <w:hidden/>
        </w:trPr>
        <w:tc>
          <w:tcPr>
            <w:tcW w:w="10816" w:type="dxa"/>
            <w:hideMark/>
          </w:tcPr>
          <w:p w14:paraId="201FF8AF" w14:textId="77777777" w:rsidR="00670A5F" w:rsidRDefault="00670A5F" w:rsidP="00670A5F">
            <w:pPr>
              <w:rPr>
                <w:vanish/>
                <w:sz w:val="20"/>
              </w:rPr>
            </w:pPr>
          </w:p>
          <w:p w14:paraId="2CA3A52E" w14:textId="77777777" w:rsidR="00AC7600" w:rsidRPr="00DF2BCB" w:rsidRDefault="00AC7600" w:rsidP="00AC7600">
            <w:pPr>
              <w:rPr>
                <w:color w:val="auto"/>
                <w:sz w:val="20"/>
              </w:rPr>
            </w:pPr>
            <w:r w:rsidRPr="00DF2BCB">
              <w:rPr>
                <w:color w:val="auto"/>
                <w:sz w:val="20"/>
              </w:rPr>
              <w:t>© Copyright 201</w:t>
            </w:r>
            <w:r>
              <w:rPr>
                <w:color w:val="auto"/>
                <w:sz w:val="20"/>
              </w:rPr>
              <w:t>5</w:t>
            </w:r>
            <w:r w:rsidRPr="00DF2BCB">
              <w:rPr>
                <w:color w:val="auto"/>
                <w:sz w:val="20"/>
              </w:rPr>
              <w:t xml:space="preserve"> </w:t>
            </w:r>
            <w:r>
              <w:rPr>
                <w:color w:val="auto"/>
                <w:sz w:val="20"/>
              </w:rPr>
              <w:t xml:space="preserve">HP </w:t>
            </w:r>
            <w:r w:rsidRPr="00DF2BCB">
              <w:rPr>
                <w:color w:val="auto"/>
                <w:sz w:val="20"/>
              </w:rPr>
              <w:t xml:space="preserve">Development Company, L.P. </w:t>
            </w:r>
          </w:p>
          <w:p w14:paraId="1D04A86F" w14:textId="77777777" w:rsidR="00AC7600" w:rsidRPr="00DF2BCB" w:rsidRDefault="00AC7600" w:rsidP="00AC7600">
            <w:pPr>
              <w:rPr>
                <w:color w:val="auto"/>
                <w:sz w:val="20"/>
              </w:rPr>
            </w:pPr>
          </w:p>
          <w:p w14:paraId="4A4E4CE7" w14:textId="578B43C7" w:rsidR="00522129" w:rsidRPr="00455569" w:rsidRDefault="00AC7600" w:rsidP="00AC7600">
            <w:pPr>
              <w:rPr>
                <w:sz w:val="20"/>
                <w:szCs w:val="20"/>
              </w:rPr>
            </w:pPr>
            <w:r w:rsidRPr="001378CF">
              <w:rPr>
                <w:color w:val="auto"/>
                <w:sz w:val="20"/>
              </w:rPr>
              <w:t xml:space="preserve">The information contained herein is subject to change without notice. The only warranties for HP products are set forth in the express limited warranty statements accompanying such products. Nothing herein should be construed as constituting an additional warranty. HP shall not be liable for technical or editorial errors or omissions contained herein. Microsoft and Windows are registered trademarks or trademarks of Microsoft Corporation in the U.S. and/or other countries. Intel, </w:t>
            </w:r>
            <w:r w:rsidR="002D6723">
              <w:rPr>
                <w:color w:val="auto"/>
                <w:sz w:val="20"/>
              </w:rPr>
              <w:t>Celeron®</w:t>
            </w:r>
            <w:r>
              <w:rPr>
                <w:color w:val="auto"/>
                <w:sz w:val="20"/>
              </w:rPr>
              <w:t xml:space="preserve">, </w:t>
            </w:r>
            <w:r w:rsidRPr="001378CF">
              <w:rPr>
                <w:color w:val="auto"/>
                <w:sz w:val="20"/>
              </w:rPr>
              <w:t>Core, Pentium are registered trademarks or trademarks of Intel Corporation in the U.S. and/or other countries. Bluetooth is a trademark of</w:t>
            </w:r>
            <w:r>
              <w:rPr>
                <w:color w:val="auto"/>
                <w:sz w:val="20"/>
              </w:rPr>
              <w:t xml:space="preserve"> </w:t>
            </w:r>
            <w:r w:rsidRPr="001378CF">
              <w:rPr>
                <w:color w:val="auto"/>
                <w:sz w:val="20"/>
              </w:rPr>
              <w:t xml:space="preserve">its proprietor, used by </w:t>
            </w:r>
            <w:r w:rsidR="00B63943">
              <w:rPr>
                <w:color w:val="auto"/>
                <w:sz w:val="20"/>
              </w:rPr>
              <w:t xml:space="preserve">HP Inc. </w:t>
            </w:r>
            <w:r w:rsidRPr="001378CF">
              <w:rPr>
                <w:color w:val="auto"/>
                <w:sz w:val="20"/>
              </w:rPr>
              <w:t xml:space="preserve">under license.  </w:t>
            </w:r>
            <w:r>
              <w:rPr>
                <w:color w:val="auto"/>
                <w:sz w:val="20"/>
              </w:rPr>
              <w:t>NVIDIA, GeForce and NVS are trademarks and/or registered trademarks of NVIDIA Corporation in the U.S. and other countries. AMD and Radeon are trademarks of Advanced Micro Devices, Inc. ENERGY STAR is a registered trademark owned by the U.S. Environmental Protection Agency.</w:t>
            </w:r>
          </w:p>
          <w:p w14:paraId="38E918C7" w14:textId="77777777" w:rsidR="00670A5F" w:rsidRDefault="00670A5F" w:rsidP="00670A5F">
            <w:pPr>
              <w:rPr>
                <w:vanish/>
              </w:rPr>
            </w:pPr>
          </w:p>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10800"/>
            </w:tblGrid>
            <w:tr w:rsidR="00670A5F" w14:paraId="7C9700DD" w14:textId="77777777" w:rsidTr="00F93EE0">
              <w:trPr>
                <w:tblCellSpacing w:w="15" w:type="dxa"/>
              </w:trPr>
              <w:tc>
                <w:tcPr>
                  <w:tcW w:w="10800" w:type="dxa"/>
                  <w:hideMark/>
                </w:tcPr>
                <w:p w14:paraId="6168627B" w14:textId="77777777" w:rsidR="00670A5F" w:rsidRPr="00BD209E" w:rsidRDefault="00670A5F" w:rsidP="00455569">
                  <w:pPr>
                    <w:pStyle w:val="NormalWeb"/>
                    <w:rPr>
                      <w:sz w:val="20"/>
                      <w:szCs w:val="20"/>
                    </w:rPr>
                  </w:pPr>
                </w:p>
              </w:tc>
            </w:tr>
          </w:tbl>
          <w:p w14:paraId="48092BF9" w14:textId="77777777" w:rsidR="00BF7C47" w:rsidRPr="00BD209E" w:rsidRDefault="00BF7C47" w:rsidP="00940718">
            <w:pPr>
              <w:pStyle w:val="NormalWeb"/>
              <w:rPr>
                <w:sz w:val="20"/>
                <w:szCs w:val="20"/>
              </w:rPr>
            </w:pPr>
          </w:p>
        </w:tc>
      </w:tr>
    </w:tbl>
    <w:p w14:paraId="5A481A35" w14:textId="77777777" w:rsidR="00BF7C47" w:rsidRDefault="00BF7C47" w:rsidP="00BF7C47">
      <w:pPr>
        <w:rPr>
          <w:color w:val="auto"/>
        </w:rPr>
      </w:pPr>
    </w:p>
    <w:p w14:paraId="1B224A6F" w14:textId="77777777" w:rsidR="00A4502E" w:rsidRDefault="00A4502E" w:rsidP="00D22CD1">
      <w:pPr>
        <w:pStyle w:val="bodycopy"/>
        <w:rPr>
          <w:rStyle w:val="subheads1"/>
        </w:rPr>
      </w:pPr>
    </w:p>
    <w:p w14:paraId="71E0CDD0" w14:textId="77777777" w:rsidR="00AC7600" w:rsidRDefault="00AC7600" w:rsidP="00F93EE0">
      <w:pPr>
        <w:rPr>
          <w:rStyle w:val="subheads1"/>
        </w:rPr>
        <w:sectPr w:rsidR="00AC7600" w:rsidSect="00D861F8">
          <w:headerReference w:type="default" r:id="rId27"/>
          <w:pgSz w:w="11880" w:h="15840" w:code="1"/>
          <w:pgMar w:top="360" w:right="547" w:bottom="360" w:left="547" w:header="180" w:footer="180" w:gutter="0"/>
          <w:cols w:space="720"/>
          <w:docGrid w:linePitch="360"/>
        </w:sectPr>
      </w:pPr>
    </w:p>
    <w:tbl>
      <w:tblPr>
        <w:tblStyle w:val="TableGrid"/>
        <w:tblW w:w="10800" w:type="dxa"/>
        <w:tblInd w:w="198" w:type="dxa"/>
        <w:tblLook w:val="04A0" w:firstRow="1" w:lastRow="0" w:firstColumn="1" w:lastColumn="0" w:noHBand="0" w:noVBand="1"/>
      </w:tblPr>
      <w:tblGrid>
        <w:gridCol w:w="1800"/>
        <w:gridCol w:w="1440"/>
        <w:gridCol w:w="1440"/>
        <w:gridCol w:w="6120"/>
      </w:tblGrid>
      <w:tr w:rsidR="00A4502E" w:rsidRPr="000C1B3F" w14:paraId="397FD4B0" w14:textId="77777777" w:rsidTr="00A4502E">
        <w:tc>
          <w:tcPr>
            <w:tcW w:w="1800" w:type="dxa"/>
            <w:tcBorders>
              <w:top w:val="single" w:sz="4" w:space="0" w:color="auto"/>
              <w:left w:val="single" w:sz="4" w:space="0" w:color="auto"/>
              <w:bottom w:val="single" w:sz="4" w:space="0" w:color="auto"/>
              <w:right w:val="single" w:sz="4" w:space="0" w:color="auto"/>
            </w:tcBorders>
            <w:hideMark/>
          </w:tcPr>
          <w:p w14:paraId="636AF129" w14:textId="78DDD928" w:rsidR="00A4502E" w:rsidRPr="000C1B3F" w:rsidRDefault="00A4502E" w:rsidP="00F93EE0">
            <w:pPr>
              <w:rPr>
                <w:b/>
                <w:sz w:val="20"/>
                <w:szCs w:val="22"/>
              </w:rPr>
            </w:pPr>
            <w:r>
              <w:rPr>
                <w:rStyle w:val="subheads1"/>
              </w:rPr>
              <w:br w:type="page"/>
            </w:r>
            <w:r w:rsidRPr="000C1B3F">
              <w:rPr>
                <w:b/>
                <w:sz w:val="20"/>
              </w:rPr>
              <w:t>Date of change:</w:t>
            </w:r>
          </w:p>
        </w:tc>
        <w:tc>
          <w:tcPr>
            <w:tcW w:w="1440" w:type="dxa"/>
            <w:tcBorders>
              <w:top w:val="single" w:sz="4" w:space="0" w:color="auto"/>
              <w:left w:val="single" w:sz="4" w:space="0" w:color="auto"/>
              <w:bottom w:val="single" w:sz="4" w:space="0" w:color="auto"/>
              <w:right w:val="single" w:sz="4" w:space="0" w:color="auto"/>
            </w:tcBorders>
            <w:hideMark/>
          </w:tcPr>
          <w:p w14:paraId="18B296FA" w14:textId="77777777" w:rsidR="00A4502E" w:rsidRPr="000C1B3F" w:rsidRDefault="00A4502E" w:rsidP="00F93EE0">
            <w:pPr>
              <w:rPr>
                <w:b/>
                <w:sz w:val="20"/>
                <w:szCs w:val="22"/>
              </w:rPr>
            </w:pPr>
            <w:r w:rsidRPr="000C1B3F">
              <w:rPr>
                <w:b/>
                <w:sz w:val="20"/>
              </w:rPr>
              <w:t>Version History:</w:t>
            </w:r>
          </w:p>
        </w:tc>
        <w:tc>
          <w:tcPr>
            <w:tcW w:w="1440" w:type="dxa"/>
            <w:tcBorders>
              <w:top w:val="single" w:sz="4" w:space="0" w:color="auto"/>
              <w:left w:val="single" w:sz="4" w:space="0" w:color="auto"/>
              <w:bottom w:val="single" w:sz="4" w:space="0" w:color="auto"/>
              <w:right w:val="single" w:sz="4" w:space="0" w:color="auto"/>
            </w:tcBorders>
          </w:tcPr>
          <w:p w14:paraId="1656A993" w14:textId="77777777" w:rsidR="00A4502E" w:rsidRPr="000C1B3F" w:rsidRDefault="00A4502E" w:rsidP="00F93EE0">
            <w:pPr>
              <w:rPr>
                <w:b/>
                <w:sz w:val="20"/>
                <w:szCs w:val="22"/>
              </w:rPr>
            </w:pPr>
          </w:p>
        </w:tc>
        <w:tc>
          <w:tcPr>
            <w:tcW w:w="6120" w:type="dxa"/>
            <w:tcBorders>
              <w:top w:val="single" w:sz="4" w:space="0" w:color="auto"/>
              <w:left w:val="single" w:sz="4" w:space="0" w:color="auto"/>
              <w:bottom w:val="single" w:sz="4" w:space="0" w:color="auto"/>
              <w:right w:val="single" w:sz="4" w:space="0" w:color="auto"/>
            </w:tcBorders>
            <w:hideMark/>
          </w:tcPr>
          <w:p w14:paraId="15B41B16" w14:textId="77777777" w:rsidR="00A4502E" w:rsidRPr="000C1B3F" w:rsidRDefault="00A4502E" w:rsidP="00F93EE0">
            <w:pPr>
              <w:rPr>
                <w:b/>
                <w:sz w:val="20"/>
                <w:szCs w:val="22"/>
              </w:rPr>
            </w:pPr>
            <w:r w:rsidRPr="000C1B3F">
              <w:rPr>
                <w:b/>
                <w:sz w:val="20"/>
              </w:rPr>
              <w:t>Description of change:</w:t>
            </w:r>
          </w:p>
        </w:tc>
      </w:tr>
      <w:tr w:rsidR="00A4502E" w:rsidRPr="000C1B3F" w14:paraId="7954F2AC" w14:textId="77777777" w:rsidTr="00A4502E">
        <w:tc>
          <w:tcPr>
            <w:tcW w:w="1800" w:type="dxa"/>
            <w:tcBorders>
              <w:top w:val="single" w:sz="4" w:space="0" w:color="auto"/>
              <w:left w:val="single" w:sz="4" w:space="0" w:color="auto"/>
              <w:bottom w:val="single" w:sz="4" w:space="0" w:color="auto"/>
              <w:right w:val="single" w:sz="4" w:space="0" w:color="auto"/>
            </w:tcBorders>
          </w:tcPr>
          <w:p w14:paraId="1058B238" w14:textId="671A5EFA" w:rsidR="00A4502E" w:rsidRPr="000C1B3F" w:rsidRDefault="00A4502E" w:rsidP="00F93EE0">
            <w:pPr>
              <w:rPr>
                <w:sz w:val="20"/>
                <w:szCs w:val="22"/>
              </w:rPr>
            </w:pPr>
          </w:p>
        </w:tc>
        <w:tc>
          <w:tcPr>
            <w:tcW w:w="1440" w:type="dxa"/>
            <w:tcBorders>
              <w:top w:val="single" w:sz="4" w:space="0" w:color="auto"/>
              <w:left w:val="single" w:sz="4" w:space="0" w:color="auto"/>
              <w:bottom w:val="single" w:sz="4" w:space="0" w:color="auto"/>
              <w:right w:val="single" w:sz="4" w:space="0" w:color="auto"/>
            </w:tcBorders>
          </w:tcPr>
          <w:p w14:paraId="35B9C112" w14:textId="7FBBEA59" w:rsidR="00A4502E" w:rsidRPr="000C1B3F" w:rsidRDefault="00A4502E" w:rsidP="00F93EE0">
            <w:pPr>
              <w:rPr>
                <w:sz w:val="20"/>
                <w:szCs w:val="22"/>
              </w:rPr>
            </w:pPr>
          </w:p>
        </w:tc>
        <w:tc>
          <w:tcPr>
            <w:tcW w:w="1440" w:type="dxa"/>
            <w:tcBorders>
              <w:top w:val="single" w:sz="4" w:space="0" w:color="auto"/>
              <w:left w:val="single" w:sz="4" w:space="0" w:color="auto"/>
              <w:bottom w:val="single" w:sz="4" w:space="0" w:color="auto"/>
              <w:right w:val="single" w:sz="4" w:space="0" w:color="auto"/>
            </w:tcBorders>
          </w:tcPr>
          <w:p w14:paraId="3230A841" w14:textId="41E16A68" w:rsidR="00A4502E" w:rsidRPr="000C1B3F" w:rsidRDefault="00A4502E" w:rsidP="00F93EE0">
            <w:pPr>
              <w:rPr>
                <w:sz w:val="20"/>
                <w:szCs w:val="22"/>
              </w:rPr>
            </w:pPr>
          </w:p>
        </w:tc>
        <w:tc>
          <w:tcPr>
            <w:tcW w:w="6120" w:type="dxa"/>
            <w:tcBorders>
              <w:top w:val="single" w:sz="4" w:space="0" w:color="auto"/>
              <w:left w:val="single" w:sz="4" w:space="0" w:color="auto"/>
              <w:bottom w:val="single" w:sz="4" w:space="0" w:color="auto"/>
              <w:right w:val="single" w:sz="4" w:space="0" w:color="auto"/>
            </w:tcBorders>
          </w:tcPr>
          <w:p w14:paraId="0FB3A1DA" w14:textId="62A3D2F8" w:rsidR="00A4502E" w:rsidRPr="000C1B3F" w:rsidRDefault="00A4502E" w:rsidP="00F93EE0">
            <w:pPr>
              <w:rPr>
                <w:sz w:val="20"/>
                <w:szCs w:val="22"/>
              </w:rPr>
            </w:pPr>
          </w:p>
        </w:tc>
      </w:tr>
      <w:tr w:rsidR="00A4502E" w:rsidRPr="000C1B3F" w14:paraId="53142FB8" w14:textId="77777777" w:rsidTr="00A4502E">
        <w:tc>
          <w:tcPr>
            <w:tcW w:w="1800" w:type="dxa"/>
            <w:tcBorders>
              <w:top w:val="single" w:sz="4" w:space="0" w:color="auto"/>
              <w:left w:val="single" w:sz="4" w:space="0" w:color="auto"/>
              <w:bottom w:val="single" w:sz="4" w:space="0" w:color="auto"/>
              <w:right w:val="single" w:sz="4" w:space="0" w:color="auto"/>
            </w:tcBorders>
          </w:tcPr>
          <w:p w14:paraId="4AEE9F74" w14:textId="77777777" w:rsidR="00A4502E" w:rsidRPr="000C1B3F" w:rsidRDefault="00A4502E" w:rsidP="00F93EE0">
            <w:pPr>
              <w:rPr>
                <w:sz w:val="20"/>
                <w:szCs w:val="22"/>
              </w:rPr>
            </w:pPr>
          </w:p>
        </w:tc>
        <w:tc>
          <w:tcPr>
            <w:tcW w:w="1440" w:type="dxa"/>
            <w:tcBorders>
              <w:top w:val="single" w:sz="4" w:space="0" w:color="auto"/>
              <w:left w:val="single" w:sz="4" w:space="0" w:color="auto"/>
              <w:bottom w:val="single" w:sz="4" w:space="0" w:color="auto"/>
              <w:right w:val="single" w:sz="4" w:space="0" w:color="auto"/>
            </w:tcBorders>
          </w:tcPr>
          <w:p w14:paraId="3F67FF6E" w14:textId="77777777" w:rsidR="00A4502E" w:rsidRPr="000C1B3F" w:rsidRDefault="00A4502E" w:rsidP="00F93EE0">
            <w:pPr>
              <w:rPr>
                <w:sz w:val="20"/>
                <w:szCs w:val="22"/>
              </w:rPr>
            </w:pPr>
          </w:p>
        </w:tc>
        <w:tc>
          <w:tcPr>
            <w:tcW w:w="1440" w:type="dxa"/>
            <w:tcBorders>
              <w:top w:val="single" w:sz="4" w:space="0" w:color="auto"/>
              <w:left w:val="single" w:sz="4" w:space="0" w:color="auto"/>
              <w:bottom w:val="single" w:sz="4" w:space="0" w:color="auto"/>
              <w:right w:val="single" w:sz="4" w:space="0" w:color="auto"/>
            </w:tcBorders>
          </w:tcPr>
          <w:p w14:paraId="13BEF415" w14:textId="77777777" w:rsidR="00A4502E" w:rsidRPr="000C1B3F" w:rsidRDefault="00A4502E" w:rsidP="00F93EE0">
            <w:pPr>
              <w:rPr>
                <w:sz w:val="20"/>
                <w:szCs w:val="22"/>
              </w:rPr>
            </w:pPr>
          </w:p>
        </w:tc>
        <w:tc>
          <w:tcPr>
            <w:tcW w:w="6120" w:type="dxa"/>
            <w:tcBorders>
              <w:top w:val="single" w:sz="4" w:space="0" w:color="auto"/>
              <w:left w:val="single" w:sz="4" w:space="0" w:color="auto"/>
              <w:bottom w:val="single" w:sz="4" w:space="0" w:color="auto"/>
              <w:right w:val="single" w:sz="4" w:space="0" w:color="auto"/>
            </w:tcBorders>
          </w:tcPr>
          <w:p w14:paraId="1FA68A4B" w14:textId="77777777" w:rsidR="00A4502E" w:rsidRPr="000C1B3F" w:rsidRDefault="00A4502E" w:rsidP="00F93EE0">
            <w:pPr>
              <w:rPr>
                <w:sz w:val="20"/>
                <w:szCs w:val="22"/>
              </w:rPr>
            </w:pPr>
          </w:p>
        </w:tc>
      </w:tr>
      <w:tr w:rsidR="00A4502E" w:rsidRPr="000C1B3F" w14:paraId="2A064B12" w14:textId="77777777" w:rsidTr="00A4502E">
        <w:trPr>
          <w:trHeight w:val="152"/>
        </w:trPr>
        <w:tc>
          <w:tcPr>
            <w:tcW w:w="1800" w:type="dxa"/>
            <w:tcBorders>
              <w:top w:val="single" w:sz="4" w:space="0" w:color="auto"/>
              <w:left w:val="single" w:sz="4" w:space="0" w:color="auto"/>
              <w:bottom w:val="single" w:sz="4" w:space="0" w:color="auto"/>
              <w:right w:val="single" w:sz="4" w:space="0" w:color="auto"/>
            </w:tcBorders>
          </w:tcPr>
          <w:p w14:paraId="487782D4" w14:textId="77777777" w:rsidR="00A4502E" w:rsidRPr="000C1B3F" w:rsidRDefault="00A4502E" w:rsidP="00F93EE0">
            <w:pPr>
              <w:rPr>
                <w:sz w:val="20"/>
                <w:szCs w:val="22"/>
              </w:rPr>
            </w:pPr>
          </w:p>
        </w:tc>
        <w:tc>
          <w:tcPr>
            <w:tcW w:w="1440" w:type="dxa"/>
            <w:tcBorders>
              <w:top w:val="single" w:sz="4" w:space="0" w:color="auto"/>
              <w:left w:val="single" w:sz="4" w:space="0" w:color="auto"/>
              <w:bottom w:val="single" w:sz="4" w:space="0" w:color="auto"/>
              <w:right w:val="single" w:sz="4" w:space="0" w:color="auto"/>
            </w:tcBorders>
          </w:tcPr>
          <w:p w14:paraId="2BE2E8D1" w14:textId="77777777" w:rsidR="00A4502E" w:rsidRPr="000C1B3F" w:rsidRDefault="00A4502E" w:rsidP="00F93EE0">
            <w:pPr>
              <w:rPr>
                <w:sz w:val="20"/>
                <w:szCs w:val="22"/>
              </w:rPr>
            </w:pPr>
          </w:p>
        </w:tc>
        <w:tc>
          <w:tcPr>
            <w:tcW w:w="1440" w:type="dxa"/>
            <w:tcBorders>
              <w:top w:val="single" w:sz="4" w:space="0" w:color="auto"/>
              <w:left w:val="single" w:sz="4" w:space="0" w:color="auto"/>
              <w:bottom w:val="single" w:sz="4" w:space="0" w:color="auto"/>
              <w:right w:val="single" w:sz="4" w:space="0" w:color="auto"/>
            </w:tcBorders>
          </w:tcPr>
          <w:p w14:paraId="3B0A5FAF" w14:textId="77777777" w:rsidR="00A4502E" w:rsidRPr="000C1B3F" w:rsidRDefault="00A4502E" w:rsidP="00F93EE0">
            <w:pPr>
              <w:rPr>
                <w:sz w:val="20"/>
                <w:szCs w:val="22"/>
              </w:rPr>
            </w:pPr>
          </w:p>
        </w:tc>
        <w:tc>
          <w:tcPr>
            <w:tcW w:w="6120" w:type="dxa"/>
            <w:tcBorders>
              <w:top w:val="single" w:sz="4" w:space="0" w:color="auto"/>
              <w:left w:val="single" w:sz="4" w:space="0" w:color="auto"/>
              <w:bottom w:val="single" w:sz="4" w:space="0" w:color="auto"/>
              <w:right w:val="single" w:sz="4" w:space="0" w:color="auto"/>
            </w:tcBorders>
          </w:tcPr>
          <w:p w14:paraId="18059A89" w14:textId="77777777" w:rsidR="00A4502E" w:rsidRPr="000C1B3F" w:rsidRDefault="00A4502E" w:rsidP="00F93EE0">
            <w:pPr>
              <w:rPr>
                <w:sz w:val="20"/>
                <w:szCs w:val="22"/>
              </w:rPr>
            </w:pPr>
          </w:p>
        </w:tc>
      </w:tr>
      <w:tr w:rsidR="00A4502E" w:rsidRPr="000C1B3F" w14:paraId="1D1C2118" w14:textId="77777777" w:rsidTr="00A4502E">
        <w:tc>
          <w:tcPr>
            <w:tcW w:w="1800" w:type="dxa"/>
            <w:tcBorders>
              <w:top w:val="single" w:sz="4" w:space="0" w:color="auto"/>
              <w:left w:val="single" w:sz="4" w:space="0" w:color="auto"/>
              <w:bottom w:val="single" w:sz="4" w:space="0" w:color="auto"/>
              <w:right w:val="single" w:sz="4" w:space="0" w:color="auto"/>
            </w:tcBorders>
          </w:tcPr>
          <w:p w14:paraId="4E7AA816" w14:textId="77777777" w:rsidR="00A4502E" w:rsidRPr="000C1B3F" w:rsidRDefault="00A4502E" w:rsidP="00F93EE0">
            <w:pPr>
              <w:rPr>
                <w:sz w:val="20"/>
                <w:szCs w:val="22"/>
              </w:rPr>
            </w:pPr>
          </w:p>
        </w:tc>
        <w:tc>
          <w:tcPr>
            <w:tcW w:w="1440" w:type="dxa"/>
            <w:tcBorders>
              <w:top w:val="single" w:sz="4" w:space="0" w:color="auto"/>
              <w:left w:val="single" w:sz="4" w:space="0" w:color="auto"/>
              <w:bottom w:val="single" w:sz="4" w:space="0" w:color="auto"/>
              <w:right w:val="single" w:sz="4" w:space="0" w:color="auto"/>
            </w:tcBorders>
          </w:tcPr>
          <w:p w14:paraId="528F36D2" w14:textId="77777777" w:rsidR="00A4502E" w:rsidRPr="000C1B3F" w:rsidRDefault="00A4502E" w:rsidP="00F93EE0">
            <w:pPr>
              <w:rPr>
                <w:sz w:val="20"/>
                <w:szCs w:val="22"/>
              </w:rPr>
            </w:pPr>
          </w:p>
        </w:tc>
        <w:tc>
          <w:tcPr>
            <w:tcW w:w="1440" w:type="dxa"/>
            <w:tcBorders>
              <w:top w:val="single" w:sz="4" w:space="0" w:color="auto"/>
              <w:left w:val="single" w:sz="4" w:space="0" w:color="auto"/>
              <w:bottom w:val="single" w:sz="4" w:space="0" w:color="auto"/>
              <w:right w:val="single" w:sz="4" w:space="0" w:color="auto"/>
            </w:tcBorders>
          </w:tcPr>
          <w:p w14:paraId="5B370688" w14:textId="77777777" w:rsidR="00A4502E" w:rsidRPr="000C1B3F" w:rsidRDefault="00A4502E" w:rsidP="00F93EE0">
            <w:pPr>
              <w:rPr>
                <w:sz w:val="20"/>
                <w:szCs w:val="22"/>
              </w:rPr>
            </w:pPr>
          </w:p>
        </w:tc>
        <w:tc>
          <w:tcPr>
            <w:tcW w:w="6120" w:type="dxa"/>
            <w:tcBorders>
              <w:top w:val="single" w:sz="4" w:space="0" w:color="auto"/>
              <w:left w:val="single" w:sz="4" w:space="0" w:color="auto"/>
              <w:bottom w:val="single" w:sz="4" w:space="0" w:color="auto"/>
              <w:right w:val="single" w:sz="4" w:space="0" w:color="auto"/>
            </w:tcBorders>
          </w:tcPr>
          <w:p w14:paraId="69026CFD" w14:textId="77777777" w:rsidR="00A4502E" w:rsidRPr="000C1B3F" w:rsidRDefault="00A4502E" w:rsidP="00F93EE0">
            <w:pPr>
              <w:rPr>
                <w:sz w:val="20"/>
                <w:szCs w:val="22"/>
              </w:rPr>
            </w:pPr>
          </w:p>
        </w:tc>
      </w:tr>
      <w:tr w:rsidR="00A4502E" w:rsidRPr="000C1B3F" w14:paraId="4E5B071F" w14:textId="77777777" w:rsidTr="00A4502E">
        <w:tc>
          <w:tcPr>
            <w:tcW w:w="1800" w:type="dxa"/>
            <w:tcBorders>
              <w:top w:val="single" w:sz="4" w:space="0" w:color="auto"/>
              <w:left w:val="single" w:sz="4" w:space="0" w:color="auto"/>
              <w:bottom w:val="single" w:sz="4" w:space="0" w:color="auto"/>
              <w:right w:val="single" w:sz="4" w:space="0" w:color="auto"/>
            </w:tcBorders>
          </w:tcPr>
          <w:p w14:paraId="5B2E60DF" w14:textId="77777777" w:rsidR="00A4502E" w:rsidRPr="000C1B3F" w:rsidRDefault="00A4502E" w:rsidP="00F93EE0">
            <w:pPr>
              <w:rPr>
                <w:sz w:val="20"/>
                <w:szCs w:val="22"/>
              </w:rPr>
            </w:pPr>
          </w:p>
        </w:tc>
        <w:tc>
          <w:tcPr>
            <w:tcW w:w="1440" w:type="dxa"/>
            <w:tcBorders>
              <w:top w:val="single" w:sz="4" w:space="0" w:color="auto"/>
              <w:left w:val="single" w:sz="4" w:space="0" w:color="auto"/>
              <w:bottom w:val="single" w:sz="4" w:space="0" w:color="auto"/>
              <w:right w:val="single" w:sz="4" w:space="0" w:color="auto"/>
            </w:tcBorders>
          </w:tcPr>
          <w:p w14:paraId="1D472BF9" w14:textId="77777777" w:rsidR="00A4502E" w:rsidRPr="000C1B3F" w:rsidRDefault="00A4502E" w:rsidP="00F93EE0">
            <w:pPr>
              <w:rPr>
                <w:sz w:val="20"/>
                <w:szCs w:val="22"/>
              </w:rPr>
            </w:pPr>
          </w:p>
        </w:tc>
        <w:tc>
          <w:tcPr>
            <w:tcW w:w="1440" w:type="dxa"/>
            <w:tcBorders>
              <w:top w:val="single" w:sz="4" w:space="0" w:color="auto"/>
              <w:left w:val="single" w:sz="4" w:space="0" w:color="auto"/>
              <w:bottom w:val="single" w:sz="4" w:space="0" w:color="auto"/>
              <w:right w:val="single" w:sz="4" w:space="0" w:color="auto"/>
            </w:tcBorders>
          </w:tcPr>
          <w:p w14:paraId="4E6EA495" w14:textId="77777777" w:rsidR="00A4502E" w:rsidRPr="000C1B3F" w:rsidRDefault="00A4502E" w:rsidP="00F93EE0">
            <w:pPr>
              <w:rPr>
                <w:sz w:val="20"/>
                <w:szCs w:val="22"/>
              </w:rPr>
            </w:pPr>
          </w:p>
        </w:tc>
        <w:tc>
          <w:tcPr>
            <w:tcW w:w="6120" w:type="dxa"/>
            <w:tcBorders>
              <w:top w:val="single" w:sz="4" w:space="0" w:color="auto"/>
              <w:left w:val="single" w:sz="4" w:space="0" w:color="auto"/>
              <w:bottom w:val="single" w:sz="4" w:space="0" w:color="auto"/>
              <w:right w:val="single" w:sz="4" w:space="0" w:color="auto"/>
            </w:tcBorders>
          </w:tcPr>
          <w:p w14:paraId="05ACB9A8" w14:textId="77777777" w:rsidR="00A4502E" w:rsidRPr="000C1B3F" w:rsidRDefault="00A4502E" w:rsidP="00F93EE0">
            <w:pPr>
              <w:rPr>
                <w:sz w:val="20"/>
                <w:szCs w:val="22"/>
              </w:rPr>
            </w:pPr>
          </w:p>
        </w:tc>
      </w:tr>
      <w:tr w:rsidR="00A4502E" w:rsidRPr="000C1B3F" w14:paraId="1F242852" w14:textId="77777777" w:rsidTr="00A4502E">
        <w:tc>
          <w:tcPr>
            <w:tcW w:w="1800" w:type="dxa"/>
            <w:tcBorders>
              <w:top w:val="single" w:sz="4" w:space="0" w:color="auto"/>
              <w:left w:val="single" w:sz="4" w:space="0" w:color="auto"/>
              <w:bottom w:val="single" w:sz="4" w:space="0" w:color="auto"/>
              <w:right w:val="single" w:sz="4" w:space="0" w:color="auto"/>
            </w:tcBorders>
          </w:tcPr>
          <w:p w14:paraId="152D06BB" w14:textId="77777777" w:rsidR="00A4502E" w:rsidRPr="000C1B3F" w:rsidRDefault="00A4502E" w:rsidP="00F93EE0">
            <w:pPr>
              <w:rPr>
                <w:sz w:val="20"/>
                <w:szCs w:val="22"/>
              </w:rPr>
            </w:pPr>
          </w:p>
        </w:tc>
        <w:tc>
          <w:tcPr>
            <w:tcW w:w="1440" w:type="dxa"/>
            <w:tcBorders>
              <w:top w:val="single" w:sz="4" w:space="0" w:color="auto"/>
              <w:left w:val="single" w:sz="4" w:space="0" w:color="auto"/>
              <w:bottom w:val="single" w:sz="4" w:space="0" w:color="auto"/>
              <w:right w:val="single" w:sz="4" w:space="0" w:color="auto"/>
            </w:tcBorders>
          </w:tcPr>
          <w:p w14:paraId="7B67FEEF" w14:textId="77777777" w:rsidR="00A4502E" w:rsidRPr="000C1B3F" w:rsidRDefault="00A4502E" w:rsidP="00F93EE0">
            <w:pPr>
              <w:rPr>
                <w:sz w:val="20"/>
                <w:szCs w:val="22"/>
              </w:rPr>
            </w:pPr>
          </w:p>
        </w:tc>
        <w:tc>
          <w:tcPr>
            <w:tcW w:w="1440" w:type="dxa"/>
            <w:tcBorders>
              <w:top w:val="single" w:sz="4" w:space="0" w:color="auto"/>
              <w:left w:val="single" w:sz="4" w:space="0" w:color="auto"/>
              <w:bottom w:val="single" w:sz="4" w:space="0" w:color="auto"/>
              <w:right w:val="single" w:sz="4" w:space="0" w:color="auto"/>
            </w:tcBorders>
          </w:tcPr>
          <w:p w14:paraId="5FAC1035" w14:textId="77777777" w:rsidR="00A4502E" w:rsidRPr="000C1B3F" w:rsidRDefault="00A4502E" w:rsidP="00F93EE0">
            <w:pPr>
              <w:rPr>
                <w:sz w:val="20"/>
                <w:szCs w:val="22"/>
              </w:rPr>
            </w:pPr>
          </w:p>
        </w:tc>
        <w:tc>
          <w:tcPr>
            <w:tcW w:w="6120" w:type="dxa"/>
            <w:tcBorders>
              <w:top w:val="single" w:sz="4" w:space="0" w:color="auto"/>
              <w:left w:val="single" w:sz="4" w:space="0" w:color="auto"/>
              <w:bottom w:val="single" w:sz="4" w:space="0" w:color="auto"/>
              <w:right w:val="single" w:sz="4" w:space="0" w:color="auto"/>
            </w:tcBorders>
          </w:tcPr>
          <w:p w14:paraId="66F6A4FB" w14:textId="77777777" w:rsidR="00A4502E" w:rsidRPr="000C1B3F" w:rsidRDefault="00A4502E" w:rsidP="00F93EE0">
            <w:pPr>
              <w:rPr>
                <w:sz w:val="20"/>
                <w:szCs w:val="22"/>
              </w:rPr>
            </w:pPr>
          </w:p>
        </w:tc>
      </w:tr>
      <w:tr w:rsidR="00A4502E" w:rsidRPr="000C1B3F" w14:paraId="4216C1FB" w14:textId="77777777" w:rsidTr="00A4502E">
        <w:tc>
          <w:tcPr>
            <w:tcW w:w="1800" w:type="dxa"/>
            <w:tcBorders>
              <w:top w:val="single" w:sz="4" w:space="0" w:color="auto"/>
              <w:left w:val="single" w:sz="4" w:space="0" w:color="auto"/>
              <w:bottom w:val="single" w:sz="4" w:space="0" w:color="auto"/>
              <w:right w:val="single" w:sz="4" w:space="0" w:color="auto"/>
            </w:tcBorders>
          </w:tcPr>
          <w:p w14:paraId="492BA449" w14:textId="77777777" w:rsidR="00A4502E" w:rsidRPr="000C1B3F" w:rsidRDefault="00A4502E" w:rsidP="00F93EE0">
            <w:pPr>
              <w:rPr>
                <w:sz w:val="20"/>
                <w:szCs w:val="22"/>
              </w:rPr>
            </w:pPr>
          </w:p>
        </w:tc>
        <w:tc>
          <w:tcPr>
            <w:tcW w:w="1440" w:type="dxa"/>
            <w:tcBorders>
              <w:top w:val="single" w:sz="4" w:space="0" w:color="auto"/>
              <w:left w:val="single" w:sz="4" w:space="0" w:color="auto"/>
              <w:bottom w:val="single" w:sz="4" w:space="0" w:color="auto"/>
              <w:right w:val="single" w:sz="4" w:space="0" w:color="auto"/>
            </w:tcBorders>
          </w:tcPr>
          <w:p w14:paraId="2A4A5DD6" w14:textId="77777777" w:rsidR="00A4502E" w:rsidRPr="000C1B3F" w:rsidRDefault="00A4502E" w:rsidP="00F93EE0">
            <w:pPr>
              <w:rPr>
                <w:sz w:val="20"/>
                <w:szCs w:val="22"/>
              </w:rPr>
            </w:pPr>
          </w:p>
        </w:tc>
        <w:tc>
          <w:tcPr>
            <w:tcW w:w="1440" w:type="dxa"/>
            <w:tcBorders>
              <w:top w:val="single" w:sz="4" w:space="0" w:color="auto"/>
              <w:left w:val="single" w:sz="4" w:space="0" w:color="auto"/>
              <w:bottom w:val="single" w:sz="4" w:space="0" w:color="auto"/>
              <w:right w:val="single" w:sz="4" w:space="0" w:color="auto"/>
            </w:tcBorders>
          </w:tcPr>
          <w:p w14:paraId="01FEA201" w14:textId="77777777" w:rsidR="00A4502E" w:rsidRPr="000C1B3F" w:rsidRDefault="00A4502E" w:rsidP="00F93EE0">
            <w:pPr>
              <w:rPr>
                <w:sz w:val="20"/>
                <w:szCs w:val="22"/>
              </w:rPr>
            </w:pPr>
          </w:p>
        </w:tc>
        <w:tc>
          <w:tcPr>
            <w:tcW w:w="6120" w:type="dxa"/>
            <w:tcBorders>
              <w:top w:val="single" w:sz="4" w:space="0" w:color="auto"/>
              <w:left w:val="single" w:sz="4" w:space="0" w:color="auto"/>
              <w:bottom w:val="single" w:sz="4" w:space="0" w:color="auto"/>
              <w:right w:val="single" w:sz="4" w:space="0" w:color="auto"/>
            </w:tcBorders>
          </w:tcPr>
          <w:p w14:paraId="2099A9E0" w14:textId="77777777" w:rsidR="00A4502E" w:rsidRPr="000C1B3F" w:rsidRDefault="00A4502E" w:rsidP="00F93EE0">
            <w:pPr>
              <w:rPr>
                <w:sz w:val="20"/>
                <w:szCs w:val="22"/>
              </w:rPr>
            </w:pPr>
          </w:p>
        </w:tc>
      </w:tr>
    </w:tbl>
    <w:p w14:paraId="7E1C8F39" w14:textId="3F930E4A" w:rsidR="009115CD" w:rsidRDefault="009115CD" w:rsidP="00D22CD1">
      <w:pPr>
        <w:pStyle w:val="bodycopy"/>
        <w:rPr>
          <w:rStyle w:val="subheads1"/>
        </w:rPr>
      </w:pPr>
    </w:p>
    <w:p w14:paraId="144AB393" w14:textId="77777777" w:rsidR="009115CD" w:rsidRPr="009115CD" w:rsidRDefault="009115CD" w:rsidP="009115CD"/>
    <w:p w14:paraId="3FB16C5C" w14:textId="77777777" w:rsidR="009115CD" w:rsidRPr="009115CD" w:rsidRDefault="009115CD" w:rsidP="009115CD"/>
    <w:p w14:paraId="7A9863AA" w14:textId="77777777" w:rsidR="009115CD" w:rsidRPr="009115CD" w:rsidRDefault="009115CD" w:rsidP="009115CD"/>
    <w:p w14:paraId="4D09A8AF" w14:textId="77777777" w:rsidR="009115CD" w:rsidRPr="009115CD" w:rsidRDefault="009115CD" w:rsidP="009115CD"/>
    <w:p w14:paraId="3B6CDB4B" w14:textId="77777777" w:rsidR="009115CD" w:rsidRPr="009115CD" w:rsidRDefault="009115CD" w:rsidP="009115CD"/>
    <w:p w14:paraId="6E22B109" w14:textId="77777777" w:rsidR="009115CD" w:rsidRPr="009115CD" w:rsidRDefault="009115CD" w:rsidP="009115CD"/>
    <w:p w14:paraId="35A61F6E" w14:textId="77777777" w:rsidR="009115CD" w:rsidRPr="009115CD" w:rsidRDefault="009115CD" w:rsidP="009115CD"/>
    <w:p w14:paraId="35B15769" w14:textId="77777777" w:rsidR="009115CD" w:rsidRPr="009115CD" w:rsidRDefault="009115CD" w:rsidP="009115CD"/>
    <w:p w14:paraId="3195606F" w14:textId="77777777" w:rsidR="009115CD" w:rsidRPr="009115CD" w:rsidRDefault="009115CD" w:rsidP="009115CD"/>
    <w:p w14:paraId="2B7087E6" w14:textId="77777777" w:rsidR="009115CD" w:rsidRPr="009115CD" w:rsidRDefault="009115CD" w:rsidP="009115CD"/>
    <w:p w14:paraId="64555A0A" w14:textId="77777777" w:rsidR="009115CD" w:rsidRPr="009115CD" w:rsidRDefault="009115CD" w:rsidP="009115CD"/>
    <w:p w14:paraId="062B3725" w14:textId="77777777" w:rsidR="009115CD" w:rsidRPr="009115CD" w:rsidRDefault="009115CD" w:rsidP="009115CD"/>
    <w:p w14:paraId="6C1B1A3C" w14:textId="77777777" w:rsidR="009115CD" w:rsidRPr="009115CD" w:rsidRDefault="009115CD" w:rsidP="009115CD"/>
    <w:p w14:paraId="7BCDA90F" w14:textId="77777777" w:rsidR="009115CD" w:rsidRPr="009115CD" w:rsidRDefault="009115CD" w:rsidP="009115CD"/>
    <w:p w14:paraId="53489800" w14:textId="77777777" w:rsidR="009115CD" w:rsidRPr="009115CD" w:rsidRDefault="009115CD" w:rsidP="009115CD"/>
    <w:p w14:paraId="3AC3DC99" w14:textId="77777777" w:rsidR="009115CD" w:rsidRPr="009115CD" w:rsidRDefault="009115CD" w:rsidP="009115CD"/>
    <w:p w14:paraId="26D473AD" w14:textId="77777777" w:rsidR="009115CD" w:rsidRPr="009115CD" w:rsidRDefault="009115CD" w:rsidP="009115CD"/>
    <w:p w14:paraId="5AFA9A42" w14:textId="77777777" w:rsidR="009115CD" w:rsidRPr="009115CD" w:rsidRDefault="009115CD" w:rsidP="009115CD"/>
    <w:p w14:paraId="2ADD9781" w14:textId="77777777" w:rsidR="009115CD" w:rsidRPr="009115CD" w:rsidRDefault="009115CD" w:rsidP="009115CD"/>
    <w:p w14:paraId="24A4C144" w14:textId="77777777" w:rsidR="009115CD" w:rsidRPr="009115CD" w:rsidRDefault="009115CD" w:rsidP="009115CD"/>
    <w:p w14:paraId="40AA6126" w14:textId="77777777" w:rsidR="009115CD" w:rsidRPr="009115CD" w:rsidRDefault="009115CD" w:rsidP="009115CD"/>
    <w:p w14:paraId="1EFE5E17" w14:textId="77777777" w:rsidR="009115CD" w:rsidRPr="009115CD" w:rsidRDefault="009115CD" w:rsidP="009115CD"/>
    <w:p w14:paraId="07981004" w14:textId="1F6C6649" w:rsidR="009115CD" w:rsidRDefault="009115CD" w:rsidP="009115CD"/>
    <w:p w14:paraId="1752B657" w14:textId="77777777" w:rsidR="009115CD" w:rsidRPr="009115CD" w:rsidRDefault="009115CD" w:rsidP="009115CD"/>
    <w:p w14:paraId="1C9CAE67" w14:textId="5B29E3D9" w:rsidR="009115CD" w:rsidRDefault="009115CD" w:rsidP="009115CD"/>
    <w:p w14:paraId="7116D72B" w14:textId="14497693" w:rsidR="00B57520" w:rsidRPr="009115CD" w:rsidRDefault="009115CD" w:rsidP="009115CD">
      <w:pPr>
        <w:tabs>
          <w:tab w:val="left" w:pos="6330"/>
        </w:tabs>
      </w:pPr>
      <w:r>
        <w:tab/>
      </w:r>
    </w:p>
    <w:sectPr w:rsidR="00B57520" w:rsidRPr="009115CD" w:rsidSect="00D861F8">
      <w:headerReference w:type="default" r:id="rId28"/>
      <w:pgSz w:w="11880" w:h="15840" w:code="1"/>
      <w:pgMar w:top="360" w:right="547" w:bottom="360" w:left="547" w:header="18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FF503" w14:textId="77777777" w:rsidR="008E6642" w:rsidRDefault="008E6642">
      <w:r>
        <w:separator/>
      </w:r>
    </w:p>
  </w:endnote>
  <w:endnote w:type="continuationSeparator" w:id="0">
    <w:p w14:paraId="07381F18" w14:textId="77777777" w:rsidR="008E6642" w:rsidRDefault="008E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P Simplified">
    <w:altName w:val="Arial"/>
    <w:panose1 w:val="020B0604020204020204"/>
    <w:charset w:val="00"/>
    <w:family w:val="swiss"/>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Frutiger-Roman">
    <w:altName w:val="HP Simplified"/>
    <w:panose1 w:val="00000000000000000000"/>
    <w:charset w:val="00"/>
    <w:family w:val="swiss"/>
    <w:notTrueType/>
    <w:pitch w:val="default"/>
    <w:sig w:usb0="00000003" w:usb1="00000000" w:usb2="00000000" w:usb3="00000000" w:csb0="00000001" w:csb1="00000000"/>
  </w:font>
  <w:font w:name="Utopia-Regular">
    <w:altName w:val="HP Simplifi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CellSpacing w:w="0" w:type="dxa"/>
      <w:tblCellMar>
        <w:left w:w="0" w:type="dxa"/>
        <w:right w:w="0" w:type="dxa"/>
      </w:tblCellMar>
      <w:tblLook w:val="0000" w:firstRow="0" w:lastRow="0" w:firstColumn="0" w:lastColumn="0" w:noHBand="0" w:noVBand="0"/>
    </w:tblPr>
    <w:tblGrid>
      <w:gridCol w:w="669"/>
      <w:gridCol w:w="9244"/>
      <w:gridCol w:w="887"/>
    </w:tblGrid>
    <w:tr w:rsidR="00281EDC" w:rsidRPr="00F64644" w14:paraId="3AEB488E" w14:textId="77777777" w:rsidTr="00F64644">
      <w:trPr>
        <w:tblCellSpacing w:w="0" w:type="dxa"/>
      </w:trPr>
      <w:tc>
        <w:tcPr>
          <w:tcW w:w="10800" w:type="dxa"/>
          <w:gridSpan w:val="3"/>
          <w:shd w:val="clear" w:color="auto" w:fill="auto"/>
          <w:vAlign w:val="center"/>
        </w:tcPr>
        <w:p w14:paraId="2694F0EC" w14:textId="77777777" w:rsidR="00281EDC" w:rsidRPr="00F64644" w:rsidRDefault="00C94186">
          <w:pPr>
            <w:jc w:val="center"/>
            <w:rPr>
              <w:sz w:val="17"/>
              <w:szCs w:val="17"/>
            </w:rPr>
          </w:pPr>
          <w:r>
            <w:rPr>
              <w:sz w:val="17"/>
              <w:szCs w:val="17"/>
            </w:rPr>
            <w:pict w14:anchorId="71FCCE18">
              <v:rect id="_x0000_i1025" style="width:0;height:1.5pt" o:hralign="center" o:hrstd="t" o:hrnoshade="t" o:hr="t" fillcolor="gray" stroked="f"/>
            </w:pict>
          </w:r>
        </w:p>
      </w:tc>
    </w:tr>
    <w:tr w:rsidR="00281EDC" w:rsidRPr="00F64644" w14:paraId="3CF697D1" w14:textId="77777777" w:rsidTr="00F64644">
      <w:trPr>
        <w:trHeight w:val="248"/>
        <w:tblCellSpacing w:w="0" w:type="dxa"/>
      </w:trPr>
      <w:tc>
        <w:tcPr>
          <w:tcW w:w="0" w:type="auto"/>
          <w:shd w:val="clear" w:color="auto" w:fill="auto"/>
          <w:vAlign w:val="center"/>
        </w:tcPr>
        <w:p w14:paraId="6F4B399D" w14:textId="77777777" w:rsidR="00281EDC" w:rsidRPr="00F64644" w:rsidRDefault="00281EDC">
          <w:r>
            <w:rPr>
              <w:noProof/>
              <w:lang w:eastAsia="zh-CN"/>
            </w:rPr>
            <w:drawing>
              <wp:inline distT="0" distB="0" distL="0" distR="0" wp14:anchorId="0A7B6808" wp14:editId="3B52B161">
                <wp:extent cx="228600" cy="228600"/>
                <wp:effectExtent l="0" t="0" r="0" b="0"/>
                <wp:docPr id="15" name="Picture 15" descr="HP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P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auto"/>
        </w:tcPr>
        <w:p w14:paraId="33EE278F" w14:textId="45DA636B" w:rsidR="00281EDC" w:rsidRPr="00F64644" w:rsidRDefault="00281EDC" w:rsidP="00BB5C24">
          <w:pPr>
            <w:jc w:val="center"/>
            <w:rPr>
              <w:sz w:val="17"/>
              <w:szCs w:val="17"/>
            </w:rPr>
          </w:pPr>
          <w:r>
            <w:rPr>
              <w:sz w:val="17"/>
              <w:szCs w:val="17"/>
            </w:rPr>
            <w:t>Not all configuration components are available in all regions/countries.</w:t>
          </w:r>
          <w:r>
            <w:rPr>
              <w:sz w:val="17"/>
              <w:szCs w:val="17"/>
            </w:rPr>
            <w:br/>
          </w:r>
          <w:r w:rsidRPr="00ED36E5">
            <w:rPr>
              <w:sz w:val="17"/>
              <w:szCs w:val="17"/>
            </w:rPr>
            <w:t>Worldwide</w:t>
          </w:r>
          <w:r w:rsidRPr="00F64644">
            <w:rPr>
              <w:sz w:val="17"/>
              <w:szCs w:val="17"/>
            </w:rPr>
            <w:t xml:space="preserve"> — Version </w:t>
          </w:r>
          <w:r>
            <w:rPr>
              <w:sz w:val="17"/>
              <w:szCs w:val="17"/>
            </w:rPr>
            <w:t xml:space="preserve">1 </w:t>
          </w:r>
          <w:r w:rsidRPr="00F64644">
            <w:rPr>
              <w:sz w:val="17"/>
              <w:szCs w:val="17"/>
            </w:rPr>
            <w:t xml:space="preserve">— </w:t>
          </w:r>
          <w:r>
            <w:rPr>
              <w:sz w:val="17"/>
              <w:szCs w:val="17"/>
            </w:rPr>
            <w:t xml:space="preserve">December </w:t>
          </w:r>
          <w:r w:rsidR="00BB5C24">
            <w:rPr>
              <w:sz w:val="17"/>
              <w:szCs w:val="17"/>
            </w:rPr>
            <w:t>10</w:t>
          </w:r>
          <w:r>
            <w:rPr>
              <w:sz w:val="17"/>
              <w:szCs w:val="17"/>
            </w:rPr>
            <w:t>,</w:t>
          </w:r>
          <w:r w:rsidRPr="00ED36E5">
            <w:rPr>
              <w:sz w:val="17"/>
              <w:szCs w:val="17"/>
            </w:rPr>
            <w:t xml:space="preserve"> 201</w:t>
          </w:r>
          <w:r>
            <w:rPr>
              <w:sz w:val="17"/>
              <w:szCs w:val="17"/>
            </w:rPr>
            <w:t>5</w:t>
          </w:r>
        </w:p>
      </w:tc>
      <w:tc>
        <w:tcPr>
          <w:tcW w:w="0" w:type="auto"/>
          <w:shd w:val="clear" w:color="auto" w:fill="auto"/>
        </w:tcPr>
        <w:p w14:paraId="5270659A" w14:textId="77777777" w:rsidR="00281EDC" w:rsidRPr="00F64644" w:rsidRDefault="00281EDC">
          <w:pPr>
            <w:jc w:val="right"/>
            <w:rPr>
              <w:sz w:val="17"/>
              <w:szCs w:val="17"/>
            </w:rPr>
          </w:pPr>
          <w:r w:rsidRPr="00F64644">
            <w:rPr>
              <w:sz w:val="17"/>
              <w:szCs w:val="17"/>
            </w:rPr>
            <w:t>Page </w:t>
          </w:r>
          <w:r w:rsidRPr="00F64644">
            <w:rPr>
              <w:sz w:val="17"/>
              <w:szCs w:val="17"/>
            </w:rPr>
            <w:fldChar w:fldCharType="begin"/>
          </w:r>
          <w:r w:rsidRPr="00F64644">
            <w:rPr>
              <w:sz w:val="17"/>
              <w:szCs w:val="17"/>
            </w:rPr>
            <w:instrText xml:space="preserve"> PAGE  \* Arabic  \* MERGEFORMAT </w:instrText>
          </w:r>
          <w:r w:rsidRPr="00F64644">
            <w:rPr>
              <w:sz w:val="17"/>
              <w:szCs w:val="17"/>
            </w:rPr>
            <w:fldChar w:fldCharType="separate"/>
          </w:r>
          <w:r w:rsidR="00C94186">
            <w:rPr>
              <w:noProof/>
              <w:sz w:val="17"/>
              <w:szCs w:val="17"/>
            </w:rPr>
            <w:t>1</w:t>
          </w:r>
          <w:r w:rsidRPr="00F64644">
            <w:rPr>
              <w:sz w:val="17"/>
              <w:szCs w:val="17"/>
            </w:rPr>
            <w:fldChar w:fldCharType="end"/>
          </w:r>
        </w:p>
      </w:tc>
    </w:tr>
  </w:tbl>
  <w:p w14:paraId="5B2B02B8" w14:textId="77777777" w:rsidR="00281EDC" w:rsidRPr="00F64644" w:rsidRDefault="00281EDC">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0D870" w14:textId="77777777" w:rsidR="008E6642" w:rsidRDefault="008E6642">
      <w:r>
        <w:separator/>
      </w:r>
    </w:p>
  </w:footnote>
  <w:footnote w:type="continuationSeparator" w:id="0">
    <w:p w14:paraId="63579691" w14:textId="77777777" w:rsidR="008E6642" w:rsidRDefault="008E6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tblCellMar>
        <w:left w:w="0" w:type="dxa"/>
        <w:bottom w:w="58" w:type="dxa"/>
        <w:right w:w="0" w:type="dxa"/>
      </w:tblCellMar>
      <w:tblLook w:val="0000" w:firstRow="0" w:lastRow="0" w:firstColumn="0" w:lastColumn="0" w:noHBand="0" w:noVBand="0"/>
    </w:tblPr>
    <w:tblGrid>
      <w:gridCol w:w="4626"/>
      <w:gridCol w:w="6264"/>
    </w:tblGrid>
    <w:tr w:rsidR="00281EDC" w14:paraId="722E721C" w14:textId="77777777">
      <w:trPr>
        <w:cantSplit/>
        <w:trHeight w:val="1080"/>
      </w:trPr>
      <w:tc>
        <w:tcPr>
          <w:tcW w:w="4498" w:type="dxa"/>
          <w:tcBorders>
            <w:top w:val="nil"/>
            <w:left w:val="nil"/>
            <w:bottom w:val="single" w:sz="36" w:space="0" w:color="auto"/>
            <w:right w:val="nil"/>
          </w:tcBorders>
          <w:shd w:val="clear" w:color="auto" w:fill="auto"/>
          <w:vAlign w:val="bottom"/>
        </w:tcPr>
        <w:p w14:paraId="61CA4343" w14:textId="77777777" w:rsidR="00281EDC" w:rsidRPr="00F64644" w:rsidRDefault="00281EDC">
          <w:pPr>
            <w:rPr>
              <w:sz w:val="54"/>
              <w:szCs w:val="54"/>
            </w:rPr>
          </w:pPr>
          <w:r w:rsidRPr="00F64644">
            <w:rPr>
              <w:sz w:val="54"/>
              <w:szCs w:val="54"/>
            </w:rPr>
            <w:t xml:space="preserve">QuickSpecs </w:t>
          </w:r>
        </w:p>
      </w:tc>
      <w:tc>
        <w:tcPr>
          <w:tcW w:w="6091" w:type="dxa"/>
          <w:tcBorders>
            <w:top w:val="nil"/>
            <w:left w:val="nil"/>
            <w:bottom w:val="single" w:sz="36" w:space="0" w:color="auto"/>
            <w:right w:val="nil"/>
          </w:tcBorders>
          <w:shd w:val="clear" w:color="auto" w:fill="auto"/>
          <w:vAlign w:val="bottom"/>
        </w:tcPr>
        <w:p w14:paraId="27834658" w14:textId="4D7466C1" w:rsidR="00281EDC" w:rsidRPr="00F64644" w:rsidRDefault="00281EDC" w:rsidP="00252BB8">
          <w:pPr>
            <w:jc w:val="right"/>
            <w:rPr>
              <w:b/>
              <w:bCs/>
              <w:sz w:val="26"/>
              <w:szCs w:val="26"/>
            </w:rPr>
          </w:pPr>
          <w:r w:rsidRPr="002C7117">
            <w:rPr>
              <w:b/>
              <w:bCs/>
              <w:sz w:val="26"/>
              <w:szCs w:val="26"/>
            </w:rPr>
            <w:t xml:space="preserve">HP </w:t>
          </w:r>
          <w:r>
            <w:rPr>
              <w:b/>
              <w:bCs/>
              <w:sz w:val="26"/>
              <w:szCs w:val="26"/>
            </w:rPr>
            <w:t>280</w:t>
          </w:r>
          <w:r w:rsidRPr="002C7117">
            <w:rPr>
              <w:b/>
              <w:bCs/>
              <w:sz w:val="26"/>
              <w:szCs w:val="26"/>
            </w:rPr>
            <w:t xml:space="preserve"> G</w:t>
          </w:r>
          <w:r>
            <w:rPr>
              <w:b/>
              <w:bCs/>
              <w:sz w:val="26"/>
              <w:szCs w:val="26"/>
            </w:rPr>
            <w:t>2</w:t>
          </w:r>
          <w:r w:rsidRPr="002C7117">
            <w:rPr>
              <w:b/>
              <w:bCs/>
              <w:sz w:val="26"/>
              <w:szCs w:val="26"/>
            </w:rPr>
            <w:t xml:space="preserve"> Microtower Business PC</w:t>
          </w:r>
        </w:p>
      </w:tc>
    </w:tr>
    <w:tr w:rsidR="00281EDC" w14:paraId="7C4E01DB" w14:textId="77777777">
      <w:trPr>
        <w:cantSplit/>
        <w:trHeight w:val="504"/>
      </w:trPr>
      <w:tc>
        <w:tcPr>
          <w:tcW w:w="4498" w:type="dxa"/>
          <w:gridSpan w:val="2"/>
          <w:tcBorders>
            <w:top w:val="nil"/>
            <w:left w:val="nil"/>
            <w:bottom w:val="nil"/>
            <w:right w:val="nil"/>
          </w:tcBorders>
          <w:shd w:val="clear" w:color="auto" w:fill="auto"/>
          <w:vAlign w:val="center"/>
        </w:tcPr>
        <w:p w14:paraId="7ADC9BB2" w14:textId="77777777" w:rsidR="00281EDC" w:rsidRPr="007109A0" w:rsidRDefault="00281EDC">
          <w:pPr>
            <w:rPr>
              <w:iCs/>
              <w:sz w:val="26"/>
              <w:szCs w:val="26"/>
            </w:rPr>
          </w:pPr>
          <w:r w:rsidRPr="00BD209E">
            <w:rPr>
              <w:iCs/>
              <w:sz w:val="26"/>
              <w:szCs w:val="26"/>
            </w:rPr>
            <w:t>Overview</w:t>
          </w:r>
        </w:p>
      </w:tc>
    </w:tr>
  </w:tbl>
  <w:p w14:paraId="57AA3B0C" w14:textId="77777777" w:rsidR="00281EDC" w:rsidRDefault="00281EDC">
    <w:pPr>
      <w:pStyle w:val="Heade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tblCellMar>
        <w:left w:w="0" w:type="dxa"/>
        <w:bottom w:w="58" w:type="dxa"/>
        <w:right w:w="0" w:type="dxa"/>
      </w:tblCellMar>
      <w:tblLook w:val="0000" w:firstRow="0" w:lastRow="0" w:firstColumn="0" w:lastColumn="0" w:noHBand="0" w:noVBand="0"/>
    </w:tblPr>
    <w:tblGrid>
      <w:gridCol w:w="4626"/>
      <w:gridCol w:w="6264"/>
    </w:tblGrid>
    <w:tr w:rsidR="00281EDC" w14:paraId="61FBBEE3" w14:textId="77777777" w:rsidTr="00F7458D">
      <w:trPr>
        <w:cantSplit/>
        <w:trHeight w:val="1080"/>
      </w:trPr>
      <w:tc>
        <w:tcPr>
          <w:tcW w:w="4626" w:type="dxa"/>
          <w:tcBorders>
            <w:top w:val="nil"/>
            <w:left w:val="nil"/>
            <w:bottom w:val="single" w:sz="36" w:space="0" w:color="auto"/>
            <w:right w:val="nil"/>
          </w:tcBorders>
          <w:shd w:val="clear" w:color="auto" w:fill="auto"/>
          <w:vAlign w:val="bottom"/>
        </w:tcPr>
        <w:p w14:paraId="08D23C1D" w14:textId="77777777" w:rsidR="00281EDC" w:rsidRPr="00F64644" w:rsidRDefault="00281EDC" w:rsidP="005D02E6">
          <w:pPr>
            <w:rPr>
              <w:sz w:val="54"/>
              <w:szCs w:val="54"/>
            </w:rPr>
          </w:pPr>
          <w:r w:rsidRPr="00F64644">
            <w:rPr>
              <w:sz w:val="54"/>
              <w:szCs w:val="54"/>
            </w:rPr>
            <w:t xml:space="preserve">QuickSpecs </w:t>
          </w:r>
        </w:p>
      </w:tc>
      <w:tc>
        <w:tcPr>
          <w:tcW w:w="6264" w:type="dxa"/>
          <w:tcBorders>
            <w:top w:val="nil"/>
            <w:left w:val="nil"/>
            <w:bottom w:val="single" w:sz="36" w:space="0" w:color="auto"/>
            <w:right w:val="nil"/>
          </w:tcBorders>
          <w:shd w:val="clear" w:color="auto" w:fill="auto"/>
          <w:vAlign w:val="bottom"/>
        </w:tcPr>
        <w:sdt>
          <w:sdtPr>
            <w:rPr>
              <w:b/>
              <w:bCs/>
              <w:sz w:val="26"/>
              <w:szCs w:val="26"/>
            </w:rPr>
            <w:alias w:val="Title"/>
            <w:tag w:val=""/>
            <w:id w:val="1531759146"/>
            <w:dataBinding w:prefixMappings="xmlns:ns0='http://purl.org/dc/elements/1.1/' xmlns:ns1='http://schemas.openxmlformats.org/package/2006/metadata/core-properties' " w:xpath="/ns1:coreProperties[1]/ns0:title[1]" w:storeItemID="{6C3C8BC8-F283-45AE-878A-BAB7291924A1}"/>
            <w:text/>
          </w:sdtPr>
          <w:sdtEndPr/>
          <w:sdtContent>
            <w:p w14:paraId="0458E953" w14:textId="687C0D8C" w:rsidR="00281EDC" w:rsidRPr="00F64644" w:rsidRDefault="00281EDC" w:rsidP="005D02E6">
              <w:pPr>
                <w:jc w:val="right"/>
                <w:rPr>
                  <w:b/>
                  <w:bCs/>
                  <w:sz w:val="26"/>
                  <w:szCs w:val="26"/>
                </w:rPr>
              </w:pPr>
              <w:r>
                <w:rPr>
                  <w:b/>
                  <w:bCs/>
                  <w:sz w:val="26"/>
                  <w:szCs w:val="26"/>
                </w:rPr>
                <w:t>HP 280 G2 Microtower Business PC</w:t>
              </w:r>
            </w:p>
          </w:sdtContent>
        </w:sdt>
      </w:tc>
    </w:tr>
    <w:tr w:rsidR="00281EDC" w14:paraId="7D012A7F" w14:textId="77777777" w:rsidTr="00F7458D">
      <w:trPr>
        <w:cantSplit/>
        <w:trHeight w:val="504"/>
      </w:trPr>
      <w:tc>
        <w:tcPr>
          <w:tcW w:w="10890" w:type="dxa"/>
          <w:gridSpan w:val="2"/>
          <w:tcBorders>
            <w:top w:val="nil"/>
            <w:left w:val="nil"/>
            <w:bottom w:val="nil"/>
            <w:right w:val="nil"/>
          </w:tcBorders>
          <w:shd w:val="clear" w:color="auto" w:fill="auto"/>
          <w:vAlign w:val="center"/>
        </w:tcPr>
        <w:p w14:paraId="11D6EAFA" w14:textId="67720667" w:rsidR="00281EDC" w:rsidRPr="007109A0" w:rsidRDefault="00281EDC" w:rsidP="00AF2A34">
          <w:pPr>
            <w:rPr>
              <w:iCs/>
              <w:sz w:val="26"/>
              <w:szCs w:val="26"/>
            </w:rPr>
          </w:pPr>
          <w:r>
            <w:rPr>
              <w:iCs/>
              <w:sz w:val="26"/>
              <w:szCs w:val="26"/>
            </w:rPr>
            <w:t xml:space="preserve">Technical Specifications - </w:t>
          </w:r>
          <w:r w:rsidRPr="0050252C">
            <w:rPr>
              <w:iCs/>
              <w:sz w:val="26"/>
              <w:szCs w:val="26"/>
            </w:rPr>
            <w:t>Networking/Communication</w:t>
          </w:r>
          <w:r w:rsidRPr="0050252C" w:rsidDel="0050252C">
            <w:rPr>
              <w:iCs/>
              <w:sz w:val="26"/>
              <w:szCs w:val="26"/>
            </w:rPr>
            <w:t xml:space="preserve"> </w:t>
          </w:r>
        </w:p>
      </w:tc>
    </w:tr>
  </w:tbl>
  <w:p w14:paraId="30C83463" w14:textId="77777777" w:rsidR="00281EDC" w:rsidRDefault="00281EDC">
    <w:pPr>
      <w:pStyle w:val="Heade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tblCellMar>
        <w:left w:w="0" w:type="dxa"/>
        <w:bottom w:w="58" w:type="dxa"/>
        <w:right w:w="0" w:type="dxa"/>
      </w:tblCellMar>
      <w:tblLook w:val="0000" w:firstRow="0" w:lastRow="0" w:firstColumn="0" w:lastColumn="0" w:noHBand="0" w:noVBand="0"/>
    </w:tblPr>
    <w:tblGrid>
      <w:gridCol w:w="4626"/>
      <w:gridCol w:w="6264"/>
    </w:tblGrid>
    <w:tr w:rsidR="00281EDC" w14:paraId="2DED8055" w14:textId="77777777" w:rsidTr="00F7458D">
      <w:trPr>
        <w:cantSplit/>
        <w:trHeight w:val="1080"/>
      </w:trPr>
      <w:tc>
        <w:tcPr>
          <w:tcW w:w="4626" w:type="dxa"/>
          <w:tcBorders>
            <w:top w:val="nil"/>
            <w:left w:val="nil"/>
            <w:bottom w:val="single" w:sz="36" w:space="0" w:color="auto"/>
            <w:right w:val="nil"/>
          </w:tcBorders>
          <w:shd w:val="clear" w:color="auto" w:fill="auto"/>
          <w:vAlign w:val="bottom"/>
        </w:tcPr>
        <w:p w14:paraId="723AE445" w14:textId="77777777" w:rsidR="00281EDC" w:rsidRPr="00F64644" w:rsidRDefault="00281EDC" w:rsidP="005D02E6">
          <w:pPr>
            <w:rPr>
              <w:sz w:val="54"/>
              <w:szCs w:val="54"/>
            </w:rPr>
          </w:pPr>
          <w:r w:rsidRPr="00F64644">
            <w:rPr>
              <w:sz w:val="54"/>
              <w:szCs w:val="54"/>
            </w:rPr>
            <w:t xml:space="preserve">QuickSpecs </w:t>
          </w:r>
        </w:p>
      </w:tc>
      <w:tc>
        <w:tcPr>
          <w:tcW w:w="6264" w:type="dxa"/>
          <w:tcBorders>
            <w:top w:val="nil"/>
            <w:left w:val="nil"/>
            <w:bottom w:val="single" w:sz="36" w:space="0" w:color="auto"/>
            <w:right w:val="nil"/>
          </w:tcBorders>
          <w:shd w:val="clear" w:color="auto" w:fill="auto"/>
          <w:vAlign w:val="bottom"/>
        </w:tcPr>
        <w:sdt>
          <w:sdtPr>
            <w:rPr>
              <w:b/>
              <w:bCs/>
              <w:sz w:val="26"/>
              <w:szCs w:val="26"/>
            </w:rPr>
            <w:alias w:val="Title"/>
            <w:tag w:val=""/>
            <w:id w:val="-679431414"/>
            <w:dataBinding w:prefixMappings="xmlns:ns0='http://purl.org/dc/elements/1.1/' xmlns:ns1='http://schemas.openxmlformats.org/package/2006/metadata/core-properties' " w:xpath="/ns1:coreProperties[1]/ns0:title[1]" w:storeItemID="{6C3C8BC8-F283-45AE-878A-BAB7291924A1}"/>
            <w:text/>
          </w:sdtPr>
          <w:sdtEndPr/>
          <w:sdtContent>
            <w:p w14:paraId="58541D1B" w14:textId="3C684B83" w:rsidR="00281EDC" w:rsidRPr="00F64644" w:rsidRDefault="00281EDC" w:rsidP="005D02E6">
              <w:pPr>
                <w:jc w:val="right"/>
                <w:rPr>
                  <w:b/>
                  <w:bCs/>
                  <w:sz w:val="26"/>
                  <w:szCs w:val="26"/>
                </w:rPr>
              </w:pPr>
              <w:r>
                <w:rPr>
                  <w:b/>
                  <w:bCs/>
                  <w:sz w:val="26"/>
                  <w:szCs w:val="26"/>
                </w:rPr>
                <w:t>HP 280 G2 Microtower Business PC</w:t>
              </w:r>
            </w:p>
          </w:sdtContent>
        </w:sdt>
      </w:tc>
    </w:tr>
    <w:tr w:rsidR="00281EDC" w14:paraId="24B49969" w14:textId="77777777" w:rsidTr="00F7458D">
      <w:trPr>
        <w:cantSplit/>
        <w:trHeight w:val="504"/>
      </w:trPr>
      <w:tc>
        <w:tcPr>
          <w:tcW w:w="10890" w:type="dxa"/>
          <w:gridSpan w:val="2"/>
          <w:tcBorders>
            <w:top w:val="nil"/>
            <w:left w:val="nil"/>
            <w:bottom w:val="nil"/>
            <w:right w:val="nil"/>
          </w:tcBorders>
          <w:shd w:val="clear" w:color="auto" w:fill="auto"/>
          <w:vAlign w:val="center"/>
        </w:tcPr>
        <w:p w14:paraId="0B610976" w14:textId="277B8481" w:rsidR="00281EDC" w:rsidRPr="007109A0" w:rsidRDefault="00281EDC" w:rsidP="00AC7600">
          <w:pPr>
            <w:rPr>
              <w:iCs/>
              <w:sz w:val="26"/>
              <w:szCs w:val="26"/>
            </w:rPr>
          </w:pPr>
          <w:r w:rsidRPr="00F2028E">
            <w:rPr>
              <w:iCs/>
              <w:sz w:val="26"/>
              <w:szCs w:val="26"/>
            </w:rPr>
            <w:t>After-Market Options (availability may vary by region)</w:t>
          </w:r>
        </w:p>
      </w:tc>
    </w:tr>
  </w:tbl>
  <w:p w14:paraId="3F6E04B2" w14:textId="77777777" w:rsidR="00281EDC" w:rsidRDefault="00281EDC">
    <w:pPr>
      <w:pStyle w:val="Heade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tblCellMar>
        <w:left w:w="0" w:type="dxa"/>
        <w:bottom w:w="58" w:type="dxa"/>
        <w:right w:w="0" w:type="dxa"/>
      </w:tblCellMar>
      <w:tblLook w:val="0000" w:firstRow="0" w:lastRow="0" w:firstColumn="0" w:lastColumn="0" w:noHBand="0" w:noVBand="0"/>
    </w:tblPr>
    <w:tblGrid>
      <w:gridCol w:w="4626"/>
      <w:gridCol w:w="6264"/>
    </w:tblGrid>
    <w:tr w:rsidR="00281EDC" w14:paraId="298F8583" w14:textId="77777777" w:rsidTr="00F7458D">
      <w:trPr>
        <w:cantSplit/>
        <w:trHeight w:val="1080"/>
      </w:trPr>
      <w:tc>
        <w:tcPr>
          <w:tcW w:w="4626" w:type="dxa"/>
          <w:tcBorders>
            <w:top w:val="nil"/>
            <w:left w:val="nil"/>
            <w:bottom w:val="single" w:sz="36" w:space="0" w:color="auto"/>
            <w:right w:val="nil"/>
          </w:tcBorders>
          <w:shd w:val="clear" w:color="auto" w:fill="auto"/>
          <w:vAlign w:val="bottom"/>
        </w:tcPr>
        <w:p w14:paraId="5E961C0F" w14:textId="77777777" w:rsidR="00281EDC" w:rsidRPr="00F64644" w:rsidRDefault="00281EDC" w:rsidP="005D02E6">
          <w:pPr>
            <w:rPr>
              <w:sz w:val="54"/>
              <w:szCs w:val="54"/>
            </w:rPr>
          </w:pPr>
          <w:r w:rsidRPr="00F64644">
            <w:rPr>
              <w:sz w:val="54"/>
              <w:szCs w:val="54"/>
            </w:rPr>
            <w:t xml:space="preserve">QuickSpecs </w:t>
          </w:r>
        </w:p>
      </w:tc>
      <w:tc>
        <w:tcPr>
          <w:tcW w:w="6264" w:type="dxa"/>
          <w:tcBorders>
            <w:top w:val="nil"/>
            <w:left w:val="nil"/>
            <w:bottom w:val="single" w:sz="36" w:space="0" w:color="auto"/>
            <w:right w:val="nil"/>
          </w:tcBorders>
          <w:shd w:val="clear" w:color="auto" w:fill="auto"/>
          <w:vAlign w:val="bottom"/>
        </w:tcPr>
        <w:sdt>
          <w:sdtPr>
            <w:rPr>
              <w:b/>
              <w:bCs/>
              <w:sz w:val="26"/>
              <w:szCs w:val="26"/>
            </w:rPr>
            <w:alias w:val="Title"/>
            <w:tag w:val=""/>
            <w:id w:val="1604222461"/>
            <w:dataBinding w:prefixMappings="xmlns:ns0='http://purl.org/dc/elements/1.1/' xmlns:ns1='http://schemas.openxmlformats.org/package/2006/metadata/core-properties' " w:xpath="/ns1:coreProperties[1]/ns0:title[1]" w:storeItemID="{6C3C8BC8-F283-45AE-878A-BAB7291924A1}"/>
            <w:text/>
          </w:sdtPr>
          <w:sdtEndPr/>
          <w:sdtContent>
            <w:p w14:paraId="3FBF50E7" w14:textId="77777777" w:rsidR="00281EDC" w:rsidRPr="00F64644" w:rsidRDefault="00281EDC" w:rsidP="005D02E6">
              <w:pPr>
                <w:jc w:val="right"/>
                <w:rPr>
                  <w:b/>
                  <w:bCs/>
                  <w:sz w:val="26"/>
                  <w:szCs w:val="26"/>
                </w:rPr>
              </w:pPr>
              <w:r>
                <w:rPr>
                  <w:b/>
                  <w:bCs/>
                  <w:sz w:val="26"/>
                  <w:szCs w:val="26"/>
                </w:rPr>
                <w:t>HP 280 G2 Microtower Business PC</w:t>
              </w:r>
            </w:p>
          </w:sdtContent>
        </w:sdt>
      </w:tc>
    </w:tr>
    <w:tr w:rsidR="00281EDC" w14:paraId="163DF57A" w14:textId="77777777" w:rsidTr="00F7458D">
      <w:trPr>
        <w:cantSplit/>
        <w:trHeight w:val="504"/>
      </w:trPr>
      <w:tc>
        <w:tcPr>
          <w:tcW w:w="10890" w:type="dxa"/>
          <w:gridSpan w:val="2"/>
          <w:tcBorders>
            <w:top w:val="nil"/>
            <w:left w:val="nil"/>
            <w:bottom w:val="nil"/>
            <w:right w:val="nil"/>
          </w:tcBorders>
          <w:shd w:val="clear" w:color="auto" w:fill="auto"/>
          <w:vAlign w:val="center"/>
        </w:tcPr>
        <w:p w14:paraId="0201B308" w14:textId="20D9FFE9" w:rsidR="00281EDC" w:rsidRPr="007109A0" w:rsidRDefault="00281EDC">
          <w:pPr>
            <w:rPr>
              <w:iCs/>
              <w:sz w:val="26"/>
              <w:szCs w:val="26"/>
            </w:rPr>
          </w:pPr>
        </w:p>
      </w:tc>
    </w:tr>
  </w:tbl>
  <w:p w14:paraId="61FF0C4F" w14:textId="77777777" w:rsidR="00281EDC" w:rsidRDefault="00281EDC">
    <w:pPr>
      <w:pStyle w:val="Heade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tblCellMar>
        <w:left w:w="0" w:type="dxa"/>
        <w:bottom w:w="58" w:type="dxa"/>
        <w:right w:w="0" w:type="dxa"/>
      </w:tblCellMar>
      <w:tblLook w:val="0000" w:firstRow="0" w:lastRow="0" w:firstColumn="0" w:lastColumn="0" w:noHBand="0" w:noVBand="0"/>
    </w:tblPr>
    <w:tblGrid>
      <w:gridCol w:w="4626"/>
      <w:gridCol w:w="6264"/>
    </w:tblGrid>
    <w:tr w:rsidR="00281EDC" w14:paraId="308B790B" w14:textId="77777777" w:rsidTr="00F7458D">
      <w:trPr>
        <w:cantSplit/>
        <w:trHeight w:val="1080"/>
      </w:trPr>
      <w:tc>
        <w:tcPr>
          <w:tcW w:w="4626" w:type="dxa"/>
          <w:tcBorders>
            <w:top w:val="nil"/>
            <w:left w:val="nil"/>
            <w:bottom w:val="single" w:sz="36" w:space="0" w:color="auto"/>
            <w:right w:val="nil"/>
          </w:tcBorders>
          <w:shd w:val="clear" w:color="auto" w:fill="auto"/>
          <w:vAlign w:val="bottom"/>
        </w:tcPr>
        <w:p w14:paraId="3ED325B4" w14:textId="77777777" w:rsidR="00281EDC" w:rsidRPr="00F64644" w:rsidRDefault="00281EDC" w:rsidP="005D02E6">
          <w:pPr>
            <w:rPr>
              <w:sz w:val="54"/>
              <w:szCs w:val="54"/>
            </w:rPr>
          </w:pPr>
          <w:r w:rsidRPr="00F64644">
            <w:rPr>
              <w:sz w:val="54"/>
              <w:szCs w:val="54"/>
            </w:rPr>
            <w:t xml:space="preserve">QuickSpecs </w:t>
          </w:r>
        </w:p>
      </w:tc>
      <w:tc>
        <w:tcPr>
          <w:tcW w:w="6264" w:type="dxa"/>
          <w:tcBorders>
            <w:top w:val="nil"/>
            <w:left w:val="nil"/>
            <w:bottom w:val="single" w:sz="36" w:space="0" w:color="auto"/>
            <w:right w:val="nil"/>
          </w:tcBorders>
          <w:shd w:val="clear" w:color="auto" w:fill="auto"/>
          <w:vAlign w:val="bottom"/>
        </w:tcPr>
        <w:sdt>
          <w:sdtPr>
            <w:rPr>
              <w:b/>
              <w:bCs/>
              <w:sz w:val="26"/>
              <w:szCs w:val="26"/>
            </w:rPr>
            <w:alias w:val="Title"/>
            <w:tag w:val=""/>
            <w:id w:val="-257763938"/>
            <w:dataBinding w:prefixMappings="xmlns:ns0='http://purl.org/dc/elements/1.1/' xmlns:ns1='http://schemas.openxmlformats.org/package/2006/metadata/core-properties' " w:xpath="/ns1:coreProperties[1]/ns0:title[1]" w:storeItemID="{6C3C8BC8-F283-45AE-878A-BAB7291924A1}"/>
            <w:text/>
          </w:sdtPr>
          <w:sdtEndPr/>
          <w:sdtContent>
            <w:p w14:paraId="455A340C" w14:textId="77777777" w:rsidR="00281EDC" w:rsidRPr="00F64644" w:rsidRDefault="00281EDC" w:rsidP="005D02E6">
              <w:pPr>
                <w:jc w:val="right"/>
                <w:rPr>
                  <w:b/>
                  <w:bCs/>
                  <w:sz w:val="26"/>
                  <w:szCs w:val="26"/>
                </w:rPr>
              </w:pPr>
              <w:r>
                <w:rPr>
                  <w:b/>
                  <w:bCs/>
                  <w:sz w:val="26"/>
                  <w:szCs w:val="26"/>
                </w:rPr>
                <w:t>HP 280 G2 Microtower Business PC</w:t>
              </w:r>
            </w:p>
          </w:sdtContent>
        </w:sdt>
      </w:tc>
    </w:tr>
    <w:tr w:rsidR="00281EDC" w14:paraId="6E7BFCF4" w14:textId="77777777" w:rsidTr="00F7458D">
      <w:trPr>
        <w:cantSplit/>
        <w:trHeight w:val="504"/>
      </w:trPr>
      <w:tc>
        <w:tcPr>
          <w:tcW w:w="10890" w:type="dxa"/>
          <w:gridSpan w:val="2"/>
          <w:tcBorders>
            <w:top w:val="nil"/>
            <w:left w:val="nil"/>
            <w:bottom w:val="nil"/>
            <w:right w:val="nil"/>
          </w:tcBorders>
          <w:shd w:val="clear" w:color="auto" w:fill="auto"/>
          <w:vAlign w:val="center"/>
        </w:tcPr>
        <w:p w14:paraId="71AF55D0" w14:textId="77777777" w:rsidR="00281EDC" w:rsidRPr="007109A0" w:rsidRDefault="00281EDC">
          <w:pPr>
            <w:rPr>
              <w:iCs/>
              <w:sz w:val="26"/>
              <w:szCs w:val="26"/>
            </w:rPr>
          </w:pPr>
          <w:r>
            <w:rPr>
              <w:iCs/>
              <w:sz w:val="26"/>
              <w:szCs w:val="26"/>
            </w:rPr>
            <w:t>Change Log</w:t>
          </w:r>
        </w:p>
      </w:tc>
    </w:tr>
  </w:tbl>
  <w:p w14:paraId="25A4082A" w14:textId="77777777" w:rsidR="00281EDC" w:rsidRDefault="00281EDC">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tblCellMar>
        <w:left w:w="0" w:type="dxa"/>
        <w:bottom w:w="58" w:type="dxa"/>
        <w:right w:w="0" w:type="dxa"/>
      </w:tblCellMar>
      <w:tblLook w:val="0000" w:firstRow="0" w:lastRow="0" w:firstColumn="0" w:lastColumn="0" w:noHBand="0" w:noVBand="0"/>
    </w:tblPr>
    <w:tblGrid>
      <w:gridCol w:w="4626"/>
      <w:gridCol w:w="6264"/>
    </w:tblGrid>
    <w:tr w:rsidR="00281EDC" w:rsidRPr="00EF538D" w14:paraId="12C042CA" w14:textId="77777777" w:rsidTr="00F93EE0">
      <w:trPr>
        <w:cantSplit/>
        <w:trHeight w:val="1080"/>
      </w:trPr>
      <w:tc>
        <w:tcPr>
          <w:tcW w:w="4626" w:type="dxa"/>
          <w:tcBorders>
            <w:top w:val="nil"/>
            <w:left w:val="nil"/>
            <w:bottom w:val="single" w:sz="36" w:space="0" w:color="auto"/>
            <w:right w:val="nil"/>
          </w:tcBorders>
          <w:shd w:val="clear" w:color="auto" w:fill="auto"/>
          <w:vAlign w:val="bottom"/>
        </w:tcPr>
        <w:p w14:paraId="4BFD3AAB" w14:textId="77777777" w:rsidR="00281EDC" w:rsidRPr="00EF538D" w:rsidRDefault="00281EDC">
          <w:pPr>
            <w:rPr>
              <w:sz w:val="54"/>
              <w:szCs w:val="54"/>
            </w:rPr>
          </w:pPr>
          <w:r w:rsidRPr="00EF538D">
            <w:rPr>
              <w:sz w:val="54"/>
              <w:szCs w:val="54"/>
            </w:rPr>
            <w:t xml:space="preserve">QuickSpecs </w:t>
          </w:r>
        </w:p>
      </w:tc>
      <w:tc>
        <w:tcPr>
          <w:tcW w:w="6264" w:type="dxa"/>
          <w:tcBorders>
            <w:top w:val="nil"/>
            <w:left w:val="nil"/>
            <w:bottom w:val="single" w:sz="36" w:space="0" w:color="auto"/>
            <w:right w:val="nil"/>
          </w:tcBorders>
          <w:shd w:val="clear" w:color="auto" w:fill="auto"/>
          <w:vAlign w:val="bottom"/>
        </w:tcPr>
        <w:sdt>
          <w:sdtPr>
            <w:rPr>
              <w:b/>
              <w:bCs/>
              <w:sz w:val="26"/>
              <w:szCs w:val="26"/>
            </w:rPr>
            <w:alias w:val="Title"/>
            <w:tag w:val=""/>
            <w:id w:val="-385334634"/>
            <w:dataBinding w:prefixMappings="xmlns:ns0='http://purl.org/dc/elements/1.1/' xmlns:ns1='http://schemas.openxmlformats.org/package/2006/metadata/core-properties' " w:xpath="/ns1:coreProperties[1]/ns0:title[1]" w:storeItemID="{6C3C8BC8-F283-45AE-878A-BAB7291924A1}"/>
            <w:text/>
          </w:sdtPr>
          <w:sdtEndPr/>
          <w:sdtContent>
            <w:p w14:paraId="4CC0927A" w14:textId="40A7242D" w:rsidR="00281EDC" w:rsidRPr="00F64644" w:rsidRDefault="00281EDC" w:rsidP="00F93EE0">
              <w:pPr>
                <w:jc w:val="right"/>
                <w:rPr>
                  <w:b/>
                  <w:bCs/>
                  <w:sz w:val="26"/>
                  <w:szCs w:val="26"/>
                </w:rPr>
              </w:pPr>
              <w:r>
                <w:rPr>
                  <w:b/>
                  <w:bCs/>
                  <w:sz w:val="26"/>
                  <w:szCs w:val="26"/>
                </w:rPr>
                <w:t>HP 280 G2 Microtower Business PC</w:t>
              </w:r>
            </w:p>
          </w:sdtContent>
        </w:sdt>
      </w:tc>
    </w:tr>
    <w:tr w:rsidR="00281EDC" w:rsidRPr="00EF538D" w14:paraId="45F9690C" w14:textId="77777777" w:rsidTr="00F93EE0">
      <w:trPr>
        <w:cantSplit/>
        <w:trHeight w:val="504"/>
      </w:trPr>
      <w:tc>
        <w:tcPr>
          <w:tcW w:w="10890" w:type="dxa"/>
          <w:gridSpan w:val="2"/>
          <w:tcBorders>
            <w:top w:val="nil"/>
            <w:left w:val="nil"/>
            <w:bottom w:val="nil"/>
            <w:right w:val="nil"/>
          </w:tcBorders>
          <w:shd w:val="clear" w:color="auto" w:fill="auto"/>
          <w:vAlign w:val="center"/>
        </w:tcPr>
        <w:p w14:paraId="74CF0B82" w14:textId="77777777" w:rsidR="00281EDC" w:rsidRPr="00EF538D" w:rsidRDefault="00281EDC">
          <w:pPr>
            <w:rPr>
              <w:iCs/>
              <w:sz w:val="26"/>
              <w:szCs w:val="26"/>
            </w:rPr>
          </w:pPr>
          <w:r w:rsidRPr="00EF538D">
            <w:rPr>
              <w:iCs/>
              <w:sz w:val="26"/>
              <w:szCs w:val="26"/>
            </w:rPr>
            <w:t>Overview</w:t>
          </w:r>
        </w:p>
      </w:tc>
    </w:tr>
  </w:tbl>
  <w:p w14:paraId="0C3FBDB7" w14:textId="77777777" w:rsidR="00281EDC" w:rsidRDefault="00281EDC">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tblCellMar>
        <w:left w:w="0" w:type="dxa"/>
        <w:bottom w:w="58" w:type="dxa"/>
        <w:right w:w="0" w:type="dxa"/>
      </w:tblCellMar>
      <w:tblLook w:val="0000" w:firstRow="0" w:lastRow="0" w:firstColumn="0" w:lastColumn="0" w:noHBand="0" w:noVBand="0"/>
    </w:tblPr>
    <w:tblGrid>
      <w:gridCol w:w="4626"/>
      <w:gridCol w:w="6264"/>
    </w:tblGrid>
    <w:tr w:rsidR="00281EDC" w14:paraId="6A7B1898" w14:textId="77777777" w:rsidTr="00F7458D">
      <w:trPr>
        <w:cantSplit/>
        <w:trHeight w:val="1080"/>
      </w:trPr>
      <w:tc>
        <w:tcPr>
          <w:tcW w:w="4626" w:type="dxa"/>
          <w:tcBorders>
            <w:top w:val="nil"/>
            <w:left w:val="nil"/>
            <w:bottom w:val="single" w:sz="36" w:space="0" w:color="auto"/>
            <w:right w:val="nil"/>
          </w:tcBorders>
          <w:shd w:val="clear" w:color="auto" w:fill="auto"/>
          <w:vAlign w:val="bottom"/>
        </w:tcPr>
        <w:p w14:paraId="4442B98E" w14:textId="77777777" w:rsidR="00281EDC" w:rsidRPr="00F64644" w:rsidRDefault="00281EDC" w:rsidP="005D02E6">
          <w:pPr>
            <w:rPr>
              <w:sz w:val="54"/>
              <w:szCs w:val="54"/>
            </w:rPr>
          </w:pPr>
          <w:r w:rsidRPr="00F64644">
            <w:rPr>
              <w:sz w:val="54"/>
              <w:szCs w:val="54"/>
            </w:rPr>
            <w:t xml:space="preserve">QuickSpecs </w:t>
          </w:r>
        </w:p>
      </w:tc>
      <w:tc>
        <w:tcPr>
          <w:tcW w:w="6264" w:type="dxa"/>
          <w:tcBorders>
            <w:top w:val="nil"/>
            <w:left w:val="nil"/>
            <w:bottom w:val="single" w:sz="36" w:space="0" w:color="auto"/>
            <w:right w:val="nil"/>
          </w:tcBorders>
          <w:shd w:val="clear" w:color="auto" w:fill="auto"/>
          <w:vAlign w:val="bottom"/>
        </w:tcPr>
        <w:sdt>
          <w:sdtPr>
            <w:rPr>
              <w:b/>
              <w:bCs/>
              <w:sz w:val="26"/>
              <w:szCs w:val="26"/>
            </w:rPr>
            <w:alias w:val="Title"/>
            <w:tag w:val=""/>
            <w:id w:val="-1974899272"/>
            <w:dataBinding w:prefixMappings="xmlns:ns0='http://purl.org/dc/elements/1.1/' xmlns:ns1='http://schemas.openxmlformats.org/package/2006/metadata/core-properties' " w:xpath="/ns1:coreProperties[1]/ns0:title[1]" w:storeItemID="{6C3C8BC8-F283-45AE-878A-BAB7291924A1}"/>
            <w:text/>
          </w:sdtPr>
          <w:sdtEndPr/>
          <w:sdtContent>
            <w:p w14:paraId="4ED55DC4" w14:textId="1274D996" w:rsidR="00281EDC" w:rsidRPr="00F64644" w:rsidRDefault="00281EDC" w:rsidP="005D02E6">
              <w:pPr>
                <w:jc w:val="right"/>
                <w:rPr>
                  <w:b/>
                  <w:bCs/>
                  <w:sz w:val="26"/>
                  <w:szCs w:val="26"/>
                </w:rPr>
              </w:pPr>
              <w:r>
                <w:rPr>
                  <w:b/>
                  <w:bCs/>
                  <w:sz w:val="26"/>
                  <w:szCs w:val="26"/>
                </w:rPr>
                <w:t>HP 280 G2 Microtower Business PC</w:t>
              </w:r>
            </w:p>
          </w:sdtContent>
        </w:sdt>
      </w:tc>
    </w:tr>
    <w:tr w:rsidR="00281EDC" w14:paraId="26EAC79A" w14:textId="77777777" w:rsidTr="00F7458D">
      <w:trPr>
        <w:cantSplit/>
        <w:trHeight w:val="504"/>
      </w:trPr>
      <w:tc>
        <w:tcPr>
          <w:tcW w:w="10890" w:type="dxa"/>
          <w:gridSpan w:val="2"/>
          <w:tcBorders>
            <w:top w:val="nil"/>
            <w:left w:val="nil"/>
            <w:bottom w:val="nil"/>
            <w:right w:val="nil"/>
          </w:tcBorders>
          <w:shd w:val="clear" w:color="auto" w:fill="auto"/>
          <w:vAlign w:val="center"/>
        </w:tcPr>
        <w:p w14:paraId="0F6B6ABE" w14:textId="77777777" w:rsidR="00281EDC" w:rsidRPr="007109A0" w:rsidRDefault="00281EDC">
          <w:pPr>
            <w:rPr>
              <w:iCs/>
              <w:sz w:val="26"/>
              <w:szCs w:val="26"/>
            </w:rPr>
          </w:pPr>
          <w:r w:rsidRPr="00BD209E">
            <w:rPr>
              <w:iCs/>
              <w:sz w:val="26"/>
              <w:szCs w:val="26"/>
            </w:rPr>
            <w:t>Standard Features and Configurable Modules</w:t>
          </w:r>
        </w:p>
      </w:tc>
    </w:tr>
  </w:tbl>
  <w:p w14:paraId="17F82ADA" w14:textId="77777777" w:rsidR="00281EDC" w:rsidRDefault="00281EDC">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tblCellMar>
        <w:left w:w="0" w:type="dxa"/>
        <w:bottom w:w="58" w:type="dxa"/>
        <w:right w:w="0" w:type="dxa"/>
      </w:tblCellMar>
      <w:tblLook w:val="0000" w:firstRow="0" w:lastRow="0" w:firstColumn="0" w:lastColumn="0" w:noHBand="0" w:noVBand="0"/>
    </w:tblPr>
    <w:tblGrid>
      <w:gridCol w:w="4626"/>
      <w:gridCol w:w="6264"/>
    </w:tblGrid>
    <w:tr w:rsidR="00281EDC" w14:paraId="15970F2A" w14:textId="77777777" w:rsidTr="00F7458D">
      <w:trPr>
        <w:cantSplit/>
        <w:trHeight w:val="1080"/>
      </w:trPr>
      <w:tc>
        <w:tcPr>
          <w:tcW w:w="4626" w:type="dxa"/>
          <w:tcBorders>
            <w:top w:val="nil"/>
            <w:left w:val="nil"/>
            <w:bottom w:val="single" w:sz="36" w:space="0" w:color="auto"/>
            <w:right w:val="nil"/>
          </w:tcBorders>
          <w:shd w:val="clear" w:color="auto" w:fill="auto"/>
          <w:vAlign w:val="bottom"/>
        </w:tcPr>
        <w:p w14:paraId="15739808" w14:textId="77777777" w:rsidR="00281EDC" w:rsidRPr="00F64644" w:rsidRDefault="00281EDC" w:rsidP="005D02E6">
          <w:pPr>
            <w:rPr>
              <w:sz w:val="54"/>
              <w:szCs w:val="54"/>
            </w:rPr>
          </w:pPr>
          <w:r w:rsidRPr="00F64644">
            <w:rPr>
              <w:sz w:val="54"/>
              <w:szCs w:val="54"/>
            </w:rPr>
            <w:t xml:space="preserve">QuickSpecs </w:t>
          </w:r>
        </w:p>
      </w:tc>
      <w:tc>
        <w:tcPr>
          <w:tcW w:w="6264" w:type="dxa"/>
          <w:tcBorders>
            <w:top w:val="nil"/>
            <w:left w:val="nil"/>
            <w:bottom w:val="single" w:sz="36" w:space="0" w:color="auto"/>
            <w:right w:val="nil"/>
          </w:tcBorders>
          <w:shd w:val="clear" w:color="auto" w:fill="auto"/>
          <w:vAlign w:val="bottom"/>
        </w:tcPr>
        <w:sdt>
          <w:sdtPr>
            <w:rPr>
              <w:b/>
              <w:bCs/>
              <w:sz w:val="26"/>
              <w:szCs w:val="26"/>
            </w:rPr>
            <w:alias w:val="Title"/>
            <w:tag w:val=""/>
            <w:id w:val="1060443572"/>
            <w:dataBinding w:prefixMappings="xmlns:ns0='http://purl.org/dc/elements/1.1/' xmlns:ns1='http://schemas.openxmlformats.org/package/2006/metadata/core-properties' " w:xpath="/ns1:coreProperties[1]/ns0:title[1]" w:storeItemID="{6C3C8BC8-F283-45AE-878A-BAB7291924A1}"/>
            <w:text/>
          </w:sdtPr>
          <w:sdtEndPr/>
          <w:sdtContent>
            <w:p w14:paraId="0E9C19D1" w14:textId="032F6BA1" w:rsidR="00281EDC" w:rsidRPr="00F64644" w:rsidRDefault="00281EDC" w:rsidP="005D02E6">
              <w:pPr>
                <w:jc w:val="right"/>
                <w:rPr>
                  <w:b/>
                  <w:bCs/>
                  <w:sz w:val="26"/>
                  <w:szCs w:val="26"/>
                </w:rPr>
              </w:pPr>
              <w:r>
                <w:rPr>
                  <w:b/>
                  <w:bCs/>
                  <w:sz w:val="26"/>
                  <w:szCs w:val="26"/>
                </w:rPr>
                <w:t>HP 280 G2 Microtower Business PC</w:t>
              </w:r>
            </w:p>
          </w:sdtContent>
        </w:sdt>
      </w:tc>
    </w:tr>
    <w:tr w:rsidR="00281EDC" w14:paraId="708D4725" w14:textId="77777777" w:rsidTr="00F7458D">
      <w:trPr>
        <w:cantSplit/>
        <w:trHeight w:val="504"/>
      </w:trPr>
      <w:tc>
        <w:tcPr>
          <w:tcW w:w="10890" w:type="dxa"/>
          <w:gridSpan w:val="2"/>
          <w:tcBorders>
            <w:top w:val="nil"/>
            <w:left w:val="nil"/>
            <w:bottom w:val="nil"/>
            <w:right w:val="nil"/>
          </w:tcBorders>
          <w:shd w:val="clear" w:color="auto" w:fill="auto"/>
          <w:vAlign w:val="center"/>
        </w:tcPr>
        <w:p w14:paraId="5F2D867D" w14:textId="77777777" w:rsidR="00281EDC" w:rsidRPr="007109A0" w:rsidRDefault="00281EDC">
          <w:pPr>
            <w:rPr>
              <w:iCs/>
              <w:sz w:val="26"/>
              <w:szCs w:val="26"/>
            </w:rPr>
          </w:pPr>
          <w:r w:rsidRPr="00BD209E">
            <w:rPr>
              <w:iCs/>
              <w:sz w:val="26"/>
              <w:szCs w:val="26"/>
            </w:rPr>
            <w:t>Operating Systems &amp; Software</w:t>
          </w:r>
        </w:p>
      </w:tc>
    </w:tr>
  </w:tbl>
  <w:p w14:paraId="76EF3932" w14:textId="77777777" w:rsidR="00281EDC" w:rsidRDefault="00281EDC">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tblCellMar>
        <w:left w:w="0" w:type="dxa"/>
        <w:bottom w:w="58" w:type="dxa"/>
        <w:right w:w="0" w:type="dxa"/>
      </w:tblCellMar>
      <w:tblLook w:val="0000" w:firstRow="0" w:lastRow="0" w:firstColumn="0" w:lastColumn="0" w:noHBand="0" w:noVBand="0"/>
    </w:tblPr>
    <w:tblGrid>
      <w:gridCol w:w="4626"/>
      <w:gridCol w:w="6264"/>
    </w:tblGrid>
    <w:tr w:rsidR="00281EDC" w14:paraId="6CAAD8D5" w14:textId="77777777" w:rsidTr="00F7458D">
      <w:trPr>
        <w:cantSplit/>
        <w:trHeight w:val="1080"/>
      </w:trPr>
      <w:tc>
        <w:tcPr>
          <w:tcW w:w="4626" w:type="dxa"/>
          <w:tcBorders>
            <w:top w:val="nil"/>
            <w:left w:val="nil"/>
            <w:bottom w:val="single" w:sz="36" w:space="0" w:color="auto"/>
            <w:right w:val="nil"/>
          </w:tcBorders>
          <w:shd w:val="clear" w:color="auto" w:fill="auto"/>
          <w:vAlign w:val="bottom"/>
        </w:tcPr>
        <w:p w14:paraId="7EBF9635" w14:textId="77777777" w:rsidR="00281EDC" w:rsidRPr="00F64644" w:rsidRDefault="00281EDC" w:rsidP="005D02E6">
          <w:pPr>
            <w:rPr>
              <w:sz w:val="54"/>
              <w:szCs w:val="54"/>
            </w:rPr>
          </w:pPr>
          <w:r w:rsidRPr="00F64644">
            <w:rPr>
              <w:sz w:val="54"/>
              <w:szCs w:val="54"/>
            </w:rPr>
            <w:t xml:space="preserve">QuickSpecs </w:t>
          </w:r>
        </w:p>
      </w:tc>
      <w:tc>
        <w:tcPr>
          <w:tcW w:w="6264" w:type="dxa"/>
          <w:tcBorders>
            <w:top w:val="nil"/>
            <w:left w:val="nil"/>
            <w:bottom w:val="single" w:sz="36" w:space="0" w:color="auto"/>
            <w:right w:val="nil"/>
          </w:tcBorders>
          <w:shd w:val="clear" w:color="auto" w:fill="auto"/>
          <w:vAlign w:val="bottom"/>
        </w:tcPr>
        <w:sdt>
          <w:sdtPr>
            <w:rPr>
              <w:b/>
              <w:bCs/>
              <w:sz w:val="26"/>
              <w:szCs w:val="26"/>
            </w:rPr>
            <w:alias w:val="Title"/>
            <w:tag w:val=""/>
            <w:id w:val="-677889793"/>
            <w:dataBinding w:prefixMappings="xmlns:ns0='http://purl.org/dc/elements/1.1/' xmlns:ns1='http://schemas.openxmlformats.org/package/2006/metadata/core-properties' " w:xpath="/ns1:coreProperties[1]/ns0:title[1]" w:storeItemID="{6C3C8BC8-F283-45AE-878A-BAB7291924A1}"/>
            <w:text/>
          </w:sdtPr>
          <w:sdtEndPr/>
          <w:sdtContent>
            <w:p w14:paraId="16F268CA" w14:textId="4D40AE18" w:rsidR="00281EDC" w:rsidRPr="00F64644" w:rsidRDefault="00281EDC" w:rsidP="005D02E6">
              <w:pPr>
                <w:jc w:val="right"/>
                <w:rPr>
                  <w:b/>
                  <w:bCs/>
                  <w:sz w:val="26"/>
                  <w:szCs w:val="26"/>
                </w:rPr>
              </w:pPr>
              <w:r>
                <w:rPr>
                  <w:b/>
                  <w:bCs/>
                  <w:sz w:val="26"/>
                  <w:szCs w:val="26"/>
                </w:rPr>
                <w:t>HP 280 G2 Microtower Business PC</w:t>
              </w:r>
            </w:p>
          </w:sdtContent>
        </w:sdt>
      </w:tc>
    </w:tr>
    <w:tr w:rsidR="00281EDC" w14:paraId="4070C2C5" w14:textId="77777777" w:rsidTr="00F7458D">
      <w:trPr>
        <w:cantSplit/>
        <w:trHeight w:val="504"/>
      </w:trPr>
      <w:tc>
        <w:tcPr>
          <w:tcW w:w="10890" w:type="dxa"/>
          <w:gridSpan w:val="2"/>
          <w:tcBorders>
            <w:top w:val="nil"/>
            <w:left w:val="nil"/>
            <w:bottom w:val="nil"/>
            <w:right w:val="nil"/>
          </w:tcBorders>
          <w:shd w:val="clear" w:color="auto" w:fill="auto"/>
          <w:vAlign w:val="center"/>
        </w:tcPr>
        <w:p w14:paraId="714D6035" w14:textId="77777777" w:rsidR="00281EDC" w:rsidRPr="007109A0" w:rsidRDefault="00281EDC">
          <w:pPr>
            <w:rPr>
              <w:iCs/>
              <w:sz w:val="26"/>
              <w:szCs w:val="26"/>
            </w:rPr>
          </w:pPr>
          <w:r>
            <w:rPr>
              <w:iCs/>
              <w:sz w:val="26"/>
              <w:szCs w:val="26"/>
            </w:rPr>
            <w:t>Technical Specifications</w:t>
          </w:r>
        </w:p>
      </w:tc>
    </w:tr>
  </w:tbl>
  <w:p w14:paraId="40ECE099" w14:textId="77777777" w:rsidR="00281EDC" w:rsidRDefault="00281EDC">
    <w:pPr>
      <w:pStyle w:val="Heade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tblCellMar>
        <w:left w:w="0" w:type="dxa"/>
        <w:bottom w:w="58" w:type="dxa"/>
        <w:right w:w="0" w:type="dxa"/>
      </w:tblCellMar>
      <w:tblLook w:val="0000" w:firstRow="0" w:lastRow="0" w:firstColumn="0" w:lastColumn="0" w:noHBand="0" w:noVBand="0"/>
    </w:tblPr>
    <w:tblGrid>
      <w:gridCol w:w="4626"/>
      <w:gridCol w:w="6264"/>
    </w:tblGrid>
    <w:tr w:rsidR="00281EDC" w14:paraId="533BB09A" w14:textId="77777777" w:rsidTr="00F7458D">
      <w:trPr>
        <w:cantSplit/>
        <w:trHeight w:val="1080"/>
      </w:trPr>
      <w:tc>
        <w:tcPr>
          <w:tcW w:w="4626" w:type="dxa"/>
          <w:tcBorders>
            <w:top w:val="nil"/>
            <w:left w:val="nil"/>
            <w:bottom w:val="single" w:sz="36" w:space="0" w:color="auto"/>
            <w:right w:val="nil"/>
          </w:tcBorders>
          <w:shd w:val="clear" w:color="auto" w:fill="auto"/>
          <w:vAlign w:val="bottom"/>
        </w:tcPr>
        <w:p w14:paraId="1DDA6EFF" w14:textId="77777777" w:rsidR="00281EDC" w:rsidRPr="00F64644" w:rsidRDefault="00281EDC" w:rsidP="005D02E6">
          <w:pPr>
            <w:rPr>
              <w:sz w:val="54"/>
              <w:szCs w:val="54"/>
            </w:rPr>
          </w:pPr>
          <w:r w:rsidRPr="00F64644">
            <w:rPr>
              <w:sz w:val="54"/>
              <w:szCs w:val="54"/>
            </w:rPr>
            <w:t xml:space="preserve">QuickSpecs </w:t>
          </w:r>
        </w:p>
      </w:tc>
      <w:tc>
        <w:tcPr>
          <w:tcW w:w="6264" w:type="dxa"/>
          <w:tcBorders>
            <w:top w:val="nil"/>
            <w:left w:val="nil"/>
            <w:bottom w:val="single" w:sz="36" w:space="0" w:color="auto"/>
            <w:right w:val="nil"/>
          </w:tcBorders>
          <w:shd w:val="clear" w:color="auto" w:fill="auto"/>
          <w:vAlign w:val="bottom"/>
        </w:tcPr>
        <w:sdt>
          <w:sdtPr>
            <w:rPr>
              <w:b/>
              <w:bCs/>
              <w:sz w:val="26"/>
              <w:szCs w:val="26"/>
            </w:rPr>
            <w:alias w:val="Title"/>
            <w:tag w:val=""/>
            <w:id w:val="-1839998507"/>
            <w:dataBinding w:prefixMappings="xmlns:ns0='http://purl.org/dc/elements/1.1/' xmlns:ns1='http://schemas.openxmlformats.org/package/2006/metadata/core-properties' " w:xpath="/ns1:coreProperties[1]/ns0:title[1]" w:storeItemID="{6C3C8BC8-F283-45AE-878A-BAB7291924A1}"/>
            <w:text/>
          </w:sdtPr>
          <w:sdtEndPr/>
          <w:sdtContent>
            <w:p w14:paraId="5FE0EEF2" w14:textId="497DAE9C" w:rsidR="00281EDC" w:rsidRPr="00F64644" w:rsidRDefault="00281EDC" w:rsidP="005D02E6">
              <w:pPr>
                <w:jc w:val="right"/>
                <w:rPr>
                  <w:b/>
                  <w:bCs/>
                  <w:sz w:val="26"/>
                  <w:szCs w:val="26"/>
                </w:rPr>
              </w:pPr>
              <w:r>
                <w:rPr>
                  <w:b/>
                  <w:bCs/>
                  <w:sz w:val="26"/>
                  <w:szCs w:val="26"/>
                </w:rPr>
                <w:t>HP 280 G2 Microtower Business PC</w:t>
              </w:r>
            </w:p>
          </w:sdtContent>
        </w:sdt>
      </w:tc>
    </w:tr>
    <w:tr w:rsidR="00281EDC" w14:paraId="05954C51" w14:textId="77777777" w:rsidTr="00F7458D">
      <w:trPr>
        <w:cantSplit/>
        <w:trHeight w:val="504"/>
      </w:trPr>
      <w:tc>
        <w:tcPr>
          <w:tcW w:w="10890" w:type="dxa"/>
          <w:gridSpan w:val="2"/>
          <w:tcBorders>
            <w:top w:val="nil"/>
            <w:left w:val="nil"/>
            <w:bottom w:val="nil"/>
            <w:right w:val="nil"/>
          </w:tcBorders>
          <w:shd w:val="clear" w:color="auto" w:fill="auto"/>
          <w:vAlign w:val="center"/>
        </w:tcPr>
        <w:p w14:paraId="33F2D2FF" w14:textId="6F1774B2" w:rsidR="00281EDC" w:rsidRPr="007109A0" w:rsidRDefault="00281EDC" w:rsidP="00DB2BA3">
          <w:pPr>
            <w:rPr>
              <w:iCs/>
              <w:sz w:val="26"/>
              <w:szCs w:val="26"/>
            </w:rPr>
          </w:pPr>
          <w:r>
            <w:rPr>
              <w:iCs/>
              <w:sz w:val="26"/>
              <w:szCs w:val="26"/>
            </w:rPr>
            <w:t>Technical Specifications - Graphics</w:t>
          </w:r>
        </w:p>
      </w:tc>
    </w:tr>
  </w:tbl>
  <w:p w14:paraId="4B9D846F" w14:textId="77777777" w:rsidR="00281EDC" w:rsidRDefault="00281EDC">
    <w:pPr>
      <w:pStyle w:val="Heade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tblCellMar>
        <w:left w:w="0" w:type="dxa"/>
        <w:bottom w:w="58" w:type="dxa"/>
        <w:right w:w="0" w:type="dxa"/>
      </w:tblCellMar>
      <w:tblLook w:val="0000" w:firstRow="0" w:lastRow="0" w:firstColumn="0" w:lastColumn="0" w:noHBand="0" w:noVBand="0"/>
    </w:tblPr>
    <w:tblGrid>
      <w:gridCol w:w="4626"/>
      <w:gridCol w:w="6264"/>
    </w:tblGrid>
    <w:tr w:rsidR="00281EDC" w14:paraId="54D96E73" w14:textId="77777777" w:rsidTr="00F7458D">
      <w:trPr>
        <w:cantSplit/>
        <w:trHeight w:val="1080"/>
      </w:trPr>
      <w:tc>
        <w:tcPr>
          <w:tcW w:w="4626" w:type="dxa"/>
          <w:tcBorders>
            <w:top w:val="nil"/>
            <w:left w:val="nil"/>
            <w:bottom w:val="single" w:sz="36" w:space="0" w:color="auto"/>
            <w:right w:val="nil"/>
          </w:tcBorders>
          <w:shd w:val="clear" w:color="auto" w:fill="auto"/>
          <w:vAlign w:val="bottom"/>
        </w:tcPr>
        <w:p w14:paraId="50935023" w14:textId="77777777" w:rsidR="00281EDC" w:rsidRPr="00F64644" w:rsidRDefault="00281EDC" w:rsidP="005D02E6">
          <w:pPr>
            <w:rPr>
              <w:sz w:val="54"/>
              <w:szCs w:val="54"/>
            </w:rPr>
          </w:pPr>
          <w:r w:rsidRPr="00F64644">
            <w:rPr>
              <w:sz w:val="54"/>
              <w:szCs w:val="54"/>
            </w:rPr>
            <w:t xml:space="preserve">QuickSpecs </w:t>
          </w:r>
        </w:p>
      </w:tc>
      <w:tc>
        <w:tcPr>
          <w:tcW w:w="6264" w:type="dxa"/>
          <w:tcBorders>
            <w:top w:val="nil"/>
            <w:left w:val="nil"/>
            <w:bottom w:val="single" w:sz="36" w:space="0" w:color="auto"/>
            <w:right w:val="nil"/>
          </w:tcBorders>
          <w:shd w:val="clear" w:color="auto" w:fill="auto"/>
          <w:vAlign w:val="bottom"/>
        </w:tcPr>
        <w:sdt>
          <w:sdtPr>
            <w:rPr>
              <w:b/>
              <w:bCs/>
              <w:sz w:val="26"/>
              <w:szCs w:val="26"/>
            </w:rPr>
            <w:alias w:val="Title"/>
            <w:tag w:val=""/>
            <w:id w:val="-1389575808"/>
            <w:dataBinding w:prefixMappings="xmlns:ns0='http://purl.org/dc/elements/1.1/' xmlns:ns1='http://schemas.openxmlformats.org/package/2006/metadata/core-properties' " w:xpath="/ns1:coreProperties[1]/ns0:title[1]" w:storeItemID="{6C3C8BC8-F283-45AE-878A-BAB7291924A1}"/>
            <w:text/>
          </w:sdtPr>
          <w:sdtEndPr/>
          <w:sdtContent>
            <w:p w14:paraId="3E7620E9" w14:textId="22D2D3D9" w:rsidR="00281EDC" w:rsidRPr="00F64644" w:rsidRDefault="00281EDC" w:rsidP="005D02E6">
              <w:pPr>
                <w:jc w:val="right"/>
                <w:rPr>
                  <w:b/>
                  <w:bCs/>
                  <w:sz w:val="26"/>
                  <w:szCs w:val="26"/>
                </w:rPr>
              </w:pPr>
              <w:r>
                <w:rPr>
                  <w:b/>
                  <w:bCs/>
                  <w:sz w:val="26"/>
                  <w:szCs w:val="26"/>
                </w:rPr>
                <w:t>HP 280 G2 Microtower Business PC</w:t>
              </w:r>
            </w:p>
          </w:sdtContent>
        </w:sdt>
      </w:tc>
    </w:tr>
    <w:tr w:rsidR="00281EDC" w14:paraId="22CD01B2" w14:textId="77777777" w:rsidTr="00F7458D">
      <w:trPr>
        <w:cantSplit/>
        <w:trHeight w:val="504"/>
      </w:trPr>
      <w:tc>
        <w:tcPr>
          <w:tcW w:w="10890" w:type="dxa"/>
          <w:gridSpan w:val="2"/>
          <w:tcBorders>
            <w:top w:val="nil"/>
            <w:left w:val="nil"/>
            <w:bottom w:val="nil"/>
            <w:right w:val="nil"/>
          </w:tcBorders>
          <w:shd w:val="clear" w:color="auto" w:fill="auto"/>
          <w:vAlign w:val="center"/>
        </w:tcPr>
        <w:p w14:paraId="346F0985" w14:textId="2B3B8805" w:rsidR="00281EDC" w:rsidRPr="007109A0" w:rsidRDefault="00281EDC" w:rsidP="009D53B3">
          <w:pPr>
            <w:rPr>
              <w:iCs/>
              <w:sz w:val="26"/>
              <w:szCs w:val="26"/>
            </w:rPr>
          </w:pPr>
          <w:r w:rsidRPr="00046A49">
            <w:rPr>
              <w:iCs/>
              <w:sz w:val="26"/>
              <w:szCs w:val="26"/>
            </w:rPr>
            <w:t xml:space="preserve">Technical Specifications </w:t>
          </w:r>
          <w:r>
            <w:rPr>
              <w:iCs/>
              <w:sz w:val="26"/>
              <w:szCs w:val="26"/>
            </w:rPr>
            <w:t>–</w:t>
          </w:r>
          <w:r w:rsidRPr="00046A49">
            <w:rPr>
              <w:iCs/>
              <w:sz w:val="26"/>
              <w:szCs w:val="26"/>
            </w:rPr>
            <w:t xml:space="preserve"> </w:t>
          </w:r>
          <w:r>
            <w:rPr>
              <w:iCs/>
              <w:sz w:val="26"/>
              <w:szCs w:val="26"/>
            </w:rPr>
            <w:t>Hard Disk and Solid State Storage</w:t>
          </w:r>
        </w:p>
      </w:tc>
    </w:tr>
  </w:tbl>
  <w:p w14:paraId="2DC6BCFE" w14:textId="77777777" w:rsidR="00281EDC" w:rsidRDefault="00281EDC">
    <w:pPr>
      <w:pStyle w:val="Heade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tblCellMar>
        <w:left w:w="0" w:type="dxa"/>
        <w:bottom w:w="58" w:type="dxa"/>
        <w:right w:w="0" w:type="dxa"/>
      </w:tblCellMar>
      <w:tblLook w:val="0000" w:firstRow="0" w:lastRow="0" w:firstColumn="0" w:lastColumn="0" w:noHBand="0" w:noVBand="0"/>
    </w:tblPr>
    <w:tblGrid>
      <w:gridCol w:w="4626"/>
      <w:gridCol w:w="6264"/>
    </w:tblGrid>
    <w:tr w:rsidR="00281EDC" w14:paraId="3BCD34E0" w14:textId="77777777" w:rsidTr="00F7458D">
      <w:trPr>
        <w:cantSplit/>
        <w:trHeight w:val="1080"/>
      </w:trPr>
      <w:tc>
        <w:tcPr>
          <w:tcW w:w="4626" w:type="dxa"/>
          <w:tcBorders>
            <w:top w:val="nil"/>
            <w:left w:val="nil"/>
            <w:bottom w:val="single" w:sz="36" w:space="0" w:color="auto"/>
            <w:right w:val="nil"/>
          </w:tcBorders>
          <w:shd w:val="clear" w:color="auto" w:fill="auto"/>
          <w:vAlign w:val="bottom"/>
        </w:tcPr>
        <w:p w14:paraId="609FA8D6" w14:textId="77777777" w:rsidR="00281EDC" w:rsidRPr="00F64644" w:rsidRDefault="00281EDC" w:rsidP="005D02E6">
          <w:pPr>
            <w:rPr>
              <w:sz w:val="54"/>
              <w:szCs w:val="54"/>
            </w:rPr>
          </w:pPr>
          <w:r w:rsidRPr="00F64644">
            <w:rPr>
              <w:sz w:val="54"/>
              <w:szCs w:val="54"/>
            </w:rPr>
            <w:t xml:space="preserve">QuickSpecs </w:t>
          </w:r>
        </w:p>
      </w:tc>
      <w:tc>
        <w:tcPr>
          <w:tcW w:w="6264" w:type="dxa"/>
          <w:tcBorders>
            <w:top w:val="nil"/>
            <w:left w:val="nil"/>
            <w:bottom w:val="single" w:sz="36" w:space="0" w:color="auto"/>
            <w:right w:val="nil"/>
          </w:tcBorders>
          <w:shd w:val="clear" w:color="auto" w:fill="auto"/>
          <w:vAlign w:val="bottom"/>
        </w:tcPr>
        <w:sdt>
          <w:sdtPr>
            <w:rPr>
              <w:b/>
              <w:bCs/>
              <w:sz w:val="26"/>
              <w:szCs w:val="26"/>
            </w:rPr>
            <w:alias w:val="Title"/>
            <w:tag w:val=""/>
            <w:id w:val="1130209015"/>
            <w:dataBinding w:prefixMappings="xmlns:ns0='http://purl.org/dc/elements/1.1/' xmlns:ns1='http://schemas.openxmlformats.org/package/2006/metadata/core-properties' " w:xpath="/ns1:coreProperties[1]/ns0:title[1]" w:storeItemID="{6C3C8BC8-F283-45AE-878A-BAB7291924A1}"/>
            <w:text/>
          </w:sdtPr>
          <w:sdtEndPr/>
          <w:sdtContent>
            <w:p w14:paraId="681D0171" w14:textId="77777777" w:rsidR="00281EDC" w:rsidRPr="00F64644" w:rsidRDefault="00281EDC" w:rsidP="005D02E6">
              <w:pPr>
                <w:jc w:val="right"/>
                <w:rPr>
                  <w:b/>
                  <w:bCs/>
                  <w:sz w:val="26"/>
                  <w:szCs w:val="26"/>
                </w:rPr>
              </w:pPr>
              <w:r>
                <w:rPr>
                  <w:b/>
                  <w:bCs/>
                  <w:sz w:val="26"/>
                  <w:szCs w:val="26"/>
                </w:rPr>
                <w:t>HP 280 G2 Microtower Business PC</w:t>
              </w:r>
            </w:p>
          </w:sdtContent>
        </w:sdt>
      </w:tc>
    </w:tr>
    <w:tr w:rsidR="00281EDC" w14:paraId="1EFF5B06" w14:textId="77777777" w:rsidTr="00F7458D">
      <w:trPr>
        <w:cantSplit/>
        <w:trHeight w:val="504"/>
      </w:trPr>
      <w:tc>
        <w:tcPr>
          <w:tcW w:w="10890" w:type="dxa"/>
          <w:gridSpan w:val="2"/>
          <w:tcBorders>
            <w:top w:val="nil"/>
            <w:left w:val="nil"/>
            <w:bottom w:val="nil"/>
            <w:right w:val="nil"/>
          </w:tcBorders>
          <w:shd w:val="clear" w:color="auto" w:fill="auto"/>
          <w:vAlign w:val="center"/>
        </w:tcPr>
        <w:p w14:paraId="4A7253A2" w14:textId="77777777" w:rsidR="00281EDC" w:rsidRPr="007109A0" w:rsidRDefault="00281EDC" w:rsidP="0071064C">
          <w:pPr>
            <w:rPr>
              <w:iCs/>
              <w:sz w:val="26"/>
              <w:szCs w:val="26"/>
            </w:rPr>
          </w:pPr>
          <w:r>
            <w:rPr>
              <w:iCs/>
              <w:sz w:val="26"/>
              <w:szCs w:val="26"/>
            </w:rPr>
            <w:t>Technical Specifications - Removable</w:t>
          </w:r>
          <w:r w:rsidRPr="00935A2C">
            <w:rPr>
              <w:iCs/>
              <w:sz w:val="26"/>
              <w:szCs w:val="26"/>
            </w:rPr>
            <w:t xml:space="preserve"> Storage</w:t>
          </w:r>
        </w:p>
      </w:tc>
    </w:tr>
  </w:tbl>
  <w:p w14:paraId="4553C19B" w14:textId="77777777" w:rsidR="00281EDC" w:rsidRDefault="00281EDC">
    <w:pPr>
      <w:pStyle w:val="Heade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tblCellMar>
        <w:left w:w="0" w:type="dxa"/>
        <w:bottom w:w="58" w:type="dxa"/>
        <w:right w:w="0" w:type="dxa"/>
      </w:tblCellMar>
      <w:tblLook w:val="0000" w:firstRow="0" w:lastRow="0" w:firstColumn="0" w:lastColumn="0" w:noHBand="0" w:noVBand="0"/>
    </w:tblPr>
    <w:tblGrid>
      <w:gridCol w:w="4626"/>
      <w:gridCol w:w="6264"/>
    </w:tblGrid>
    <w:tr w:rsidR="00281EDC" w14:paraId="548441D8" w14:textId="77777777" w:rsidTr="00F7458D">
      <w:trPr>
        <w:cantSplit/>
        <w:trHeight w:val="1080"/>
      </w:trPr>
      <w:tc>
        <w:tcPr>
          <w:tcW w:w="4626" w:type="dxa"/>
          <w:tcBorders>
            <w:top w:val="nil"/>
            <w:left w:val="nil"/>
            <w:bottom w:val="single" w:sz="36" w:space="0" w:color="auto"/>
            <w:right w:val="nil"/>
          </w:tcBorders>
          <w:shd w:val="clear" w:color="auto" w:fill="auto"/>
          <w:vAlign w:val="bottom"/>
        </w:tcPr>
        <w:p w14:paraId="0CF40B9A" w14:textId="77777777" w:rsidR="00281EDC" w:rsidRPr="00F64644" w:rsidRDefault="00281EDC" w:rsidP="005D02E6">
          <w:pPr>
            <w:rPr>
              <w:sz w:val="54"/>
              <w:szCs w:val="54"/>
            </w:rPr>
          </w:pPr>
          <w:r w:rsidRPr="00F64644">
            <w:rPr>
              <w:sz w:val="54"/>
              <w:szCs w:val="54"/>
            </w:rPr>
            <w:t xml:space="preserve">QuickSpecs </w:t>
          </w:r>
        </w:p>
      </w:tc>
      <w:tc>
        <w:tcPr>
          <w:tcW w:w="6264" w:type="dxa"/>
          <w:tcBorders>
            <w:top w:val="nil"/>
            <w:left w:val="nil"/>
            <w:bottom w:val="single" w:sz="36" w:space="0" w:color="auto"/>
            <w:right w:val="nil"/>
          </w:tcBorders>
          <w:shd w:val="clear" w:color="auto" w:fill="auto"/>
          <w:vAlign w:val="bottom"/>
        </w:tcPr>
        <w:sdt>
          <w:sdtPr>
            <w:rPr>
              <w:b/>
              <w:bCs/>
              <w:sz w:val="26"/>
              <w:szCs w:val="26"/>
            </w:rPr>
            <w:alias w:val="Title"/>
            <w:tag w:val=""/>
            <w:id w:val="1343824961"/>
            <w:dataBinding w:prefixMappings="xmlns:ns0='http://purl.org/dc/elements/1.1/' xmlns:ns1='http://schemas.openxmlformats.org/package/2006/metadata/core-properties' " w:xpath="/ns1:coreProperties[1]/ns0:title[1]" w:storeItemID="{6C3C8BC8-F283-45AE-878A-BAB7291924A1}"/>
            <w:text/>
          </w:sdtPr>
          <w:sdtEndPr/>
          <w:sdtContent>
            <w:p w14:paraId="096DCDFE" w14:textId="44823CEF" w:rsidR="00281EDC" w:rsidRPr="00F64644" w:rsidRDefault="00281EDC" w:rsidP="005D02E6">
              <w:pPr>
                <w:jc w:val="right"/>
                <w:rPr>
                  <w:b/>
                  <w:bCs/>
                  <w:sz w:val="26"/>
                  <w:szCs w:val="26"/>
                </w:rPr>
              </w:pPr>
              <w:r>
                <w:rPr>
                  <w:b/>
                  <w:bCs/>
                  <w:sz w:val="26"/>
                  <w:szCs w:val="26"/>
                </w:rPr>
                <w:t>HP 280 G2 Microtower Business PC</w:t>
              </w:r>
            </w:p>
          </w:sdtContent>
        </w:sdt>
      </w:tc>
    </w:tr>
    <w:tr w:rsidR="00281EDC" w14:paraId="30762031" w14:textId="77777777" w:rsidTr="00F7458D">
      <w:trPr>
        <w:cantSplit/>
        <w:trHeight w:val="504"/>
      </w:trPr>
      <w:tc>
        <w:tcPr>
          <w:tcW w:w="10890" w:type="dxa"/>
          <w:gridSpan w:val="2"/>
          <w:tcBorders>
            <w:top w:val="nil"/>
            <w:left w:val="nil"/>
            <w:bottom w:val="nil"/>
            <w:right w:val="nil"/>
          </w:tcBorders>
          <w:shd w:val="clear" w:color="auto" w:fill="auto"/>
          <w:vAlign w:val="center"/>
        </w:tcPr>
        <w:p w14:paraId="70DEDAA0" w14:textId="4A7407D0" w:rsidR="00281EDC" w:rsidRPr="007109A0" w:rsidRDefault="00281EDC" w:rsidP="00AF2A34">
          <w:pPr>
            <w:rPr>
              <w:iCs/>
              <w:sz w:val="26"/>
              <w:szCs w:val="26"/>
            </w:rPr>
          </w:pPr>
          <w:r>
            <w:rPr>
              <w:iCs/>
              <w:sz w:val="26"/>
              <w:szCs w:val="26"/>
            </w:rPr>
            <w:t>Technical Specifications - Audio</w:t>
          </w:r>
          <w:r w:rsidRPr="00B94C73" w:rsidDel="00935A2C">
            <w:rPr>
              <w:iCs/>
              <w:sz w:val="26"/>
              <w:szCs w:val="26"/>
            </w:rPr>
            <w:t xml:space="preserve"> </w:t>
          </w:r>
        </w:p>
      </w:tc>
    </w:tr>
  </w:tbl>
  <w:p w14:paraId="3EBDB937" w14:textId="77777777" w:rsidR="00281EDC" w:rsidRDefault="00281EDC">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712E"/>
    <w:multiLevelType w:val="multilevel"/>
    <w:tmpl w:val="770CA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77895"/>
    <w:multiLevelType w:val="hybridMultilevel"/>
    <w:tmpl w:val="0DDC0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C5E3E"/>
    <w:multiLevelType w:val="multilevel"/>
    <w:tmpl w:val="72C8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14F36"/>
    <w:multiLevelType w:val="multilevel"/>
    <w:tmpl w:val="197A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44892"/>
    <w:multiLevelType w:val="hybridMultilevel"/>
    <w:tmpl w:val="2360758E"/>
    <w:lvl w:ilvl="0" w:tplc="924046B6">
      <w:start w:val="1"/>
      <w:numFmt w:val="decimal"/>
      <w:lvlText w:val="%1."/>
      <w:lvlJc w:val="left"/>
      <w:pPr>
        <w:ind w:left="720" w:hanging="360"/>
      </w:pPr>
      <w:rPr>
        <w:rFonts w:hint="default"/>
        <w:color w:val="000099"/>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264F5"/>
    <w:multiLevelType w:val="hybridMultilevel"/>
    <w:tmpl w:val="8DCA1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D85CF8"/>
    <w:multiLevelType w:val="multilevel"/>
    <w:tmpl w:val="AD48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7172A"/>
    <w:multiLevelType w:val="multilevel"/>
    <w:tmpl w:val="D33A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E57FB"/>
    <w:multiLevelType w:val="multilevel"/>
    <w:tmpl w:val="1F24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11AB1"/>
    <w:multiLevelType w:val="multilevel"/>
    <w:tmpl w:val="6302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B91519"/>
    <w:multiLevelType w:val="multilevel"/>
    <w:tmpl w:val="1CDEF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04D2D"/>
    <w:multiLevelType w:val="multilevel"/>
    <w:tmpl w:val="1C20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E1DFE"/>
    <w:multiLevelType w:val="multilevel"/>
    <w:tmpl w:val="BA66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C2618"/>
    <w:multiLevelType w:val="multilevel"/>
    <w:tmpl w:val="39A6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660554"/>
    <w:multiLevelType w:val="multilevel"/>
    <w:tmpl w:val="14BCB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862A29"/>
    <w:multiLevelType w:val="hybridMultilevel"/>
    <w:tmpl w:val="6132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D21B1"/>
    <w:multiLevelType w:val="hybridMultilevel"/>
    <w:tmpl w:val="7732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76057"/>
    <w:multiLevelType w:val="multilevel"/>
    <w:tmpl w:val="5C4A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95949"/>
    <w:multiLevelType w:val="multilevel"/>
    <w:tmpl w:val="FE8C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4F131F"/>
    <w:multiLevelType w:val="multilevel"/>
    <w:tmpl w:val="6D00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F057A8"/>
    <w:multiLevelType w:val="multilevel"/>
    <w:tmpl w:val="0196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761C2C"/>
    <w:multiLevelType w:val="multilevel"/>
    <w:tmpl w:val="0A06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DF6E35"/>
    <w:multiLevelType w:val="multilevel"/>
    <w:tmpl w:val="6F84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837CB2"/>
    <w:multiLevelType w:val="multilevel"/>
    <w:tmpl w:val="1B26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893995"/>
    <w:multiLevelType w:val="multilevel"/>
    <w:tmpl w:val="6F5C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9A601C"/>
    <w:multiLevelType w:val="hybridMultilevel"/>
    <w:tmpl w:val="5678B30C"/>
    <w:lvl w:ilvl="0" w:tplc="98DCB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269F0"/>
    <w:multiLevelType w:val="multilevel"/>
    <w:tmpl w:val="D1BA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E47D68"/>
    <w:multiLevelType w:val="multilevel"/>
    <w:tmpl w:val="9278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2131AE"/>
    <w:multiLevelType w:val="hybridMultilevel"/>
    <w:tmpl w:val="4A3A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9B7DB7"/>
    <w:multiLevelType w:val="hybridMultilevel"/>
    <w:tmpl w:val="C7D83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1072F90"/>
    <w:multiLevelType w:val="multilevel"/>
    <w:tmpl w:val="B78E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143121"/>
    <w:multiLevelType w:val="hybridMultilevel"/>
    <w:tmpl w:val="D52EC240"/>
    <w:lvl w:ilvl="0" w:tplc="9EAA73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13E0C2C"/>
    <w:multiLevelType w:val="multilevel"/>
    <w:tmpl w:val="2A5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6A7F38"/>
    <w:multiLevelType w:val="multilevel"/>
    <w:tmpl w:val="D7D6B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C11201"/>
    <w:multiLevelType w:val="multilevel"/>
    <w:tmpl w:val="D8722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950145"/>
    <w:multiLevelType w:val="multilevel"/>
    <w:tmpl w:val="B228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E30AD1"/>
    <w:multiLevelType w:val="multilevel"/>
    <w:tmpl w:val="2DF6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FC61A8"/>
    <w:multiLevelType w:val="multilevel"/>
    <w:tmpl w:val="4C2C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286C4B"/>
    <w:multiLevelType w:val="hybridMultilevel"/>
    <w:tmpl w:val="3DC40E40"/>
    <w:lvl w:ilvl="0" w:tplc="AF1C66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63C4BE5"/>
    <w:multiLevelType w:val="multilevel"/>
    <w:tmpl w:val="8494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2E5EF0"/>
    <w:multiLevelType w:val="multilevel"/>
    <w:tmpl w:val="D96C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6D462E"/>
    <w:multiLevelType w:val="multilevel"/>
    <w:tmpl w:val="35C6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A63070"/>
    <w:multiLevelType w:val="multilevel"/>
    <w:tmpl w:val="EAFE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3C3E2B"/>
    <w:multiLevelType w:val="multilevel"/>
    <w:tmpl w:val="59D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BD5DA2"/>
    <w:multiLevelType w:val="multilevel"/>
    <w:tmpl w:val="9A7C0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1D111D"/>
    <w:multiLevelType w:val="multilevel"/>
    <w:tmpl w:val="7222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502F87"/>
    <w:multiLevelType w:val="multilevel"/>
    <w:tmpl w:val="F9E6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AE0344"/>
    <w:multiLevelType w:val="multilevel"/>
    <w:tmpl w:val="0696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7476B8"/>
    <w:multiLevelType w:val="hybridMultilevel"/>
    <w:tmpl w:val="4AA88052"/>
    <w:lvl w:ilvl="0" w:tplc="3A647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6537A9"/>
    <w:multiLevelType w:val="multilevel"/>
    <w:tmpl w:val="FE74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20"/>
  </w:num>
  <w:num w:numId="4">
    <w:abstractNumId w:val="19"/>
  </w:num>
  <w:num w:numId="5">
    <w:abstractNumId w:val="36"/>
  </w:num>
  <w:num w:numId="6">
    <w:abstractNumId w:val="23"/>
  </w:num>
  <w:num w:numId="7">
    <w:abstractNumId w:val="39"/>
  </w:num>
  <w:num w:numId="8">
    <w:abstractNumId w:val="40"/>
  </w:num>
  <w:num w:numId="9">
    <w:abstractNumId w:val="49"/>
  </w:num>
  <w:num w:numId="10">
    <w:abstractNumId w:val="41"/>
  </w:num>
  <w:num w:numId="11">
    <w:abstractNumId w:val="24"/>
  </w:num>
  <w:num w:numId="12">
    <w:abstractNumId w:val="35"/>
  </w:num>
  <w:num w:numId="13">
    <w:abstractNumId w:val="26"/>
  </w:num>
  <w:num w:numId="14">
    <w:abstractNumId w:val="13"/>
  </w:num>
  <w:num w:numId="15">
    <w:abstractNumId w:val="33"/>
  </w:num>
  <w:num w:numId="16">
    <w:abstractNumId w:val="43"/>
  </w:num>
  <w:num w:numId="17">
    <w:abstractNumId w:val="45"/>
  </w:num>
  <w:num w:numId="18">
    <w:abstractNumId w:val="34"/>
  </w:num>
  <w:num w:numId="19">
    <w:abstractNumId w:val="18"/>
  </w:num>
  <w:num w:numId="20">
    <w:abstractNumId w:val="6"/>
  </w:num>
  <w:num w:numId="21">
    <w:abstractNumId w:val="2"/>
  </w:num>
  <w:num w:numId="22">
    <w:abstractNumId w:val="47"/>
  </w:num>
  <w:num w:numId="23">
    <w:abstractNumId w:val="22"/>
  </w:num>
  <w:num w:numId="24">
    <w:abstractNumId w:val="12"/>
  </w:num>
  <w:num w:numId="25">
    <w:abstractNumId w:val="8"/>
  </w:num>
  <w:num w:numId="26">
    <w:abstractNumId w:val="30"/>
  </w:num>
  <w:num w:numId="27">
    <w:abstractNumId w:val="27"/>
  </w:num>
  <w:num w:numId="28">
    <w:abstractNumId w:val="46"/>
  </w:num>
  <w:num w:numId="29">
    <w:abstractNumId w:val="9"/>
  </w:num>
  <w:num w:numId="30">
    <w:abstractNumId w:val="3"/>
  </w:num>
  <w:num w:numId="31">
    <w:abstractNumId w:val="42"/>
  </w:num>
  <w:num w:numId="32">
    <w:abstractNumId w:val="11"/>
  </w:num>
  <w:num w:numId="33">
    <w:abstractNumId w:val="17"/>
  </w:num>
  <w:num w:numId="34">
    <w:abstractNumId w:val="37"/>
  </w:num>
  <w:num w:numId="35">
    <w:abstractNumId w:val="44"/>
  </w:num>
  <w:num w:numId="36">
    <w:abstractNumId w:val="10"/>
  </w:num>
  <w:num w:numId="37">
    <w:abstractNumId w:val="32"/>
  </w:num>
  <w:num w:numId="38">
    <w:abstractNumId w:val="21"/>
  </w:num>
  <w:num w:numId="39">
    <w:abstractNumId w:val="31"/>
  </w:num>
  <w:num w:numId="40">
    <w:abstractNumId w:val="38"/>
  </w:num>
  <w:num w:numId="41">
    <w:abstractNumId w:val="48"/>
  </w:num>
  <w:num w:numId="42">
    <w:abstractNumId w:val="25"/>
  </w:num>
  <w:num w:numId="43">
    <w:abstractNumId w:val="5"/>
  </w:num>
  <w:num w:numId="44">
    <w:abstractNumId w:val="15"/>
  </w:num>
  <w:num w:numId="45">
    <w:abstractNumId w:val="28"/>
  </w:num>
  <w:num w:numId="46">
    <w:abstractNumId w:val="29"/>
  </w:num>
  <w:num w:numId="47">
    <w:abstractNumId w:val="0"/>
  </w:num>
  <w:num w:numId="48">
    <w:abstractNumId w:val="16"/>
  </w:num>
  <w:num w:numId="49">
    <w:abstractNumId w:val="4"/>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noPunctuationKerning/>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7A"/>
    <w:rsid w:val="00001188"/>
    <w:rsid w:val="00004D93"/>
    <w:rsid w:val="00013F01"/>
    <w:rsid w:val="00015148"/>
    <w:rsid w:val="00016055"/>
    <w:rsid w:val="00022371"/>
    <w:rsid w:val="0002281F"/>
    <w:rsid w:val="000232F5"/>
    <w:rsid w:val="00023B27"/>
    <w:rsid w:val="00024CCB"/>
    <w:rsid w:val="00027FC0"/>
    <w:rsid w:val="00031BE4"/>
    <w:rsid w:val="00035B82"/>
    <w:rsid w:val="00040A9F"/>
    <w:rsid w:val="0004169E"/>
    <w:rsid w:val="000423BC"/>
    <w:rsid w:val="00043882"/>
    <w:rsid w:val="000516AF"/>
    <w:rsid w:val="00055BF8"/>
    <w:rsid w:val="000641FB"/>
    <w:rsid w:val="0006514A"/>
    <w:rsid w:val="000656E1"/>
    <w:rsid w:val="00073BFF"/>
    <w:rsid w:val="0007602D"/>
    <w:rsid w:val="000768F5"/>
    <w:rsid w:val="0008218F"/>
    <w:rsid w:val="00090C26"/>
    <w:rsid w:val="00093332"/>
    <w:rsid w:val="00096D41"/>
    <w:rsid w:val="00097C4E"/>
    <w:rsid w:val="000A1D4C"/>
    <w:rsid w:val="000A2605"/>
    <w:rsid w:val="000A5C04"/>
    <w:rsid w:val="000B1BBD"/>
    <w:rsid w:val="000B6D7F"/>
    <w:rsid w:val="000C040B"/>
    <w:rsid w:val="000C4991"/>
    <w:rsid w:val="000C7395"/>
    <w:rsid w:val="000D33D1"/>
    <w:rsid w:val="000E5194"/>
    <w:rsid w:val="000E53C9"/>
    <w:rsid w:val="000F21A6"/>
    <w:rsid w:val="000F69CB"/>
    <w:rsid w:val="0012202C"/>
    <w:rsid w:val="00123D4A"/>
    <w:rsid w:val="0013461A"/>
    <w:rsid w:val="00154E8B"/>
    <w:rsid w:val="00157D2E"/>
    <w:rsid w:val="001635F6"/>
    <w:rsid w:val="001644A7"/>
    <w:rsid w:val="00170084"/>
    <w:rsid w:val="00171161"/>
    <w:rsid w:val="00187286"/>
    <w:rsid w:val="001925DB"/>
    <w:rsid w:val="001B2B54"/>
    <w:rsid w:val="001B337E"/>
    <w:rsid w:val="001C1D76"/>
    <w:rsid w:val="001E0C05"/>
    <w:rsid w:val="001E73DF"/>
    <w:rsid w:val="001F654A"/>
    <w:rsid w:val="00225754"/>
    <w:rsid w:val="002378EE"/>
    <w:rsid w:val="00242DAF"/>
    <w:rsid w:val="00252BB8"/>
    <w:rsid w:val="0025338C"/>
    <w:rsid w:val="0025479E"/>
    <w:rsid w:val="002572F1"/>
    <w:rsid w:val="00263581"/>
    <w:rsid w:val="00274056"/>
    <w:rsid w:val="00275F04"/>
    <w:rsid w:val="00280617"/>
    <w:rsid w:val="00281EDC"/>
    <w:rsid w:val="0028489F"/>
    <w:rsid w:val="00293094"/>
    <w:rsid w:val="002942B5"/>
    <w:rsid w:val="002A524E"/>
    <w:rsid w:val="002B09F9"/>
    <w:rsid w:val="002B2481"/>
    <w:rsid w:val="002B27B6"/>
    <w:rsid w:val="002B52B9"/>
    <w:rsid w:val="002B585E"/>
    <w:rsid w:val="002B63C0"/>
    <w:rsid w:val="002B6D39"/>
    <w:rsid w:val="002C1004"/>
    <w:rsid w:val="002C46C9"/>
    <w:rsid w:val="002C5A05"/>
    <w:rsid w:val="002C6CFC"/>
    <w:rsid w:val="002C7117"/>
    <w:rsid w:val="002D22F6"/>
    <w:rsid w:val="002D61B9"/>
    <w:rsid w:val="002D6723"/>
    <w:rsid w:val="002E265B"/>
    <w:rsid w:val="002F0E55"/>
    <w:rsid w:val="002F5075"/>
    <w:rsid w:val="003005D7"/>
    <w:rsid w:val="00306E70"/>
    <w:rsid w:val="00317161"/>
    <w:rsid w:val="003206DD"/>
    <w:rsid w:val="003405F4"/>
    <w:rsid w:val="00341001"/>
    <w:rsid w:val="00347028"/>
    <w:rsid w:val="00352B66"/>
    <w:rsid w:val="00356548"/>
    <w:rsid w:val="0036368B"/>
    <w:rsid w:val="0036444E"/>
    <w:rsid w:val="003670D3"/>
    <w:rsid w:val="00372D6C"/>
    <w:rsid w:val="0038169D"/>
    <w:rsid w:val="003828D8"/>
    <w:rsid w:val="003842E6"/>
    <w:rsid w:val="00384634"/>
    <w:rsid w:val="00387170"/>
    <w:rsid w:val="003908A7"/>
    <w:rsid w:val="003963A9"/>
    <w:rsid w:val="003C1886"/>
    <w:rsid w:val="003C1A8F"/>
    <w:rsid w:val="003D08FE"/>
    <w:rsid w:val="003E2E58"/>
    <w:rsid w:val="003F4DC8"/>
    <w:rsid w:val="003F5A95"/>
    <w:rsid w:val="003F799F"/>
    <w:rsid w:val="00401881"/>
    <w:rsid w:val="00402A9B"/>
    <w:rsid w:val="004041C4"/>
    <w:rsid w:val="00407E75"/>
    <w:rsid w:val="004105A8"/>
    <w:rsid w:val="00410B11"/>
    <w:rsid w:val="00417608"/>
    <w:rsid w:val="0042096C"/>
    <w:rsid w:val="00424179"/>
    <w:rsid w:val="00430466"/>
    <w:rsid w:val="00433994"/>
    <w:rsid w:val="00447928"/>
    <w:rsid w:val="00455569"/>
    <w:rsid w:val="00456C10"/>
    <w:rsid w:val="00460789"/>
    <w:rsid w:val="00465154"/>
    <w:rsid w:val="00465FD5"/>
    <w:rsid w:val="004720D0"/>
    <w:rsid w:val="00476A8C"/>
    <w:rsid w:val="004830ED"/>
    <w:rsid w:val="004831A1"/>
    <w:rsid w:val="004B3D48"/>
    <w:rsid w:val="004B5527"/>
    <w:rsid w:val="004B59EB"/>
    <w:rsid w:val="004C5F18"/>
    <w:rsid w:val="004C6DA3"/>
    <w:rsid w:val="004D27CE"/>
    <w:rsid w:val="0050252C"/>
    <w:rsid w:val="00502F5B"/>
    <w:rsid w:val="00513E31"/>
    <w:rsid w:val="00514805"/>
    <w:rsid w:val="00522129"/>
    <w:rsid w:val="0052632E"/>
    <w:rsid w:val="00526E8B"/>
    <w:rsid w:val="0053280B"/>
    <w:rsid w:val="005372F9"/>
    <w:rsid w:val="00537AD1"/>
    <w:rsid w:val="00542955"/>
    <w:rsid w:val="00557B26"/>
    <w:rsid w:val="00560FE9"/>
    <w:rsid w:val="00567A43"/>
    <w:rsid w:val="005759FE"/>
    <w:rsid w:val="005863CE"/>
    <w:rsid w:val="00586909"/>
    <w:rsid w:val="00596887"/>
    <w:rsid w:val="005A22F5"/>
    <w:rsid w:val="005B4378"/>
    <w:rsid w:val="005C1E3D"/>
    <w:rsid w:val="005C495C"/>
    <w:rsid w:val="005C63B6"/>
    <w:rsid w:val="005C6A74"/>
    <w:rsid w:val="005C7278"/>
    <w:rsid w:val="005D02E6"/>
    <w:rsid w:val="005D1905"/>
    <w:rsid w:val="005D5536"/>
    <w:rsid w:val="005E35E2"/>
    <w:rsid w:val="005E47E7"/>
    <w:rsid w:val="005E60B9"/>
    <w:rsid w:val="005E6450"/>
    <w:rsid w:val="005F67D7"/>
    <w:rsid w:val="005F7B23"/>
    <w:rsid w:val="00602883"/>
    <w:rsid w:val="00607461"/>
    <w:rsid w:val="006131CE"/>
    <w:rsid w:val="00621B4C"/>
    <w:rsid w:val="006243D0"/>
    <w:rsid w:val="00636F03"/>
    <w:rsid w:val="006376D1"/>
    <w:rsid w:val="00640E09"/>
    <w:rsid w:val="006510C1"/>
    <w:rsid w:val="00653299"/>
    <w:rsid w:val="00656194"/>
    <w:rsid w:val="00663C94"/>
    <w:rsid w:val="00670A5F"/>
    <w:rsid w:val="0067301D"/>
    <w:rsid w:val="00673B81"/>
    <w:rsid w:val="00674D41"/>
    <w:rsid w:val="006835CE"/>
    <w:rsid w:val="00687667"/>
    <w:rsid w:val="00687CD9"/>
    <w:rsid w:val="00691918"/>
    <w:rsid w:val="006B4DCB"/>
    <w:rsid w:val="006C5B0F"/>
    <w:rsid w:val="006D1D14"/>
    <w:rsid w:val="006E1887"/>
    <w:rsid w:val="006E3BF3"/>
    <w:rsid w:val="006E74CD"/>
    <w:rsid w:val="006F333F"/>
    <w:rsid w:val="006F646A"/>
    <w:rsid w:val="00702AAA"/>
    <w:rsid w:val="0071064C"/>
    <w:rsid w:val="007109A0"/>
    <w:rsid w:val="0071286C"/>
    <w:rsid w:val="007134DA"/>
    <w:rsid w:val="00717421"/>
    <w:rsid w:val="00721B57"/>
    <w:rsid w:val="00733E5C"/>
    <w:rsid w:val="00740A8F"/>
    <w:rsid w:val="00742D81"/>
    <w:rsid w:val="0074506A"/>
    <w:rsid w:val="00747356"/>
    <w:rsid w:val="007570F7"/>
    <w:rsid w:val="00762E26"/>
    <w:rsid w:val="0077061E"/>
    <w:rsid w:val="0077717E"/>
    <w:rsid w:val="007828C5"/>
    <w:rsid w:val="00782D3C"/>
    <w:rsid w:val="00792107"/>
    <w:rsid w:val="00793AE0"/>
    <w:rsid w:val="0079517A"/>
    <w:rsid w:val="0079648C"/>
    <w:rsid w:val="007A1885"/>
    <w:rsid w:val="007A5280"/>
    <w:rsid w:val="007A52CF"/>
    <w:rsid w:val="007A58E8"/>
    <w:rsid w:val="007B2971"/>
    <w:rsid w:val="007B4C9E"/>
    <w:rsid w:val="007B5311"/>
    <w:rsid w:val="007B7443"/>
    <w:rsid w:val="007C1B71"/>
    <w:rsid w:val="007C5D5E"/>
    <w:rsid w:val="007D1CED"/>
    <w:rsid w:val="007D2D1B"/>
    <w:rsid w:val="007E512E"/>
    <w:rsid w:val="007E5A5B"/>
    <w:rsid w:val="00803959"/>
    <w:rsid w:val="00805C05"/>
    <w:rsid w:val="008111A8"/>
    <w:rsid w:val="00820921"/>
    <w:rsid w:val="00820E7E"/>
    <w:rsid w:val="0082438A"/>
    <w:rsid w:val="008309D0"/>
    <w:rsid w:val="00833901"/>
    <w:rsid w:val="00844BCE"/>
    <w:rsid w:val="00845778"/>
    <w:rsid w:val="0085374C"/>
    <w:rsid w:val="00855569"/>
    <w:rsid w:val="008556B4"/>
    <w:rsid w:val="008563DF"/>
    <w:rsid w:val="00857A25"/>
    <w:rsid w:val="00866C20"/>
    <w:rsid w:val="008707F5"/>
    <w:rsid w:val="0087302B"/>
    <w:rsid w:val="00885635"/>
    <w:rsid w:val="0088674F"/>
    <w:rsid w:val="00890182"/>
    <w:rsid w:val="008909FF"/>
    <w:rsid w:val="00893481"/>
    <w:rsid w:val="00895AF3"/>
    <w:rsid w:val="008A0C05"/>
    <w:rsid w:val="008B56ED"/>
    <w:rsid w:val="008B5EE2"/>
    <w:rsid w:val="008B663A"/>
    <w:rsid w:val="008C2743"/>
    <w:rsid w:val="008C3040"/>
    <w:rsid w:val="008C56C9"/>
    <w:rsid w:val="008D13CA"/>
    <w:rsid w:val="008D183F"/>
    <w:rsid w:val="008D2FC1"/>
    <w:rsid w:val="008D45FD"/>
    <w:rsid w:val="008E6642"/>
    <w:rsid w:val="008F1F63"/>
    <w:rsid w:val="008F26CA"/>
    <w:rsid w:val="008F4348"/>
    <w:rsid w:val="0090213F"/>
    <w:rsid w:val="009030D9"/>
    <w:rsid w:val="009115CD"/>
    <w:rsid w:val="00914251"/>
    <w:rsid w:val="0092340A"/>
    <w:rsid w:val="00923CD4"/>
    <w:rsid w:val="00925F50"/>
    <w:rsid w:val="0093049B"/>
    <w:rsid w:val="009324A6"/>
    <w:rsid w:val="009335E1"/>
    <w:rsid w:val="00934AF5"/>
    <w:rsid w:val="00935A2C"/>
    <w:rsid w:val="00935F55"/>
    <w:rsid w:val="00940718"/>
    <w:rsid w:val="00940E49"/>
    <w:rsid w:val="00942293"/>
    <w:rsid w:val="0094636F"/>
    <w:rsid w:val="009478B2"/>
    <w:rsid w:val="009504E6"/>
    <w:rsid w:val="00952AC4"/>
    <w:rsid w:val="009714A6"/>
    <w:rsid w:val="00972B3D"/>
    <w:rsid w:val="00977B7F"/>
    <w:rsid w:val="009871B9"/>
    <w:rsid w:val="00990009"/>
    <w:rsid w:val="0099520E"/>
    <w:rsid w:val="009A7120"/>
    <w:rsid w:val="009B0425"/>
    <w:rsid w:val="009B7273"/>
    <w:rsid w:val="009C62E5"/>
    <w:rsid w:val="009D53B3"/>
    <w:rsid w:val="009E440C"/>
    <w:rsid w:val="009E4D69"/>
    <w:rsid w:val="009E7CC9"/>
    <w:rsid w:val="009F0FAF"/>
    <w:rsid w:val="009F2B8F"/>
    <w:rsid w:val="009F3D3F"/>
    <w:rsid w:val="009F7343"/>
    <w:rsid w:val="00A03483"/>
    <w:rsid w:val="00A05C45"/>
    <w:rsid w:val="00A16452"/>
    <w:rsid w:val="00A20489"/>
    <w:rsid w:val="00A277ED"/>
    <w:rsid w:val="00A30B53"/>
    <w:rsid w:val="00A30DEB"/>
    <w:rsid w:val="00A33642"/>
    <w:rsid w:val="00A35EEE"/>
    <w:rsid w:val="00A36968"/>
    <w:rsid w:val="00A4502E"/>
    <w:rsid w:val="00A5158E"/>
    <w:rsid w:val="00A52405"/>
    <w:rsid w:val="00A54101"/>
    <w:rsid w:val="00A61118"/>
    <w:rsid w:val="00A628CA"/>
    <w:rsid w:val="00A70F11"/>
    <w:rsid w:val="00A71496"/>
    <w:rsid w:val="00A72F64"/>
    <w:rsid w:val="00A759C1"/>
    <w:rsid w:val="00A90522"/>
    <w:rsid w:val="00A907BE"/>
    <w:rsid w:val="00A94892"/>
    <w:rsid w:val="00AA3DF0"/>
    <w:rsid w:val="00AB02EA"/>
    <w:rsid w:val="00AC7600"/>
    <w:rsid w:val="00AD3066"/>
    <w:rsid w:val="00AE2E87"/>
    <w:rsid w:val="00AE6DF2"/>
    <w:rsid w:val="00AF2A34"/>
    <w:rsid w:val="00B07BF6"/>
    <w:rsid w:val="00B1034F"/>
    <w:rsid w:val="00B14211"/>
    <w:rsid w:val="00B14D9C"/>
    <w:rsid w:val="00B150D0"/>
    <w:rsid w:val="00B172D9"/>
    <w:rsid w:val="00B2175A"/>
    <w:rsid w:val="00B246EE"/>
    <w:rsid w:val="00B27CAD"/>
    <w:rsid w:val="00B33141"/>
    <w:rsid w:val="00B471A3"/>
    <w:rsid w:val="00B517EC"/>
    <w:rsid w:val="00B5487A"/>
    <w:rsid w:val="00B56C49"/>
    <w:rsid w:val="00B57520"/>
    <w:rsid w:val="00B631F2"/>
    <w:rsid w:val="00B63943"/>
    <w:rsid w:val="00B65664"/>
    <w:rsid w:val="00B73E19"/>
    <w:rsid w:val="00B74F55"/>
    <w:rsid w:val="00B865FD"/>
    <w:rsid w:val="00B92C23"/>
    <w:rsid w:val="00B94C73"/>
    <w:rsid w:val="00BA04DA"/>
    <w:rsid w:val="00BA0A64"/>
    <w:rsid w:val="00BA1016"/>
    <w:rsid w:val="00BA5679"/>
    <w:rsid w:val="00BB4204"/>
    <w:rsid w:val="00BB523B"/>
    <w:rsid w:val="00BB5C24"/>
    <w:rsid w:val="00BC11DE"/>
    <w:rsid w:val="00BC1694"/>
    <w:rsid w:val="00BC5F6A"/>
    <w:rsid w:val="00BC7D27"/>
    <w:rsid w:val="00BD1A86"/>
    <w:rsid w:val="00BE1573"/>
    <w:rsid w:val="00BE4290"/>
    <w:rsid w:val="00BF3AC8"/>
    <w:rsid w:val="00BF7C47"/>
    <w:rsid w:val="00C22864"/>
    <w:rsid w:val="00C22C3E"/>
    <w:rsid w:val="00C27904"/>
    <w:rsid w:val="00C46B82"/>
    <w:rsid w:val="00C53FD9"/>
    <w:rsid w:val="00C542B3"/>
    <w:rsid w:val="00C57084"/>
    <w:rsid w:val="00C61A06"/>
    <w:rsid w:val="00C67980"/>
    <w:rsid w:val="00C702E9"/>
    <w:rsid w:val="00C76F1C"/>
    <w:rsid w:val="00C85ED7"/>
    <w:rsid w:val="00C8662E"/>
    <w:rsid w:val="00C87750"/>
    <w:rsid w:val="00C87A9D"/>
    <w:rsid w:val="00C91ACA"/>
    <w:rsid w:val="00C94186"/>
    <w:rsid w:val="00CA07A2"/>
    <w:rsid w:val="00CA11C1"/>
    <w:rsid w:val="00CA5C30"/>
    <w:rsid w:val="00CB1CF0"/>
    <w:rsid w:val="00CB2B4B"/>
    <w:rsid w:val="00CB6B7C"/>
    <w:rsid w:val="00CC3633"/>
    <w:rsid w:val="00CC5831"/>
    <w:rsid w:val="00CC5E62"/>
    <w:rsid w:val="00CC6C6D"/>
    <w:rsid w:val="00CD12A8"/>
    <w:rsid w:val="00CD1F5E"/>
    <w:rsid w:val="00CE1353"/>
    <w:rsid w:val="00CE3FEC"/>
    <w:rsid w:val="00CF4CBF"/>
    <w:rsid w:val="00D0170A"/>
    <w:rsid w:val="00D02312"/>
    <w:rsid w:val="00D03CF8"/>
    <w:rsid w:val="00D10546"/>
    <w:rsid w:val="00D22CD1"/>
    <w:rsid w:val="00D236DC"/>
    <w:rsid w:val="00D26405"/>
    <w:rsid w:val="00D30614"/>
    <w:rsid w:val="00D32400"/>
    <w:rsid w:val="00D4414D"/>
    <w:rsid w:val="00D53FED"/>
    <w:rsid w:val="00D626FA"/>
    <w:rsid w:val="00D81734"/>
    <w:rsid w:val="00D82104"/>
    <w:rsid w:val="00D861F8"/>
    <w:rsid w:val="00D93474"/>
    <w:rsid w:val="00D94157"/>
    <w:rsid w:val="00DA5C3F"/>
    <w:rsid w:val="00DA78EC"/>
    <w:rsid w:val="00DB2BA3"/>
    <w:rsid w:val="00DB3275"/>
    <w:rsid w:val="00DB3E3F"/>
    <w:rsid w:val="00DC0877"/>
    <w:rsid w:val="00DC4CC4"/>
    <w:rsid w:val="00DC7A2B"/>
    <w:rsid w:val="00DD4C0F"/>
    <w:rsid w:val="00DD5003"/>
    <w:rsid w:val="00DE0F5B"/>
    <w:rsid w:val="00DF0A41"/>
    <w:rsid w:val="00DF22E5"/>
    <w:rsid w:val="00DF67DA"/>
    <w:rsid w:val="00DF68F6"/>
    <w:rsid w:val="00E062ED"/>
    <w:rsid w:val="00E07E3B"/>
    <w:rsid w:val="00E35505"/>
    <w:rsid w:val="00E426A9"/>
    <w:rsid w:val="00E440B2"/>
    <w:rsid w:val="00E51B9A"/>
    <w:rsid w:val="00E608E1"/>
    <w:rsid w:val="00E66630"/>
    <w:rsid w:val="00E66911"/>
    <w:rsid w:val="00E72827"/>
    <w:rsid w:val="00E80044"/>
    <w:rsid w:val="00E820F1"/>
    <w:rsid w:val="00E830F6"/>
    <w:rsid w:val="00E8679B"/>
    <w:rsid w:val="00E8713B"/>
    <w:rsid w:val="00E90774"/>
    <w:rsid w:val="00E92BF3"/>
    <w:rsid w:val="00E94973"/>
    <w:rsid w:val="00EA53C4"/>
    <w:rsid w:val="00EA7A82"/>
    <w:rsid w:val="00EB38B6"/>
    <w:rsid w:val="00EB70C0"/>
    <w:rsid w:val="00ED0742"/>
    <w:rsid w:val="00ED09E2"/>
    <w:rsid w:val="00ED36E5"/>
    <w:rsid w:val="00ED45BD"/>
    <w:rsid w:val="00EE1444"/>
    <w:rsid w:val="00EE5950"/>
    <w:rsid w:val="00F04356"/>
    <w:rsid w:val="00F1386A"/>
    <w:rsid w:val="00F20FB5"/>
    <w:rsid w:val="00F2745D"/>
    <w:rsid w:val="00F3075D"/>
    <w:rsid w:val="00F312C7"/>
    <w:rsid w:val="00F31C0D"/>
    <w:rsid w:val="00F36EC1"/>
    <w:rsid w:val="00F46A00"/>
    <w:rsid w:val="00F55D28"/>
    <w:rsid w:val="00F61EC5"/>
    <w:rsid w:val="00F64644"/>
    <w:rsid w:val="00F7275E"/>
    <w:rsid w:val="00F72E91"/>
    <w:rsid w:val="00F7458D"/>
    <w:rsid w:val="00F8728B"/>
    <w:rsid w:val="00F93EE0"/>
    <w:rsid w:val="00F941EB"/>
    <w:rsid w:val="00FA264E"/>
    <w:rsid w:val="00FA7677"/>
    <w:rsid w:val="00FB0361"/>
    <w:rsid w:val="00FB08C3"/>
    <w:rsid w:val="00FB73FF"/>
    <w:rsid w:val="00FC2F65"/>
    <w:rsid w:val="00FC5317"/>
    <w:rsid w:val="00FC53D1"/>
    <w:rsid w:val="00FD53C5"/>
    <w:rsid w:val="00FE6A2F"/>
    <w:rsid w:val="00FF1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27D43BE2"/>
  <w15:docId w15:val="{199C6D3B-6E0B-4519-825A-D604BD77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CD1"/>
    <w:rPr>
      <w:rFonts w:ascii="HP Simplified" w:hAnsi="HP Simplified"/>
      <w:color w:val="000000"/>
      <w:sz w:val="24"/>
      <w:szCs w:val="24"/>
    </w:rPr>
  </w:style>
  <w:style w:type="paragraph" w:styleId="Heading1">
    <w:name w:val="heading 1"/>
    <w:basedOn w:val="Normal"/>
    <w:next w:val="Normal"/>
    <w:link w:val="Heading1Char"/>
    <w:uiPriority w:val="9"/>
    <w:qFormat/>
    <w:rsid w:val="00D22CD1"/>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990099"/>
      <w:u w:val="single"/>
    </w:rPr>
  </w:style>
  <w:style w:type="character" w:styleId="FollowedHyperlink">
    <w:name w:val="FollowedHyperlink"/>
    <w:rPr>
      <w:color w:val="990099"/>
      <w:u w:val="single"/>
    </w:rPr>
  </w:style>
  <w:style w:type="paragraph" w:customStyle="1" w:styleId="bodycopy">
    <w:name w:val="bodycopy"/>
    <w:basedOn w:val="Normal"/>
    <w:rsid w:val="00D22CD1"/>
    <w:pPr>
      <w:spacing w:before="100" w:beforeAutospacing="1" w:after="100" w:afterAutospacing="1"/>
    </w:pPr>
    <w:rPr>
      <w:sz w:val="20"/>
      <w:szCs w:val="20"/>
    </w:rPr>
  </w:style>
  <w:style w:type="paragraph" w:customStyle="1" w:styleId="headlines">
    <w:name w:val="headlines"/>
    <w:basedOn w:val="Normal"/>
    <w:rsid w:val="00D22CD1"/>
    <w:pPr>
      <w:spacing w:before="100" w:beforeAutospacing="1" w:after="100" w:afterAutospacing="1"/>
    </w:pPr>
    <w:rPr>
      <w:b/>
      <w:bCs/>
      <w:sz w:val="27"/>
      <w:szCs w:val="27"/>
    </w:rPr>
  </w:style>
  <w:style w:type="paragraph" w:customStyle="1" w:styleId="Title1">
    <w:name w:val="Title1"/>
    <w:basedOn w:val="Normal"/>
    <w:rsid w:val="00D22CD1"/>
    <w:pPr>
      <w:spacing w:before="100" w:beforeAutospacing="1" w:after="100" w:afterAutospacing="1"/>
    </w:pPr>
    <w:rPr>
      <w:b/>
      <w:bCs/>
      <w:sz w:val="33"/>
      <w:szCs w:val="33"/>
    </w:rPr>
  </w:style>
  <w:style w:type="paragraph" w:customStyle="1" w:styleId="subheads">
    <w:name w:val="subheads"/>
    <w:basedOn w:val="Normal"/>
    <w:rsid w:val="00D22CD1"/>
    <w:pPr>
      <w:spacing w:before="100" w:beforeAutospacing="1" w:after="100" w:afterAutospacing="1"/>
    </w:pPr>
    <w:rPr>
      <w:b/>
      <w:bCs/>
      <w:sz w:val="20"/>
      <w:szCs w:val="20"/>
    </w:rPr>
  </w:style>
  <w:style w:type="paragraph" w:customStyle="1" w:styleId="bodycopybl">
    <w:name w:val="bodycopy_bl"/>
    <w:basedOn w:val="Normal"/>
    <w:rsid w:val="00D22CD1"/>
    <w:pPr>
      <w:spacing w:before="100" w:beforeAutospacing="1" w:after="100" w:afterAutospacing="1"/>
    </w:pPr>
    <w:rPr>
      <w:i/>
      <w:iCs/>
      <w:color w:val="000099"/>
      <w:sz w:val="20"/>
      <w:szCs w:val="20"/>
    </w:rPr>
  </w:style>
  <w:style w:type="paragraph" w:customStyle="1" w:styleId="bodycopyitalic">
    <w:name w:val="bodycopy_italic"/>
    <w:basedOn w:val="Normal"/>
    <w:rsid w:val="00D22CD1"/>
    <w:pPr>
      <w:spacing w:before="100" w:beforeAutospacing="1" w:after="100" w:afterAutospacing="1"/>
    </w:pPr>
    <w:rPr>
      <w:i/>
      <w:iCs/>
      <w:sz w:val="20"/>
      <w:szCs w:val="20"/>
    </w:rPr>
  </w:style>
  <w:style w:type="paragraph" w:customStyle="1" w:styleId="bodycopyblplain">
    <w:name w:val="bodycopy_bl_plain"/>
    <w:basedOn w:val="Normal"/>
    <w:rsid w:val="00D22CD1"/>
    <w:pPr>
      <w:spacing w:before="100" w:beforeAutospacing="1" w:after="100" w:afterAutospacing="1"/>
    </w:pPr>
    <w:rPr>
      <w:color w:val="000099"/>
      <w:sz w:val="20"/>
      <w:szCs w:val="20"/>
    </w:rPr>
  </w:style>
  <w:style w:type="paragraph" w:customStyle="1" w:styleId="navigation">
    <w:name w:val="navigation"/>
    <w:basedOn w:val="Normal"/>
    <w:pPr>
      <w:spacing w:before="100" w:beforeAutospacing="1" w:after="100" w:afterAutospacing="1" w:line="280" w:lineRule="atLeast"/>
    </w:pPr>
    <w:rPr>
      <w:rFonts w:ascii="Arial" w:hAnsi="Arial" w:cs="Arial"/>
      <w:color w:val="990099"/>
      <w:sz w:val="18"/>
      <w:szCs w:val="18"/>
    </w:rPr>
  </w:style>
  <w:style w:type="paragraph" w:customStyle="1" w:styleId="doctitle">
    <w:name w:val="doctitle"/>
    <w:basedOn w:val="Normal"/>
    <w:rsid w:val="00D22CD1"/>
    <w:pPr>
      <w:spacing w:before="100" w:beforeAutospacing="1" w:after="100" w:afterAutospacing="1"/>
    </w:pPr>
    <w:rPr>
      <w:b/>
      <w:bCs/>
      <w:sz w:val="54"/>
      <w:szCs w:val="54"/>
    </w:rPr>
  </w:style>
  <w:style w:type="paragraph" w:customStyle="1" w:styleId="docname">
    <w:name w:val="docname"/>
    <w:basedOn w:val="Normal"/>
    <w:rsid w:val="00D22CD1"/>
    <w:pPr>
      <w:spacing w:before="100" w:beforeAutospacing="1" w:after="100" w:afterAutospacing="1"/>
    </w:pPr>
    <w:rPr>
      <w:b/>
      <w:bCs/>
      <w:sz w:val="26"/>
      <w:szCs w:val="26"/>
    </w:rPr>
  </w:style>
  <w:style w:type="paragraph" w:customStyle="1" w:styleId="docsection">
    <w:name w:val="docsection"/>
    <w:basedOn w:val="Normal"/>
    <w:rsid w:val="00D22CD1"/>
    <w:pPr>
      <w:spacing w:before="100" w:beforeAutospacing="1" w:after="100" w:afterAutospacing="1"/>
    </w:pPr>
    <w:rPr>
      <w:i/>
      <w:iCs/>
      <w:sz w:val="26"/>
      <w:szCs w:val="26"/>
    </w:rPr>
  </w:style>
  <w:style w:type="paragraph" w:customStyle="1" w:styleId="docfootertext">
    <w:name w:val="docfootertext"/>
    <w:basedOn w:val="Normal"/>
    <w:rsid w:val="00D22CD1"/>
    <w:pPr>
      <w:spacing w:before="100" w:beforeAutospacing="1" w:after="100" w:afterAutospacing="1"/>
    </w:pPr>
    <w:rPr>
      <w:sz w:val="20"/>
      <w:szCs w:val="20"/>
    </w:rPr>
  </w:style>
  <w:style w:type="paragraph" w:styleId="NormalWeb">
    <w:name w:val="Normal (Web)"/>
    <w:basedOn w:val="Normal"/>
    <w:uiPriority w:val="99"/>
    <w:pPr>
      <w:spacing w:before="100" w:beforeAutospacing="1" w:after="100" w:afterAutospacing="1"/>
    </w:pPr>
  </w:style>
  <w:style w:type="character" w:customStyle="1" w:styleId="headlines1">
    <w:name w:val="headlines1"/>
    <w:rsid w:val="00D22CD1"/>
    <w:rPr>
      <w:rFonts w:ascii="HP Simplified" w:hAnsi="HP Simplified" w:hint="default"/>
      <w:b/>
      <w:bCs/>
      <w:i w:val="0"/>
      <w:iCs w:val="0"/>
      <w:strike w:val="0"/>
      <w:dstrike w:val="0"/>
      <w:color w:val="000000"/>
      <w:sz w:val="27"/>
      <w:szCs w:val="27"/>
      <w:u w:val="none"/>
      <w:effect w:val="none"/>
    </w:rPr>
  </w:style>
  <w:style w:type="character" w:customStyle="1" w:styleId="bodycopy1">
    <w:name w:val="bodycopy1"/>
    <w:rsid w:val="00D22CD1"/>
    <w:rPr>
      <w:rFonts w:ascii="HP Simplified" w:hAnsi="HP Simplified" w:hint="default"/>
      <w:i w:val="0"/>
      <w:iCs w:val="0"/>
      <w:strike w:val="0"/>
      <w:dstrike w:val="0"/>
      <w:color w:val="000000"/>
      <w:sz w:val="20"/>
      <w:szCs w:val="20"/>
      <w:u w:val="none"/>
      <w:effect w:val="none"/>
    </w:rPr>
  </w:style>
  <w:style w:type="character" w:customStyle="1" w:styleId="bodycopyblplain1">
    <w:name w:val="bodycopy_bl_plain1"/>
    <w:rsid w:val="00D22CD1"/>
    <w:rPr>
      <w:rFonts w:ascii="HP Simplified" w:hAnsi="HP Simplified" w:hint="default"/>
      <w:b w:val="0"/>
      <w:bCs w:val="0"/>
      <w:i w:val="0"/>
      <w:iCs w:val="0"/>
      <w:strike w:val="0"/>
      <w:dstrike w:val="0"/>
      <w:color w:val="000099"/>
      <w:sz w:val="20"/>
      <w:szCs w:val="20"/>
      <w:u w:val="none"/>
      <w:effect w:val="none"/>
    </w:rPr>
  </w:style>
  <w:style w:type="character" w:customStyle="1" w:styleId="subheads1">
    <w:name w:val="subheads1"/>
    <w:rsid w:val="00D22CD1"/>
    <w:rPr>
      <w:rFonts w:ascii="HP Simplified" w:hAnsi="HP Simplified" w:hint="default"/>
      <w:b/>
      <w:bCs/>
      <w:strike w:val="0"/>
      <w:dstrike w:val="0"/>
      <w:color w:val="000000"/>
      <w:sz w:val="20"/>
      <w:szCs w:val="20"/>
      <w:u w:val="none"/>
      <w:effect w:val="non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uiPriority w:val="9"/>
    <w:rsid w:val="00D22CD1"/>
    <w:rPr>
      <w:rFonts w:ascii="HP Simplified" w:eastAsia="Times New Roman" w:hAnsi="HP Simplified" w:cs="Times New Roman"/>
      <w:b/>
      <w:bCs/>
      <w:color w:val="000000"/>
      <w:kern w:val="32"/>
      <w:sz w:val="32"/>
      <w:szCs w:val="32"/>
    </w:rPr>
  </w:style>
  <w:style w:type="character" w:customStyle="1" w:styleId="HeaderChar">
    <w:name w:val="Header Char"/>
    <w:link w:val="Header"/>
    <w:uiPriority w:val="99"/>
    <w:rsid w:val="00BF7C47"/>
    <w:rPr>
      <w:rFonts w:ascii="HP Simplified" w:hAnsi="HP Simplified"/>
      <w:color w:val="000000"/>
      <w:sz w:val="24"/>
      <w:szCs w:val="24"/>
    </w:rPr>
  </w:style>
  <w:style w:type="character" w:customStyle="1" w:styleId="FooterChar">
    <w:name w:val="Footer Char"/>
    <w:link w:val="Footer"/>
    <w:rsid w:val="00BF7C47"/>
    <w:rPr>
      <w:rFonts w:ascii="HP Simplified" w:hAnsi="HP Simplified"/>
      <w:color w:val="000000"/>
      <w:sz w:val="24"/>
      <w:szCs w:val="24"/>
    </w:rPr>
  </w:style>
  <w:style w:type="character" w:customStyle="1" w:styleId="bodycopyitalic1">
    <w:name w:val="bodycopy_italic1"/>
    <w:rsid w:val="00BF7C47"/>
    <w:rPr>
      <w:rFonts w:ascii="HP Simplified" w:hAnsi="HP Simplified" w:hint="default"/>
      <w:b w:val="0"/>
      <w:bCs w:val="0"/>
      <w:i/>
      <w:iCs/>
      <w:color w:val="000000"/>
      <w:sz w:val="20"/>
      <w:szCs w:val="20"/>
    </w:rPr>
  </w:style>
  <w:style w:type="paragraph" w:styleId="BalloonText">
    <w:name w:val="Balloon Text"/>
    <w:basedOn w:val="Normal"/>
    <w:link w:val="BalloonTextChar"/>
    <w:uiPriority w:val="99"/>
    <w:semiHidden/>
    <w:unhideWhenUsed/>
    <w:rsid w:val="002C46C9"/>
    <w:rPr>
      <w:rFonts w:ascii="Tahoma" w:hAnsi="Tahoma" w:cs="Tahoma"/>
      <w:sz w:val="16"/>
      <w:szCs w:val="16"/>
    </w:rPr>
  </w:style>
  <w:style w:type="character" w:customStyle="1" w:styleId="BalloonTextChar">
    <w:name w:val="Balloon Text Char"/>
    <w:link w:val="BalloonText"/>
    <w:uiPriority w:val="99"/>
    <w:semiHidden/>
    <w:rsid w:val="002C46C9"/>
    <w:rPr>
      <w:rFonts w:ascii="Tahoma" w:hAnsi="Tahoma" w:cs="Tahoma"/>
      <w:color w:val="000000"/>
      <w:sz w:val="16"/>
      <w:szCs w:val="16"/>
    </w:rPr>
  </w:style>
  <w:style w:type="character" w:styleId="CommentReference">
    <w:name w:val="annotation reference"/>
    <w:basedOn w:val="DefaultParagraphFont"/>
    <w:uiPriority w:val="99"/>
    <w:semiHidden/>
    <w:unhideWhenUsed/>
    <w:rsid w:val="00567A43"/>
    <w:rPr>
      <w:sz w:val="16"/>
      <w:szCs w:val="16"/>
    </w:rPr>
  </w:style>
  <w:style w:type="paragraph" w:styleId="CommentText">
    <w:name w:val="annotation text"/>
    <w:basedOn w:val="Normal"/>
    <w:link w:val="CommentTextChar"/>
    <w:uiPriority w:val="99"/>
    <w:semiHidden/>
    <w:unhideWhenUsed/>
    <w:rsid w:val="00567A43"/>
    <w:rPr>
      <w:sz w:val="20"/>
      <w:szCs w:val="20"/>
    </w:rPr>
  </w:style>
  <w:style w:type="character" w:customStyle="1" w:styleId="CommentTextChar">
    <w:name w:val="Comment Text Char"/>
    <w:basedOn w:val="DefaultParagraphFont"/>
    <w:link w:val="CommentText"/>
    <w:uiPriority w:val="99"/>
    <w:semiHidden/>
    <w:rsid w:val="00567A43"/>
    <w:rPr>
      <w:rFonts w:ascii="HP Simplified" w:hAnsi="HP Simplified"/>
      <w:color w:val="000000"/>
    </w:rPr>
  </w:style>
  <w:style w:type="paragraph" w:styleId="CommentSubject">
    <w:name w:val="annotation subject"/>
    <w:basedOn w:val="CommentText"/>
    <w:next w:val="CommentText"/>
    <w:link w:val="CommentSubjectChar"/>
    <w:uiPriority w:val="99"/>
    <w:semiHidden/>
    <w:unhideWhenUsed/>
    <w:rsid w:val="00567A43"/>
    <w:rPr>
      <w:b/>
      <w:bCs/>
    </w:rPr>
  </w:style>
  <w:style w:type="character" w:customStyle="1" w:styleId="CommentSubjectChar">
    <w:name w:val="Comment Subject Char"/>
    <w:basedOn w:val="CommentTextChar"/>
    <w:link w:val="CommentSubject"/>
    <w:uiPriority w:val="99"/>
    <w:semiHidden/>
    <w:rsid w:val="00567A43"/>
    <w:rPr>
      <w:rFonts w:ascii="HP Simplified" w:hAnsi="HP Simplified"/>
      <w:b/>
      <w:bCs/>
      <w:color w:val="000000"/>
    </w:rPr>
  </w:style>
  <w:style w:type="paragraph" w:styleId="Revision">
    <w:name w:val="Revision"/>
    <w:hidden/>
    <w:uiPriority w:val="99"/>
    <w:semiHidden/>
    <w:rsid w:val="003908A7"/>
    <w:rPr>
      <w:rFonts w:ascii="HP Simplified" w:hAnsi="HP Simplified"/>
      <w:color w:val="000000"/>
      <w:sz w:val="24"/>
      <w:szCs w:val="24"/>
    </w:rPr>
  </w:style>
  <w:style w:type="table" w:styleId="TableGrid">
    <w:name w:val="Table Grid"/>
    <w:basedOn w:val="TableNormal"/>
    <w:uiPriority w:val="39"/>
    <w:rsid w:val="00A4502E"/>
    <w:pPr>
      <w:jc w:val="both"/>
    </w:pPr>
    <w:rPr>
      <w:rFonts w:ascii="Calibri" w:hAnsi="Calibr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3C0"/>
    <w:pPr>
      <w:ind w:left="720"/>
      <w:contextualSpacing/>
    </w:pPr>
  </w:style>
  <w:style w:type="paragraph" w:customStyle="1" w:styleId="Default">
    <w:name w:val="Default"/>
    <w:basedOn w:val="Normal"/>
    <w:rsid w:val="00866C20"/>
    <w:pPr>
      <w:autoSpaceDE w:val="0"/>
      <w:autoSpaceDN w:val="0"/>
    </w:pPr>
    <w:rPr>
      <w:rFonts w:ascii="Britannic Bold" w:eastAsiaTheme="minorHAnsi" w:hAnsi="Britannic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2988">
      <w:bodyDiv w:val="1"/>
      <w:marLeft w:val="0"/>
      <w:marRight w:val="0"/>
      <w:marTop w:val="0"/>
      <w:marBottom w:val="0"/>
      <w:divBdr>
        <w:top w:val="none" w:sz="0" w:space="0" w:color="auto"/>
        <w:left w:val="none" w:sz="0" w:space="0" w:color="auto"/>
        <w:bottom w:val="none" w:sz="0" w:space="0" w:color="auto"/>
        <w:right w:val="none" w:sz="0" w:space="0" w:color="auto"/>
      </w:divBdr>
    </w:div>
    <w:div w:id="132451831">
      <w:bodyDiv w:val="1"/>
      <w:marLeft w:val="0"/>
      <w:marRight w:val="0"/>
      <w:marTop w:val="0"/>
      <w:marBottom w:val="0"/>
      <w:divBdr>
        <w:top w:val="none" w:sz="0" w:space="0" w:color="auto"/>
        <w:left w:val="none" w:sz="0" w:space="0" w:color="auto"/>
        <w:bottom w:val="none" w:sz="0" w:space="0" w:color="auto"/>
        <w:right w:val="none" w:sz="0" w:space="0" w:color="auto"/>
      </w:divBdr>
    </w:div>
    <w:div w:id="171838726">
      <w:bodyDiv w:val="1"/>
      <w:marLeft w:val="0"/>
      <w:marRight w:val="0"/>
      <w:marTop w:val="0"/>
      <w:marBottom w:val="0"/>
      <w:divBdr>
        <w:top w:val="none" w:sz="0" w:space="0" w:color="auto"/>
        <w:left w:val="none" w:sz="0" w:space="0" w:color="auto"/>
        <w:bottom w:val="none" w:sz="0" w:space="0" w:color="auto"/>
        <w:right w:val="none" w:sz="0" w:space="0" w:color="auto"/>
      </w:divBdr>
    </w:div>
    <w:div w:id="188880064">
      <w:bodyDiv w:val="1"/>
      <w:marLeft w:val="0"/>
      <w:marRight w:val="0"/>
      <w:marTop w:val="0"/>
      <w:marBottom w:val="0"/>
      <w:divBdr>
        <w:top w:val="none" w:sz="0" w:space="0" w:color="auto"/>
        <w:left w:val="none" w:sz="0" w:space="0" w:color="auto"/>
        <w:bottom w:val="none" w:sz="0" w:space="0" w:color="auto"/>
        <w:right w:val="none" w:sz="0" w:space="0" w:color="auto"/>
      </w:divBdr>
    </w:div>
    <w:div w:id="217673528">
      <w:bodyDiv w:val="1"/>
      <w:marLeft w:val="0"/>
      <w:marRight w:val="0"/>
      <w:marTop w:val="0"/>
      <w:marBottom w:val="0"/>
      <w:divBdr>
        <w:top w:val="none" w:sz="0" w:space="0" w:color="auto"/>
        <w:left w:val="none" w:sz="0" w:space="0" w:color="auto"/>
        <w:bottom w:val="none" w:sz="0" w:space="0" w:color="auto"/>
        <w:right w:val="none" w:sz="0" w:space="0" w:color="auto"/>
      </w:divBdr>
    </w:div>
    <w:div w:id="265815934">
      <w:bodyDiv w:val="1"/>
      <w:marLeft w:val="0"/>
      <w:marRight w:val="0"/>
      <w:marTop w:val="0"/>
      <w:marBottom w:val="0"/>
      <w:divBdr>
        <w:top w:val="none" w:sz="0" w:space="0" w:color="auto"/>
        <w:left w:val="none" w:sz="0" w:space="0" w:color="auto"/>
        <w:bottom w:val="none" w:sz="0" w:space="0" w:color="auto"/>
        <w:right w:val="none" w:sz="0" w:space="0" w:color="auto"/>
      </w:divBdr>
    </w:div>
    <w:div w:id="316112167">
      <w:bodyDiv w:val="1"/>
      <w:marLeft w:val="0"/>
      <w:marRight w:val="0"/>
      <w:marTop w:val="0"/>
      <w:marBottom w:val="0"/>
      <w:divBdr>
        <w:top w:val="none" w:sz="0" w:space="0" w:color="auto"/>
        <w:left w:val="none" w:sz="0" w:space="0" w:color="auto"/>
        <w:bottom w:val="none" w:sz="0" w:space="0" w:color="auto"/>
        <w:right w:val="none" w:sz="0" w:space="0" w:color="auto"/>
      </w:divBdr>
    </w:div>
    <w:div w:id="411784029">
      <w:bodyDiv w:val="1"/>
      <w:marLeft w:val="0"/>
      <w:marRight w:val="0"/>
      <w:marTop w:val="0"/>
      <w:marBottom w:val="0"/>
      <w:divBdr>
        <w:top w:val="none" w:sz="0" w:space="0" w:color="auto"/>
        <w:left w:val="none" w:sz="0" w:space="0" w:color="auto"/>
        <w:bottom w:val="none" w:sz="0" w:space="0" w:color="auto"/>
        <w:right w:val="none" w:sz="0" w:space="0" w:color="auto"/>
      </w:divBdr>
    </w:div>
    <w:div w:id="443155804">
      <w:bodyDiv w:val="1"/>
      <w:marLeft w:val="0"/>
      <w:marRight w:val="0"/>
      <w:marTop w:val="0"/>
      <w:marBottom w:val="0"/>
      <w:divBdr>
        <w:top w:val="none" w:sz="0" w:space="0" w:color="auto"/>
        <w:left w:val="none" w:sz="0" w:space="0" w:color="auto"/>
        <w:bottom w:val="none" w:sz="0" w:space="0" w:color="auto"/>
        <w:right w:val="none" w:sz="0" w:space="0" w:color="auto"/>
      </w:divBdr>
    </w:div>
    <w:div w:id="525795549">
      <w:marLeft w:val="0"/>
      <w:marRight w:val="0"/>
      <w:marTop w:val="0"/>
      <w:marBottom w:val="0"/>
      <w:divBdr>
        <w:top w:val="none" w:sz="0" w:space="0" w:color="auto"/>
        <w:left w:val="none" w:sz="0" w:space="0" w:color="auto"/>
        <w:bottom w:val="none" w:sz="0" w:space="0" w:color="auto"/>
        <w:right w:val="none" w:sz="0" w:space="0" w:color="auto"/>
      </w:divBdr>
    </w:div>
    <w:div w:id="684594642">
      <w:bodyDiv w:val="1"/>
      <w:marLeft w:val="0"/>
      <w:marRight w:val="0"/>
      <w:marTop w:val="0"/>
      <w:marBottom w:val="0"/>
      <w:divBdr>
        <w:top w:val="none" w:sz="0" w:space="0" w:color="auto"/>
        <w:left w:val="none" w:sz="0" w:space="0" w:color="auto"/>
        <w:bottom w:val="none" w:sz="0" w:space="0" w:color="auto"/>
        <w:right w:val="none" w:sz="0" w:space="0" w:color="auto"/>
      </w:divBdr>
    </w:div>
    <w:div w:id="810904192">
      <w:bodyDiv w:val="1"/>
      <w:marLeft w:val="0"/>
      <w:marRight w:val="0"/>
      <w:marTop w:val="0"/>
      <w:marBottom w:val="0"/>
      <w:divBdr>
        <w:top w:val="none" w:sz="0" w:space="0" w:color="auto"/>
        <w:left w:val="none" w:sz="0" w:space="0" w:color="auto"/>
        <w:bottom w:val="none" w:sz="0" w:space="0" w:color="auto"/>
        <w:right w:val="none" w:sz="0" w:space="0" w:color="auto"/>
      </w:divBdr>
    </w:div>
    <w:div w:id="1017386939">
      <w:bodyDiv w:val="1"/>
      <w:marLeft w:val="0"/>
      <w:marRight w:val="0"/>
      <w:marTop w:val="0"/>
      <w:marBottom w:val="0"/>
      <w:divBdr>
        <w:top w:val="none" w:sz="0" w:space="0" w:color="auto"/>
        <w:left w:val="none" w:sz="0" w:space="0" w:color="auto"/>
        <w:bottom w:val="none" w:sz="0" w:space="0" w:color="auto"/>
        <w:right w:val="none" w:sz="0" w:space="0" w:color="auto"/>
      </w:divBdr>
    </w:div>
    <w:div w:id="1126268906">
      <w:bodyDiv w:val="1"/>
      <w:marLeft w:val="0"/>
      <w:marRight w:val="0"/>
      <w:marTop w:val="0"/>
      <w:marBottom w:val="0"/>
      <w:divBdr>
        <w:top w:val="none" w:sz="0" w:space="0" w:color="auto"/>
        <w:left w:val="none" w:sz="0" w:space="0" w:color="auto"/>
        <w:bottom w:val="none" w:sz="0" w:space="0" w:color="auto"/>
        <w:right w:val="none" w:sz="0" w:space="0" w:color="auto"/>
      </w:divBdr>
    </w:div>
    <w:div w:id="1200315755">
      <w:bodyDiv w:val="1"/>
      <w:marLeft w:val="0"/>
      <w:marRight w:val="0"/>
      <w:marTop w:val="0"/>
      <w:marBottom w:val="0"/>
      <w:divBdr>
        <w:top w:val="none" w:sz="0" w:space="0" w:color="auto"/>
        <w:left w:val="none" w:sz="0" w:space="0" w:color="auto"/>
        <w:bottom w:val="none" w:sz="0" w:space="0" w:color="auto"/>
        <w:right w:val="none" w:sz="0" w:space="0" w:color="auto"/>
      </w:divBdr>
    </w:div>
    <w:div w:id="1234506750">
      <w:bodyDiv w:val="1"/>
      <w:marLeft w:val="0"/>
      <w:marRight w:val="0"/>
      <w:marTop w:val="0"/>
      <w:marBottom w:val="0"/>
      <w:divBdr>
        <w:top w:val="none" w:sz="0" w:space="0" w:color="auto"/>
        <w:left w:val="none" w:sz="0" w:space="0" w:color="auto"/>
        <w:bottom w:val="none" w:sz="0" w:space="0" w:color="auto"/>
        <w:right w:val="none" w:sz="0" w:space="0" w:color="auto"/>
      </w:divBdr>
    </w:div>
    <w:div w:id="1318654832">
      <w:bodyDiv w:val="1"/>
      <w:marLeft w:val="0"/>
      <w:marRight w:val="0"/>
      <w:marTop w:val="0"/>
      <w:marBottom w:val="0"/>
      <w:divBdr>
        <w:top w:val="none" w:sz="0" w:space="0" w:color="auto"/>
        <w:left w:val="none" w:sz="0" w:space="0" w:color="auto"/>
        <w:bottom w:val="none" w:sz="0" w:space="0" w:color="auto"/>
        <w:right w:val="none" w:sz="0" w:space="0" w:color="auto"/>
      </w:divBdr>
    </w:div>
    <w:div w:id="1682969737">
      <w:bodyDiv w:val="1"/>
      <w:marLeft w:val="0"/>
      <w:marRight w:val="0"/>
      <w:marTop w:val="0"/>
      <w:marBottom w:val="0"/>
      <w:divBdr>
        <w:top w:val="none" w:sz="0" w:space="0" w:color="auto"/>
        <w:left w:val="none" w:sz="0" w:space="0" w:color="auto"/>
        <w:bottom w:val="none" w:sz="0" w:space="0" w:color="auto"/>
        <w:right w:val="none" w:sz="0" w:space="0" w:color="auto"/>
      </w:divBdr>
    </w:div>
    <w:div w:id="1731879845">
      <w:marLeft w:val="0"/>
      <w:marRight w:val="0"/>
      <w:marTop w:val="0"/>
      <w:marBottom w:val="0"/>
      <w:divBdr>
        <w:top w:val="none" w:sz="0" w:space="0" w:color="auto"/>
        <w:left w:val="none" w:sz="0" w:space="0" w:color="auto"/>
        <w:bottom w:val="none" w:sz="0" w:space="0" w:color="auto"/>
        <w:right w:val="none" w:sz="0" w:space="0" w:color="auto"/>
      </w:divBdr>
    </w:div>
    <w:div w:id="1744066671">
      <w:bodyDiv w:val="1"/>
      <w:marLeft w:val="0"/>
      <w:marRight w:val="0"/>
      <w:marTop w:val="0"/>
      <w:marBottom w:val="0"/>
      <w:divBdr>
        <w:top w:val="none" w:sz="0" w:space="0" w:color="auto"/>
        <w:left w:val="none" w:sz="0" w:space="0" w:color="auto"/>
        <w:bottom w:val="none" w:sz="0" w:space="0" w:color="auto"/>
        <w:right w:val="none" w:sz="0" w:space="0" w:color="auto"/>
      </w:divBdr>
    </w:div>
    <w:div w:id="1948998748">
      <w:bodyDiv w:val="1"/>
      <w:marLeft w:val="0"/>
      <w:marRight w:val="0"/>
      <w:marTop w:val="0"/>
      <w:marBottom w:val="0"/>
      <w:divBdr>
        <w:top w:val="none" w:sz="0" w:space="0" w:color="auto"/>
        <w:left w:val="none" w:sz="0" w:space="0" w:color="auto"/>
        <w:bottom w:val="none" w:sz="0" w:space="0" w:color="auto"/>
        <w:right w:val="none" w:sz="0" w:space="0" w:color="auto"/>
      </w:divBdr>
    </w:div>
    <w:div w:id="1976526944">
      <w:bodyDiv w:val="1"/>
      <w:marLeft w:val="0"/>
      <w:marRight w:val="0"/>
      <w:marTop w:val="0"/>
      <w:marBottom w:val="0"/>
      <w:divBdr>
        <w:top w:val="none" w:sz="0" w:space="0" w:color="auto"/>
        <w:left w:val="none" w:sz="0" w:space="0" w:color="auto"/>
        <w:bottom w:val="none" w:sz="0" w:space="0" w:color="auto"/>
        <w:right w:val="none" w:sz="0" w:space="0" w:color="auto"/>
      </w:divBdr>
    </w:div>
    <w:div w:id="2069454817">
      <w:bodyDiv w:val="1"/>
      <w:marLeft w:val="0"/>
      <w:marRight w:val="0"/>
      <w:marTop w:val="0"/>
      <w:marBottom w:val="0"/>
      <w:divBdr>
        <w:top w:val="none" w:sz="0" w:space="0" w:color="auto"/>
        <w:left w:val="none" w:sz="0" w:space="0" w:color="auto"/>
        <w:bottom w:val="none" w:sz="0" w:space="0" w:color="auto"/>
        <w:right w:val="none" w:sz="0" w:space="0" w:color="auto"/>
      </w:divBdr>
    </w:div>
    <w:div w:id="2083678775">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hp.com/go/clientmanagement" TargetMode="Externa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p.com/go/businessmobileprinting" TargetMode="Externa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EFA92DEA186247AC930C96FF6C67B6" ma:contentTypeVersion="3" ma:contentTypeDescription="Create a new document." ma:contentTypeScope="" ma:versionID="2215a355f05b3e912f03c0e8e61982ad">
  <xsd:schema xmlns:xsd="http://www.w3.org/2001/XMLSchema" xmlns:xs="http://www.w3.org/2001/XMLSchema" xmlns:p="http://schemas.microsoft.com/office/2006/metadata/properties" targetNamespace="http://schemas.microsoft.com/office/2006/metadata/properties" ma:root="true" ma:fieldsID="082cc0ab7129c5ae5b0220171af25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D23A8-A695-4A2C-BD1B-40E700C60F5C}">
  <ds:schemaRefs>
    <ds:schemaRef ds:uri="http://schemas.microsoft.com/sharepoint/v3/contenttype/forms"/>
  </ds:schemaRefs>
</ds:datastoreItem>
</file>

<file path=customXml/itemProps2.xml><?xml version="1.0" encoding="utf-8"?>
<ds:datastoreItem xmlns:ds="http://schemas.openxmlformats.org/officeDocument/2006/customXml" ds:itemID="{A49E5AD2-5CA1-42C6-AD49-EA029FAE3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23F595-8B70-4A83-A414-683A56E93282}">
  <ds:schemaRefs>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665F531-897C-4AFC-A3C3-EF569A38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4521</Words>
  <Characters>25774</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HP 280 G2 Microtower Business PC</vt:lpstr>
    </vt:vector>
  </TitlesOfParts>
  <Manager>Scott Cannon</Manager>
  <Company>Desktop Assistance, LP</Company>
  <LinksUpToDate>false</LinksUpToDate>
  <CharactersWithSpaces>30235</CharactersWithSpaces>
  <SharedDoc>false</SharedDoc>
  <HLinks>
    <vt:vector size="36" baseType="variant">
      <vt:variant>
        <vt:i4>4980760</vt:i4>
      </vt:variant>
      <vt:variant>
        <vt:i4>15</vt:i4>
      </vt:variant>
      <vt:variant>
        <vt:i4>0</vt:i4>
      </vt:variant>
      <vt:variant>
        <vt:i4>5</vt:i4>
      </vt:variant>
      <vt:variant>
        <vt:lpwstr>http://www.hp.com/hpinfo/globalcitizenship/environment/operations/envmanagement.html</vt:lpwstr>
      </vt:variant>
      <vt:variant>
        <vt:lpwstr/>
      </vt:variant>
      <vt:variant>
        <vt:i4>3407969</vt:i4>
      </vt:variant>
      <vt:variant>
        <vt:i4>12</vt:i4>
      </vt:variant>
      <vt:variant>
        <vt:i4>0</vt:i4>
      </vt:variant>
      <vt:variant>
        <vt:i4>5</vt:i4>
      </vt:variant>
      <vt:variant>
        <vt:lpwstr>http://www.hp.com/hpinfo/globalcitizenship/environment/productdesign/ecolabels.html</vt:lpwstr>
      </vt:variant>
      <vt:variant>
        <vt:lpwstr/>
      </vt:variant>
      <vt:variant>
        <vt:i4>2818105</vt:i4>
      </vt:variant>
      <vt:variant>
        <vt:i4>9</vt:i4>
      </vt:variant>
      <vt:variant>
        <vt:i4>0</vt:i4>
      </vt:variant>
      <vt:variant>
        <vt:i4>5</vt:i4>
      </vt:variant>
      <vt:variant>
        <vt:lpwstr>http://www.hp.com/hpinfo/globalcitizenship/gcreport/index.html</vt:lpwstr>
      </vt:variant>
      <vt:variant>
        <vt:lpwstr/>
      </vt:variant>
      <vt:variant>
        <vt:i4>2490468</vt:i4>
      </vt:variant>
      <vt:variant>
        <vt:i4>6</vt:i4>
      </vt:variant>
      <vt:variant>
        <vt:i4>0</vt:i4>
      </vt:variant>
      <vt:variant>
        <vt:i4>5</vt:i4>
      </vt:variant>
      <vt:variant>
        <vt:lpwstr>http://www.hp.com/go/recyclers</vt:lpwstr>
      </vt:variant>
      <vt:variant>
        <vt:lpwstr/>
      </vt:variant>
      <vt:variant>
        <vt:i4>3604525</vt:i4>
      </vt:variant>
      <vt:variant>
        <vt:i4>3</vt:i4>
      </vt:variant>
      <vt:variant>
        <vt:i4>0</vt:i4>
      </vt:variant>
      <vt:variant>
        <vt:i4>5</vt:i4>
      </vt:variant>
      <vt:variant>
        <vt:lpwstr>http://www.hp.com/go/reuse-recycle</vt:lpwstr>
      </vt:variant>
      <vt:variant>
        <vt:lpwstr/>
      </vt:variant>
      <vt:variant>
        <vt:i4>3145791</vt:i4>
      </vt:variant>
      <vt:variant>
        <vt:i4>0</vt:i4>
      </vt:variant>
      <vt:variant>
        <vt:i4>0</vt:i4>
      </vt:variant>
      <vt:variant>
        <vt:i4>5</vt:i4>
      </vt:variant>
      <vt:variant>
        <vt:lpwstr>http://www.hp.com/hpinfo/globalcitizenship/environment/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 280 G2 Microtower Business PC</dc:title>
  <dc:subject>HP 600B MT Business PC</dc:subject>
  <dc:creator>RoboSync 1.0 - www.robosync.com</dc:creator>
  <cp:keywords>QuickSpec</cp:keywords>
  <dc:description/>
  <cp:lastModifiedBy>Guo, Xiao-Yan (PPS-CMIT-CHINA-SH)</cp:lastModifiedBy>
  <cp:revision>2</cp:revision>
  <dcterms:created xsi:type="dcterms:W3CDTF">2016-01-26T06:12:00Z</dcterms:created>
  <dcterms:modified xsi:type="dcterms:W3CDTF">2016-01-26T06:12:00Z</dcterms:modified>
  <cp:category>HP Product Bulletin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0x0101008DEFA92DEA186247AC930C96FF6C67B6</vt:lpwstr>
  </property>
</Properties>
</file>